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9" w:rsidRPr="00AA1AA2" w:rsidRDefault="006D6EB9" w:rsidP="006D6E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AA1AA2">
        <w:rPr>
          <w:rFonts w:ascii="Arial" w:hAnsi="Arial" w:cs="Arial"/>
          <w:sz w:val="20"/>
          <w:szCs w:val="20"/>
        </w:rPr>
        <w:t>Opole, dnia 28.09.2016r.</w:t>
      </w:r>
    </w:p>
    <w:p w:rsidR="006D6EB9" w:rsidRPr="00AA1AA2" w:rsidRDefault="006D6EB9" w:rsidP="006D6E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D6EB9" w:rsidRPr="00AA1AA2" w:rsidRDefault="006D6EB9" w:rsidP="006D6EB9">
      <w:pPr>
        <w:tabs>
          <w:tab w:val="center" w:pos="4536"/>
          <w:tab w:val="right" w:pos="9072"/>
        </w:tabs>
        <w:ind w:firstLine="708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0"/>
          <w:szCs w:val="20"/>
        </w:rPr>
        <w:t>POWIADOMIENIE O WYBORZE NAJKORZYSTNIEJSZEJ OFERTY</w:t>
      </w:r>
    </w:p>
    <w:p w:rsidR="006D6EB9" w:rsidRPr="00AA1AA2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6D6EB9" w:rsidRPr="00AA1AA2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Opolska Wojewódzka Komenda OHP w Opolu</w:t>
      </w:r>
    </w:p>
    <w:p w:rsidR="006D6EB9" w:rsidRPr="00AA1AA2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Powiadamia o dokonaniu wyboru najkorzystniejszej oferty  w postępowaniu  przedstawionym poniżej:</w:t>
      </w:r>
    </w:p>
    <w:p w:rsidR="006D6EB9" w:rsidRPr="00AA1AA2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Wyżywienie</w:t>
      </w: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 uczestników projektu „Obudź swój potencjał – EFS ”</w:t>
      </w:r>
      <w:r>
        <w:rPr>
          <w:rFonts w:ascii="Arial" w:hAnsi="Arial" w:cs="Arial"/>
          <w:noProof/>
          <w:color w:val="000000"/>
          <w:sz w:val="20"/>
          <w:szCs w:val="20"/>
        </w:rPr>
        <w:t>.</w:t>
      </w: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6D6EB9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dot.: postępowania o udzielenie zamówienia publicznego opublikowanego w Dz. U. U. E.  pod  numerem: </w:t>
      </w:r>
      <w:r>
        <w:rPr>
          <w:rFonts w:ascii="Arial" w:hAnsi="Arial" w:cs="Arial"/>
          <w:noProof/>
          <w:color w:val="000000"/>
          <w:sz w:val="20"/>
          <w:szCs w:val="20"/>
        </w:rPr>
        <w:t>2016/S 165-297417</w:t>
      </w:r>
      <w:r w:rsidRPr="00AA1AA2">
        <w:rPr>
          <w:rFonts w:ascii="Arial" w:hAnsi="Arial" w:cs="Arial"/>
          <w:noProof/>
          <w:color w:val="000000"/>
          <w:sz w:val="20"/>
          <w:szCs w:val="20"/>
        </w:rPr>
        <w:t xml:space="preserve"> z dnia </w:t>
      </w:r>
      <w:r>
        <w:rPr>
          <w:rFonts w:ascii="Arial" w:hAnsi="Arial" w:cs="Arial"/>
          <w:noProof/>
          <w:color w:val="000000"/>
          <w:sz w:val="20"/>
          <w:szCs w:val="20"/>
        </w:rPr>
        <w:t>24.08.2016r.</w:t>
      </w:r>
    </w:p>
    <w:p w:rsidR="006D6EB9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Zamawiający dopuścił oferty częsciowe z następującym podziałem: </w:t>
      </w:r>
    </w:p>
    <w:p w:rsidR="006D6EB9" w:rsidRDefault="006D6EB9" w:rsidP="006D6E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Część nr 1 – wyżywienie </w:t>
      </w:r>
      <w:r w:rsidR="00BD5393">
        <w:rPr>
          <w:rFonts w:ascii="Arial" w:hAnsi="Arial" w:cs="Arial"/>
          <w:noProof/>
          <w:color w:val="000000"/>
          <w:sz w:val="20"/>
          <w:szCs w:val="20"/>
        </w:rPr>
        <w:t>dla 20 uczestników projektu na terenie miasta Opole</w:t>
      </w:r>
    </w:p>
    <w:p w:rsidR="00BD5393" w:rsidRDefault="00BD5393" w:rsidP="006D6E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Część nr 2 – wyżywienie dla 20 uczestników projektu na tarenie miasta Prudnik</w:t>
      </w:r>
    </w:p>
    <w:p w:rsidR="00BD5393" w:rsidRDefault="00BD5393" w:rsidP="006D6E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Część nr 3 – wyżywienie dla 20 uczestników projektu na terenie miasta Brzeg</w:t>
      </w:r>
    </w:p>
    <w:p w:rsidR="006D6EB9" w:rsidRDefault="00BD5393" w:rsidP="006D6E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BD5393">
        <w:rPr>
          <w:rFonts w:ascii="Arial" w:hAnsi="Arial" w:cs="Arial"/>
          <w:noProof/>
          <w:color w:val="000000"/>
          <w:sz w:val="20"/>
          <w:szCs w:val="20"/>
        </w:rPr>
        <w:t xml:space="preserve">Część nr 4 – </w:t>
      </w:r>
      <w:r>
        <w:rPr>
          <w:rFonts w:ascii="Arial" w:hAnsi="Arial" w:cs="Arial"/>
          <w:noProof/>
          <w:color w:val="000000"/>
          <w:sz w:val="20"/>
          <w:szCs w:val="20"/>
        </w:rPr>
        <w:t>wyżywienie dla 20 uczestników projektu na terenie miasta Nysa</w:t>
      </w:r>
    </w:p>
    <w:p w:rsidR="006D6EB9" w:rsidRDefault="00BD5393" w:rsidP="006D6EB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BD5393">
        <w:rPr>
          <w:rFonts w:ascii="Arial" w:hAnsi="Arial" w:cs="Arial"/>
          <w:noProof/>
          <w:color w:val="000000"/>
          <w:sz w:val="20"/>
          <w:szCs w:val="20"/>
        </w:rPr>
        <w:t>Ćzęść nr 5 – wyżywienie dla 10 uczestników projektu na terenie miasta Kędzierzyn-Koźle</w:t>
      </w:r>
    </w:p>
    <w:p w:rsidR="00BE0EA9" w:rsidRPr="004E7D7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97F12">
        <w:rPr>
          <w:rFonts w:ascii="Arial" w:hAnsi="Arial" w:cs="Arial"/>
          <w:b/>
          <w:sz w:val="20"/>
          <w:szCs w:val="20"/>
          <w:u w:val="single"/>
        </w:rPr>
        <w:t xml:space="preserve">Ad. Cześć </w:t>
      </w:r>
      <w:r>
        <w:rPr>
          <w:rFonts w:ascii="Arial" w:hAnsi="Arial" w:cs="Arial"/>
          <w:b/>
          <w:sz w:val="20"/>
          <w:szCs w:val="20"/>
          <w:u w:val="single"/>
        </w:rPr>
        <w:t xml:space="preserve">nr 1, </w:t>
      </w:r>
    </w:p>
    <w:p w:rsidR="00BE0EA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złożono żadnej o ferty – postepowanie dla tej części zostało unieważnione – art. 93 ust. 1 pkt 1 ustawy Pzp.</w:t>
      </w:r>
    </w:p>
    <w:p w:rsidR="00BE0EA9" w:rsidRPr="001A5174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1A5174">
        <w:rPr>
          <w:rFonts w:ascii="Arial" w:hAnsi="Arial" w:cs="Arial"/>
          <w:color w:val="000000"/>
          <w:sz w:val="20"/>
          <w:szCs w:val="20"/>
        </w:rPr>
        <w:t>2.  Działając na podstawie art. 92 ust. 1 Prawa zam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>ówień publicznych prowadzący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br/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 xml:space="preserve"> postępowanie informuje, że w prowadzonym postępowaniu   nie została odrzucona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żadna oferta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5174">
        <w:rPr>
          <w:rFonts w:ascii="Arial" w:hAnsi="Arial" w:cs="Arial"/>
          <w:color w:val="000000"/>
          <w:sz w:val="20"/>
          <w:szCs w:val="20"/>
        </w:rPr>
        <w:t>oraz nie został wykluczony żaden wykonawca</w:t>
      </w:r>
      <w:r>
        <w:rPr>
          <w:rFonts w:ascii="Arial" w:hAnsi="Arial" w:cs="Arial"/>
          <w:color w:val="000000"/>
          <w:sz w:val="20"/>
          <w:szCs w:val="20"/>
        </w:rPr>
        <w:t xml:space="preserve"> w każdej części.</w:t>
      </w:r>
    </w:p>
    <w:p w:rsidR="00BE0EA9" w:rsidRPr="004E7D7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97F12">
        <w:rPr>
          <w:rFonts w:ascii="Arial" w:hAnsi="Arial" w:cs="Arial"/>
          <w:b/>
          <w:sz w:val="20"/>
          <w:szCs w:val="20"/>
          <w:u w:val="single"/>
        </w:rPr>
        <w:t xml:space="preserve">Ad. Cześć </w:t>
      </w:r>
      <w:r>
        <w:rPr>
          <w:rFonts w:ascii="Arial" w:hAnsi="Arial" w:cs="Arial"/>
          <w:b/>
          <w:sz w:val="20"/>
          <w:szCs w:val="20"/>
          <w:u w:val="single"/>
        </w:rPr>
        <w:t xml:space="preserve">nr 2, </w:t>
      </w:r>
    </w:p>
    <w:p w:rsidR="00BE0EA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złożono żadnej o ferty – postepowanie dla tej części zostało unieważnione – art. 93 ust. 1 pkt 1 ustawy Pzp.</w:t>
      </w:r>
    </w:p>
    <w:p w:rsidR="00BE0EA9" w:rsidRPr="001A5174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1A5174">
        <w:rPr>
          <w:rFonts w:ascii="Arial" w:hAnsi="Arial" w:cs="Arial"/>
          <w:color w:val="000000"/>
          <w:sz w:val="20"/>
          <w:szCs w:val="20"/>
        </w:rPr>
        <w:t>2.  Działając na podstawie art. 92 ust. 1 Prawa zam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>ówień publicznych prowadzący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br/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 xml:space="preserve"> postępowanie informuje, że w prowadzonym postępowaniu   nie została odrzucona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żadna oferta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5174">
        <w:rPr>
          <w:rFonts w:ascii="Arial" w:hAnsi="Arial" w:cs="Arial"/>
          <w:color w:val="000000"/>
          <w:sz w:val="20"/>
          <w:szCs w:val="20"/>
        </w:rPr>
        <w:t>oraz nie został wykluczony żaden wykonawca</w:t>
      </w:r>
      <w:r>
        <w:rPr>
          <w:rFonts w:ascii="Arial" w:hAnsi="Arial" w:cs="Arial"/>
          <w:color w:val="000000"/>
          <w:sz w:val="20"/>
          <w:szCs w:val="20"/>
        </w:rPr>
        <w:t xml:space="preserve"> w każdej części.</w:t>
      </w:r>
    </w:p>
    <w:p w:rsidR="00BE0EA9" w:rsidRPr="004E7D7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97F12">
        <w:rPr>
          <w:rFonts w:ascii="Arial" w:hAnsi="Arial" w:cs="Arial"/>
          <w:b/>
          <w:sz w:val="20"/>
          <w:szCs w:val="20"/>
          <w:u w:val="single"/>
        </w:rPr>
        <w:t xml:space="preserve">Ad. Cześć </w:t>
      </w:r>
      <w:r>
        <w:rPr>
          <w:rFonts w:ascii="Arial" w:hAnsi="Arial" w:cs="Arial"/>
          <w:b/>
          <w:sz w:val="20"/>
          <w:szCs w:val="20"/>
          <w:u w:val="single"/>
        </w:rPr>
        <w:t xml:space="preserve">nr 3, </w:t>
      </w:r>
    </w:p>
    <w:p w:rsidR="00BE0EA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złożono żadnej o ferty – postepowanie dla tej części zostało unieważnione – art. 93 ust. 1 pkt 1 ustawy Pzp.</w:t>
      </w:r>
    </w:p>
    <w:p w:rsidR="00BE0EA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5174">
        <w:rPr>
          <w:rFonts w:ascii="Arial" w:hAnsi="Arial" w:cs="Arial"/>
          <w:color w:val="000000"/>
          <w:sz w:val="20"/>
          <w:szCs w:val="20"/>
        </w:rPr>
        <w:t>2.  Działając na podstawie art. 92 ust. 1 Prawa zam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>ówień publicznych prowadzący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br/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 xml:space="preserve"> postępowanie informuje, że w prowadzonym postępowaniu   nie została odrzucona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żadna oferta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5174">
        <w:rPr>
          <w:rFonts w:ascii="Arial" w:hAnsi="Arial" w:cs="Arial"/>
          <w:color w:val="000000"/>
          <w:sz w:val="20"/>
          <w:szCs w:val="20"/>
        </w:rPr>
        <w:t>oraz nie został wykluczony żaden wykonawca</w:t>
      </w:r>
      <w:r>
        <w:rPr>
          <w:rFonts w:ascii="Arial" w:hAnsi="Arial" w:cs="Arial"/>
          <w:color w:val="000000"/>
          <w:sz w:val="20"/>
          <w:szCs w:val="20"/>
        </w:rPr>
        <w:t xml:space="preserve"> w każdej części.</w:t>
      </w:r>
    </w:p>
    <w:p w:rsidR="00BE0EA9" w:rsidRPr="004E7D7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97F12">
        <w:rPr>
          <w:rFonts w:ascii="Arial" w:hAnsi="Arial" w:cs="Arial"/>
          <w:b/>
          <w:sz w:val="20"/>
          <w:szCs w:val="20"/>
          <w:u w:val="single"/>
        </w:rPr>
        <w:t xml:space="preserve">Ad. Cześć </w:t>
      </w:r>
      <w:r>
        <w:rPr>
          <w:rFonts w:ascii="Arial" w:hAnsi="Arial" w:cs="Arial"/>
          <w:b/>
          <w:sz w:val="20"/>
          <w:szCs w:val="20"/>
          <w:u w:val="single"/>
        </w:rPr>
        <w:t xml:space="preserve">nr 4, </w:t>
      </w:r>
    </w:p>
    <w:p w:rsidR="00BE0EA9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złożono żadnej o ferty – postepowanie dla tej części zostało unieważnione – art. 93 ust. 1 pkt 1 ustawy Pzp.</w:t>
      </w:r>
    </w:p>
    <w:p w:rsidR="00BE0EA9" w:rsidRPr="001A5174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1A5174">
        <w:rPr>
          <w:rFonts w:ascii="Arial" w:hAnsi="Arial" w:cs="Arial"/>
          <w:color w:val="000000"/>
          <w:sz w:val="20"/>
          <w:szCs w:val="20"/>
        </w:rPr>
        <w:t>2.  Działając na podstawie art. 92 ust. 1 Prawa zam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>ówień publicznych prowadzący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br/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 xml:space="preserve"> postępowanie informuje, że w prowadzonym postępowaniu   nie została odrzucona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żadna oferta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5174">
        <w:rPr>
          <w:rFonts w:ascii="Arial" w:hAnsi="Arial" w:cs="Arial"/>
          <w:color w:val="000000"/>
          <w:sz w:val="20"/>
          <w:szCs w:val="20"/>
        </w:rPr>
        <w:t>oraz nie został wykluczony żaden wykonawca</w:t>
      </w:r>
      <w:r>
        <w:rPr>
          <w:rFonts w:ascii="Arial" w:hAnsi="Arial" w:cs="Arial"/>
          <w:color w:val="000000"/>
          <w:sz w:val="20"/>
          <w:szCs w:val="20"/>
        </w:rPr>
        <w:t xml:space="preserve"> w każdej części.</w:t>
      </w:r>
    </w:p>
    <w:p w:rsidR="00BD5393" w:rsidRPr="00BD5393" w:rsidRDefault="00BD5393" w:rsidP="00BD5393">
      <w:pPr>
        <w:tabs>
          <w:tab w:val="center" w:pos="4536"/>
          <w:tab w:val="right" w:pos="9072"/>
        </w:tabs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BD539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Ad. Część 5</w:t>
      </w:r>
    </w:p>
    <w:p w:rsidR="00BD5393" w:rsidRPr="00BE0EA9" w:rsidRDefault="00BE0EA9" w:rsidP="00BE0E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D5393" w:rsidRPr="00BE0EA9">
        <w:rPr>
          <w:rFonts w:ascii="Arial" w:hAnsi="Arial" w:cs="Arial"/>
          <w:sz w:val="20"/>
          <w:szCs w:val="20"/>
        </w:rPr>
        <w:t xml:space="preserve">Działając na podstawie art. 92 ust. 1 pkt. 1) Prawa zamówień publicznych Zamawiający informuje, że w prowadzonym postępowaniu wybrano do realizacji zamówienia najkorzystniejszą ofertę  złożoną    przez Wykonawcę: </w:t>
      </w:r>
    </w:p>
    <w:p w:rsidR="00BD5393" w:rsidRDefault="00BD5393" w:rsidP="00BE0E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Restauracja POD SŁOŃCEM ul. Pamięci Sybiraków 2, 47-200 Kędzierzyn – Koźle, NIP: 7492009877, REGON: 160110747.</w:t>
      </w:r>
    </w:p>
    <w:p w:rsidR="00BD5393" w:rsidRPr="00AA1AA2" w:rsidRDefault="00BD5393" w:rsidP="00BD5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Uzasadnienie wyboru: Wykonawca nie podlega wykluczeniu, oferta nie podlega odrzuceniu </w:t>
      </w:r>
      <w:r w:rsidRPr="00AA1AA2">
        <w:rPr>
          <w:rFonts w:ascii="Arial" w:hAnsi="Arial" w:cs="Arial"/>
          <w:sz w:val="20"/>
          <w:szCs w:val="20"/>
        </w:rPr>
        <w:br/>
        <w:t xml:space="preserve">a wybrany Wykonawca zaoferował najniższą cenę </w:t>
      </w:r>
      <w:r>
        <w:rPr>
          <w:rFonts w:ascii="Arial" w:hAnsi="Arial" w:cs="Arial"/>
          <w:sz w:val="20"/>
          <w:szCs w:val="20"/>
        </w:rPr>
        <w:t>13,99</w:t>
      </w:r>
      <w:r w:rsidRPr="00AA1AA2">
        <w:rPr>
          <w:rFonts w:ascii="Arial" w:hAnsi="Arial" w:cs="Arial"/>
          <w:sz w:val="20"/>
          <w:szCs w:val="20"/>
        </w:rPr>
        <w:t xml:space="preserve"> zł. brutto </w:t>
      </w:r>
      <w:r w:rsidR="00BE0EA9">
        <w:rPr>
          <w:rFonts w:ascii="Arial" w:hAnsi="Arial" w:cs="Arial"/>
          <w:sz w:val="20"/>
          <w:szCs w:val="20"/>
        </w:rPr>
        <w:t xml:space="preserve">za posiłek na jednego uczestnika </w:t>
      </w:r>
      <w:r w:rsidRPr="00AA1AA2">
        <w:rPr>
          <w:rFonts w:ascii="Arial" w:hAnsi="Arial" w:cs="Arial"/>
          <w:sz w:val="20"/>
          <w:szCs w:val="20"/>
        </w:rPr>
        <w:t xml:space="preserve">i uzyskał </w:t>
      </w:r>
      <w:r w:rsidR="00BE0EA9">
        <w:rPr>
          <w:rFonts w:ascii="Arial" w:hAnsi="Arial" w:cs="Arial"/>
          <w:sz w:val="20"/>
          <w:szCs w:val="20"/>
        </w:rPr>
        <w:t>za cenę 60</w:t>
      </w:r>
      <w:r w:rsidRPr="00AA1AA2">
        <w:rPr>
          <w:rFonts w:ascii="Arial" w:hAnsi="Arial" w:cs="Arial"/>
          <w:sz w:val="20"/>
          <w:szCs w:val="20"/>
        </w:rPr>
        <w:t xml:space="preserve"> pkt</w:t>
      </w:r>
      <w:r w:rsidR="00BE0EA9">
        <w:rPr>
          <w:rFonts w:ascii="Arial" w:hAnsi="Arial" w:cs="Arial"/>
          <w:sz w:val="20"/>
          <w:szCs w:val="20"/>
        </w:rPr>
        <w:t xml:space="preserve"> i za czas dostawy 12 pkt. – razem 72 pkt. </w:t>
      </w:r>
      <w:r w:rsidRPr="00AA1AA2">
        <w:rPr>
          <w:rFonts w:ascii="Arial" w:hAnsi="Arial" w:cs="Arial"/>
          <w:sz w:val="20"/>
          <w:szCs w:val="20"/>
        </w:rPr>
        <w:t xml:space="preserve"> </w:t>
      </w:r>
    </w:p>
    <w:p w:rsidR="00BD5393" w:rsidRPr="00AA1AA2" w:rsidRDefault="00BD5393" w:rsidP="00BD53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>Podstawą prawną dokonanego wyboru jest art. 91 ust. 1 Pzp oraz Kodeks Cywilny.</w:t>
      </w:r>
    </w:p>
    <w:p w:rsidR="006D6EB9" w:rsidRDefault="00BE0EA9" w:rsidP="00BE0E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BE0EA9">
        <w:rPr>
          <w:rFonts w:ascii="Arial" w:hAnsi="Arial" w:cs="Arial"/>
          <w:sz w:val="20"/>
          <w:szCs w:val="20"/>
          <w:u w:val="single"/>
        </w:rPr>
        <w:t>W prowadzonym postępowaniu otrzymano jedną ofertę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0EA9" w:rsidRPr="001A5174" w:rsidRDefault="00BE0EA9" w:rsidP="00BE0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1A5174">
        <w:rPr>
          <w:rFonts w:ascii="Arial" w:hAnsi="Arial" w:cs="Arial"/>
          <w:color w:val="000000"/>
          <w:sz w:val="20"/>
          <w:szCs w:val="20"/>
        </w:rPr>
        <w:t>2.  Działając na podstawie art. 92 ust. 1 Prawa zam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>ówień publicznych prowadzący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br/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</w:t>
      </w:r>
      <w:r w:rsidRPr="001A5174">
        <w:rPr>
          <w:rFonts w:ascii="Arial" w:hAnsi="Arial" w:cs="Arial"/>
          <w:color w:val="000000"/>
          <w:sz w:val="20"/>
          <w:szCs w:val="20"/>
          <w:highlight w:val="white"/>
        </w:rPr>
        <w:t xml:space="preserve"> postępowanie informuje, że w prowadzonym postępowaniu   nie została odrzucona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żadna oferta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1A5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5174">
        <w:rPr>
          <w:rFonts w:ascii="Arial" w:hAnsi="Arial" w:cs="Arial"/>
          <w:color w:val="000000"/>
          <w:sz w:val="20"/>
          <w:szCs w:val="20"/>
        </w:rPr>
        <w:t>oraz nie został wykluczony żaden wykonawca</w:t>
      </w:r>
      <w:r>
        <w:rPr>
          <w:rFonts w:ascii="Arial" w:hAnsi="Arial" w:cs="Arial"/>
          <w:color w:val="000000"/>
          <w:sz w:val="20"/>
          <w:szCs w:val="20"/>
        </w:rPr>
        <w:t xml:space="preserve"> w każdej części.</w:t>
      </w:r>
    </w:p>
    <w:p w:rsidR="006D6EB9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6D6EB9" w:rsidRDefault="006D6EB9" w:rsidP="006D6EB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994A0B" w:rsidRDefault="00994A0B" w:rsidP="00994A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p.o. Wojewódzkiego Komendanta</w:t>
      </w:r>
    </w:p>
    <w:p w:rsidR="00994A0B" w:rsidRDefault="00994A0B" w:rsidP="00994A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Łukasz Kubica</w:t>
      </w:r>
    </w:p>
    <w:p w:rsidR="006D6EB9" w:rsidRPr="00AA1AA2" w:rsidRDefault="006D6EB9" w:rsidP="006D6E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  <w:r w:rsidRPr="00AA1AA2">
        <w:rPr>
          <w:rFonts w:ascii="Arial" w:hAnsi="Arial" w:cs="Arial"/>
          <w:b/>
          <w:noProof/>
          <w:sz w:val="22"/>
          <w:szCs w:val="22"/>
        </w:rPr>
        <w:tab/>
      </w:r>
    </w:p>
    <w:p w:rsidR="00DE6F15" w:rsidRDefault="000323FD"/>
    <w:sectPr w:rsidR="00DE6F15" w:rsidSect="00B45A2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FD" w:rsidRDefault="000323FD" w:rsidP="00DA3F78">
      <w:r>
        <w:separator/>
      </w:r>
    </w:p>
  </w:endnote>
  <w:endnote w:type="continuationSeparator" w:id="1">
    <w:p w:rsidR="000323FD" w:rsidRDefault="000323FD" w:rsidP="00DA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FD" w:rsidRDefault="000323FD" w:rsidP="00DA3F78">
      <w:r>
        <w:separator/>
      </w:r>
    </w:p>
  </w:footnote>
  <w:footnote w:type="continuationSeparator" w:id="1">
    <w:p w:rsidR="000323FD" w:rsidRDefault="000323FD" w:rsidP="00DA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83" w:rsidRDefault="0026028D">
    <w:pPr>
      <w:pStyle w:val="Nagwek"/>
    </w:pPr>
    <w:r>
      <w:rPr>
        <w:noProof/>
      </w:rPr>
      <w:pict>
        <v:group id="_x0000_s1025" style="position:absolute;margin-left:18.6pt;margin-top:-25.4pt;width:431.4pt;height:65.35pt;z-index:251660288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5117;top:1082;width:737;height:723">
            <v:imagedata r:id="rId1" o:title="logo OHP_czarne"/>
          </v:shape>
          <v:shape id="_x0000_s1027" type="#_x0000_t75" style="position:absolute;left:6891;top:886;width:3855;height:1108">
            <v:imagedata r:id="rId2" o:title="Logo UE_wersja achromatyczna"/>
          </v:shape>
          <v:shape id="_x0000_s1028" type="#_x0000_t75" style="position:absolute;left:1001;top:762;width:3345;height:1476">
            <v:imagedata r:id="rId3" o:title="Logo FE WER_wersja achromatyczna"/>
          </v:shape>
        </v:group>
      </w:pict>
    </w:r>
  </w:p>
  <w:p w:rsidR="002A1C83" w:rsidRDefault="000323FD">
    <w:pPr>
      <w:pStyle w:val="Nagwek"/>
    </w:pPr>
  </w:p>
  <w:p w:rsidR="00CA296E" w:rsidRDefault="000323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08C"/>
    <w:multiLevelType w:val="hybridMultilevel"/>
    <w:tmpl w:val="6306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2407"/>
    <w:multiLevelType w:val="hybridMultilevel"/>
    <w:tmpl w:val="0904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4D11"/>
    <w:multiLevelType w:val="hybridMultilevel"/>
    <w:tmpl w:val="8430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EB9"/>
    <w:rsid w:val="00003CD9"/>
    <w:rsid w:val="000323FD"/>
    <w:rsid w:val="00061DCC"/>
    <w:rsid w:val="0026028D"/>
    <w:rsid w:val="006D6EB9"/>
    <w:rsid w:val="007E041B"/>
    <w:rsid w:val="00994A0B"/>
    <w:rsid w:val="00BD5393"/>
    <w:rsid w:val="00BE0EA9"/>
    <w:rsid w:val="00D6376A"/>
    <w:rsid w:val="00DA3F78"/>
    <w:rsid w:val="00E9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3</cp:revision>
  <dcterms:created xsi:type="dcterms:W3CDTF">2016-09-28T10:40:00Z</dcterms:created>
  <dcterms:modified xsi:type="dcterms:W3CDTF">2016-09-28T12:10:00Z</dcterms:modified>
</cp:coreProperties>
</file>