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72" w:rsidRPr="007C391F" w:rsidRDefault="00006972" w:rsidP="006F211B">
      <w:pPr>
        <w:spacing w:after="0" w:line="360" w:lineRule="auto"/>
        <w:jc w:val="both"/>
        <w:rPr>
          <w:rFonts w:ascii="Times New Roman" w:hAnsi="Times New Roman" w:cs="Times New Roman"/>
        </w:rPr>
      </w:pPr>
      <w:r w:rsidRPr="007C391F">
        <w:rPr>
          <w:rFonts w:ascii="Times New Roman" w:hAnsi="Times New Roman" w:cs="Times New Roman"/>
        </w:rPr>
        <w:t xml:space="preserve">Numer referencyjny nadany sprawie przez </w:t>
      </w:r>
      <w:r w:rsidR="008B728D" w:rsidRPr="007C391F">
        <w:rPr>
          <w:rFonts w:ascii="Times New Roman" w:hAnsi="Times New Roman" w:cs="Times New Roman"/>
        </w:rPr>
        <w:t>Zamawiającego</w:t>
      </w:r>
      <w:r w:rsidRPr="007C391F">
        <w:rPr>
          <w:rFonts w:ascii="Times New Roman" w:hAnsi="Times New Roman" w:cs="Times New Roman"/>
        </w:rPr>
        <w:t>:</w:t>
      </w:r>
      <w:r w:rsidRPr="007C391F">
        <w:rPr>
          <w:rFonts w:ascii="Times New Roman" w:hAnsi="Times New Roman" w:cs="Times New Roman"/>
        </w:rPr>
        <w:br/>
        <w:t>DW</w:t>
      </w:r>
      <w:r w:rsidR="006F211B" w:rsidRPr="007C391F">
        <w:rPr>
          <w:rFonts w:ascii="Times New Roman" w:hAnsi="Times New Roman" w:cs="Times New Roman"/>
        </w:rPr>
        <w:t>-</w:t>
      </w:r>
      <w:r w:rsidR="00083E14">
        <w:rPr>
          <w:rFonts w:ascii="Times New Roman" w:hAnsi="Times New Roman" w:cs="Times New Roman"/>
        </w:rPr>
        <w:t>3/2017</w:t>
      </w:r>
    </w:p>
    <w:p w:rsidR="00006972" w:rsidRPr="007C391F" w:rsidRDefault="00006972" w:rsidP="006F211B">
      <w:pPr>
        <w:jc w:val="both"/>
        <w:rPr>
          <w:rFonts w:ascii="Times New Roman" w:hAnsi="Times New Roman" w:cs="Times New Roman"/>
          <w:b/>
        </w:rPr>
      </w:pPr>
    </w:p>
    <w:p w:rsidR="00006972" w:rsidRPr="007C391F" w:rsidRDefault="00006972" w:rsidP="006F211B">
      <w:pPr>
        <w:jc w:val="both"/>
        <w:rPr>
          <w:rFonts w:ascii="Times New Roman" w:hAnsi="Times New Roman" w:cs="Times New Roman"/>
          <w:b/>
        </w:rPr>
      </w:pPr>
    </w:p>
    <w:p w:rsidR="00006972" w:rsidRPr="007C391F" w:rsidRDefault="00006972" w:rsidP="006F211B">
      <w:pPr>
        <w:pStyle w:val="Bezodstpw"/>
        <w:jc w:val="both"/>
        <w:rPr>
          <w:rFonts w:ascii="Times New Roman" w:hAnsi="Times New Roman" w:cs="Times New Roman"/>
          <w:b/>
        </w:rPr>
      </w:pPr>
      <w:r w:rsidRPr="007C391F">
        <w:rPr>
          <w:rFonts w:ascii="Times New Roman" w:hAnsi="Times New Roman" w:cs="Times New Roman"/>
          <w:b/>
        </w:rPr>
        <w:t>WARUNKI  ZAMÓWIENIA NA  USŁUGI SPOŁECZNE</w:t>
      </w:r>
    </w:p>
    <w:p w:rsidR="00006972" w:rsidRPr="007C391F" w:rsidRDefault="00006972" w:rsidP="006F211B">
      <w:pPr>
        <w:pStyle w:val="Bezodstpw"/>
        <w:jc w:val="both"/>
        <w:rPr>
          <w:rFonts w:ascii="Times New Roman" w:hAnsi="Times New Roman" w:cs="Times New Roman"/>
          <w:b/>
        </w:rPr>
      </w:pPr>
      <w:r w:rsidRPr="007C391F">
        <w:rPr>
          <w:rFonts w:ascii="Times New Roman" w:hAnsi="Times New Roman" w:cs="Times New Roman"/>
          <w:b/>
        </w:rPr>
        <w:t>PO ZMIANIE (WZUS)</w:t>
      </w:r>
    </w:p>
    <w:p w:rsidR="00006972" w:rsidRPr="007C391F" w:rsidRDefault="00006972" w:rsidP="006F211B">
      <w:pPr>
        <w:pStyle w:val="Bezodstpw"/>
        <w:jc w:val="both"/>
        <w:rPr>
          <w:rFonts w:ascii="Times New Roman" w:hAnsi="Times New Roman" w:cs="Times New Roman"/>
          <w:b/>
        </w:rPr>
      </w:pPr>
    </w:p>
    <w:p w:rsidR="00006972" w:rsidRPr="007C391F" w:rsidRDefault="00006972" w:rsidP="006F211B">
      <w:pPr>
        <w:pStyle w:val="Bezodstpw"/>
        <w:jc w:val="both"/>
        <w:rPr>
          <w:rFonts w:ascii="Times New Roman" w:hAnsi="Times New Roman" w:cs="Times New Roman"/>
          <w:b/>
        </w:rPr>
      </w:pPr>
    </w:p>
    <w:p w:rsidR="00006972" w:rsidRPr="007C391F" w:rsidRDefault="00006972" w:rsidP="006F211B">
      <w:pPr>
        <w:pStyle w:val="Bezodstpw"/>
        <w:jc w:val="both"/>
        <w:rPr>
          <w:rFonts w:ascii="Times New Roman" w:hAnsi="Times New Roman" w:cs="Times New Roman"/>
          <w:b/>
        </w:rPr>
      </w:pPr>
    </w:p>
    <w:p w:rsidR="007D6F4B" w:rsidRPr="00973717" w:rsidRDefault="00006972" w:rsidP="007D6F4B">
      <w:pPr>
        <w:jc w:val="both"/>
        <w:rPr>
          <w:rFonts w:ascii="Arial" w:hAnsi="Arial" w:cs="Arial"/>
          <w:color w:val="000000"/>
        </w:rPr>
      </w:pPr>
      <w:r w:rsidRPr="007D6F4B">
        <w:rPr>
          <w:rFonts w:ascii="Times New Roman" w:hAnsi="Times New Roman" w:cs="Times New Roman"/>
          <w:color w:val="000000"/>
        </w:rPr>
        <w:t>ZAMÓWIENIE NA  USŁUGĘ SPOŁECZNĄ</w:t>
      </w:r>
      <w:r w:rsidR="007D6F4B" w:rsidRPr="007D6F4B">
        <w:rPr>
          <w:rFonts w:ascii="Arial" w:hAnsi="Arial" w:cs="Arial"/>
          <w:color w:val="000000"/>
        </w:rPr>
        <w:t xml:space="preserve"> </w:t>
      </w:r>
      <w:r w:rsidR="007D6F4B" w:rsidRPr="00973717">
        <w:rPr>
          <w:rFonts w:ascii="Arial" w:hAnsi="Arial" w:cs="Arial"/>
          <w:color w:val="000000"/>
        </w:rPr>
        <w:t xml:space="preserve">o wartości zamówienia powyżej kwot określonych </w:t>
      </w:r>
      <w:r w:rsidR="007D6F4B" w:rsidRPr="00973717">
        <w:rPr>
          <w:rFonts w:ascii="Arial" w:hAnsi="Arial" w:cs="Arial"/>
          <w:color w:val="000000"/>
        </w:rPr>
        <w:br/>
        <w:t>w przepisach wydanych na podstawie art. 138</w:t>
      </w:r>
      <w:r w:rsidR="007D6F4B">
        <w:rPr>
          <w:rFonts w:ascii="Arial" w:hAnsi="Arial" w:cs="Arial"/>
          <w:color w:val="000000"/>
        </w:rPr>
        <w:t>g</w:t>
      </w:r>
      <w:r w:rsidR="007D6F4B" w:rsidRPr="00973717">
        <w:rPr>
          <w:rFonts w:ascii="Arial" w:hAnsi="Arial" w:cs="Arial"/>
          <w:color w:val="000000"/>
        </w:rPr>
        <w:t>ustawy z dnia 29 stycznia 2004 r. Pzp. prowadzonego  zgodnie z postanowieniami ustawy z dnia 29 stycznia 2004 r. Prawo  zamówień publicznych (tekst jednolity</w:t>
      </w:r>
      <w:hyperlink r:id="rId7" w:anchor="/akt/17074707" w:history="1">
        <w:r w:rsidR="007D6F4B" w:rsidRPr="00973717">
          <w:rPr>
            <w:rStyle w:val="Hipercze"/>
            <w:rFonts w:ascii="Arial" w:hAnsi="Arial" w:cs="Arial"/>
            <w:color w:val="000000" w:themeColor="text1"/>
          </w:rPr>
          <w:t xml:space="preserve">Dz.U.2015.2164 </w:t>
        </w:r>
      </w:hyperlink>
      <w:r w:rsidR="007D6F4B" w:rsidRPr="00973717">
        <w:rPr>
          <w:rFonts w:ascii="Arial" w:hAnsi="Arial" w:cs="Arial"/>
        </w:rPr>
        <w:t xml:space="preserve"> z późniejszymi zmianami</w:t>
      </w:r>
      <w:r w:rsidR="007D6F4B">
        <w:rPr>
          <w:rFonts w:ascii="Arial" w:hAnsi="Arial" w:cs="Arial"/>
          <w:color w:val="000000"/>
        </w:rPr>
        <w:t>)</w:t>
      </w:r>
      <w:r w:rsidR="007D6F4B" w:rsidRPr="00BE4C0E">
        <w:rPr>
          <w:rFonts w:ascii="Arial" w:hAnsi="Arial" w:cs="Arial"/>
          <w:color w:val="000000"/>
        </w:rPr>
        <w:t>oraz Dz.U. z 2016 r. poz.1020</w:t>
      </w:r>
    </w:p>
    <w:p w:rsidR="00006972" w:rsidRPr="007D6F4B" w:rsidRDefault="00006972" w:rsidP="006F211B">
      <w:pPr>
        <w:pStyle w:val="Bezodstpw"/>
        <w:jc w:val="both"/>
        <w:rPr>
          <w:rFonts w:ascii="Times New Roman" w:hAnsi="Times New Roman" w:cs="Times New Roman"/>
          <w:b/>
        </w:rPr>
      </w:pPr>
    </w:p>
    <w:p w:rsidR="008B728D" w:rsidRPr="007D6F4B" w:rsidRDefault="008B728D" w:rsidP="008B728D">
      <w:pPr>
        <w:pStyle w:val="Standard"/>
        <w:widowControl/>
        <w:jc w:val="both"/>
        <w:rPr>
          <w:rFonts w:cs="Times New Roman"/>
          <w:b/>
          <w:bCs/>
          <w:sz w:val="22"/>
          <w:szCs w:val="22"/>
        </w:rPr>
      </w:pPr>
      <w:r w:rsidRPr="007D6F4B">
        <w:rPr>
          <w:rFonts w:cs="Times New Roman"/>
          <w:b/>
          <w:sz w:val="22"/>
          <w:szCs w:val="22"/>
        </w:rPr>
        <w:t xml:space="preserve">Przedmiotem zamówienia jest zorganizowanie i przeprowadzenie </w:t>
      </w:r>
      <w:r w:rsidR="00083E14">
        <w:rPr>
          <w:rFonts w:cs="Times New Roman"/>
          <w:b/>
          <w:sz w:val="22"/>
          <w:szCs w:val="22"/>
        </w:rPr>
        <w:t>kursów</w:t>
      </w:r>
      <w:r w:rsidRPr="007D6F4B">
        <w:rPr>
          <w:rFonts w:cs="Times New Roman"/>
          <w:b/>
          <w:sz w:val="22"/>
          <w:szCs w:val="22"/>
        </w:rPr>
        <w:t xml:space="preserve"> zawodowych</w:t>
      </w:r>
      <w:r w:rsidR="00083E14">
        <w:rPr>
          <w:rFonts w:cs="Times New Roman"/>
          <w:b/>
          <w:sz w:val="22"/>
          <w:szCs w:val="22"/>
        </w:rPr>
        <w:t xml:space="preserve"> wraz z badaniami lekarskimi, materiałami szkoleniowymi i egzaminami z podziałem na 3 zadania </w:t>
      </w:r>
      <w:r w:rsidRPr="007D6F4B">
        <w:rPr>
          <w:rFonts w:cs="Times New Roman"/>
          <w:b/>
          <w:sz w:val="22"/>
          <w:szCs w:val="22"/>
        </w:rPr>
        <w:t>:</w:t>
      </w:r>
    </w:p>
    <w:p w:rsidR="00006972" w:rsidRDefault="00083E14" w:rsidP="00685E7C">
      <w:pPr>
        <w:pStyle w:val="Standard"/>
        <w:widowControl/>
        <w:numPr>
          <w:ilvl w:val="0"/>
          <w:numId w:val="22"/>
        </w:numPr>
        <w:jc w:val="both"/>
        <w:rPr>
          <w:rFonts w:cs="Times New Roman"/>
          <w:b/>
          <w:sz w:val="22"/>
          <w:szCs w:val="22"/>
        </w:rPr>
      </w:pPr>
      <w:r>
        <w:rPr>
          <w:rFonts w:cs="Times New Roman"/>
          <w:b/>
          <w:sz w:val="22"/>
          <w:szCs w:val="22"/>
        </w:rPr>
        <w:t>„Operator wózków jezdniowych podnośnikowych w tym specjalizowanych ze zmiennym wysięgiem (kategoria I WJO) wraz z bezpieczną wymianą butli gazowej“ dla 7 osób, w wymiarze 89 godzin / grupę</w:t>
      </w:r>
    </w:p>
    <w:p w:rsidR="00083E14" w:rsidRPr="00083E14" w:rsidRDefault="00083E14" w:rsidP="00685E7C">
      <w:pPr>
        <w:pStyle w:val="Standard"/>
        <w:widowControl/>
        <w:numPr>
          <w:ilvl w:val="0"/>
          <w:numId w:val="22"/>
        </w:numPr>
        <w:jc w:val="both"/>
        <w:rPr>
          <w:rFonts w:cs="Times New Roman"/>
          <w:b/>
          <w:color w:val="000000"/>
        </w:rPr>
      </w:pPr>
      <w:r>
        <w:rPr>
          <w:rFonts w:cs="Times New Roman"/>
          <w:b/>
          <w:sz w:val="22"/>
          <w:szCs w:val="22"/>
        </w:rPr>
        <w:t>„Magazynier – operator wózków jezdniowych (kategoria II WJO, w tym uprawnienia na wózki boczne, tzw. REACH TRUCK) wraz z bezpieczną wymianą butli gazowej“ dla 7 osób w wymiarze 100 godzin / grupę</w:t>
      </w:r>
    </w:p>
    <w:p w:rsidR="00083E14" w:rsidRPr="007C391F" w:rsidRDefault="00083E14" w:rsidP="00685E7C">
      <w:pPr>
        <w:pStyle w:val="Standard"/>
        <w:widowControl/>
        <w:numPr>
          <w:ilvl w:val="0"/>
          <w:numId w:val="22"/>
        </w:numPr>
        <w:jc w:val="both"/>
        <w:rPr>
          <w:rFonts w:cs="Times New Roman"/>
          <w:b/>
          <w:color w:val="000000"/>
        </w:rPr>
      </w:pPr>
      <w:r>
        <w:rPr>
          <w:rFonts w:cs="Times New Roman"/>
          <w:b/>
          <w:color w:val="000000"/>
        </w:rPr>
        <w:t xml:space="preserve">„Blacharz – dekarz“ dla 5 osób, w wymiarze 150 godzin / grupę  </w:t>
      </w: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ind w:left="360"/>
        <w:jc w:val="both"/>
        <w:rPr>
          <w:rFonts w:ascii="Times New Roman" w:hAnsi="Times New Roman" w:cs="Times New Roman"/>
        </w:rPr>
      </w:pPr>
    </w:p>
    <w:p w:rsidR="00006972" w:rsidRPr="007C391F" w:rsidRDefault="00006972" w:rsidP="006F211B">
      <w:pPr>
        <w:pStyle w:val="Bezodstpw"/>
        <w:ind w:left="360"/>
        <w:jc w:val="both"/>
        <w:rPr>
          <w:rFonts w:ascii="Times New Roman" w:hAnsi="Times New Roman" w:cs="Times New Roman"/>
        </w:rPr>
      </w:pPr>
    </w:p>
    <w:p w:rsidR="00006972" w:rsidRPr="007C391F" w:rsidRDefault="00006972" w:rsidP="006F211B">
      <w:pPr>
        <w:pStyle w:val="Bezodstpw"/>
        <w:ind w:left="360"/>
        <w:jc w:val="both"/>
        <w:rPr>
          <w:rFonts w:ascii="Times New Roman" w:hAnsi="Times New Roman" w:cs="Times New Roman"/>
        </w:rPr>
      </w:pPr>
    </w:p>
    <w:p w:rsidR="00006972" w:rsidRPr="007C391F" w:rsidRDefault="00006972" w:rsidP="006F211B">
      <w:pPr>
        <w:pStyle w:val="Bezodstpw"/>
        <w:ind w:left="360"/>
        <w:jc w:val="both"/>
        <w:rPr>
          <w:rFonts w:ascii="Times New Roman" w:hAnsi="Times New Roman" w:cs="Times New Roman"/>
        </w:rPr>
      </w:pPr>
      <w:r w:rsidRPr="007C391F">
        <w:rPr>
          <w:rFonts w:ascii="Times New Roman" w:hAnsi="Times New Roman" w:cs="Times New Roman"/>
        </w:rPr>
        <w:tab/>
      </w: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r w:rsidRPr="007C391F">
        <w:rPr>
          <w:rFonts w:ascii="Times New Roman" w:hAnsi="Times New Roman" w:cs="Times New Roman"/>
        </w:rPr>
        <w:t xml:space="preserve">Opole, </w:t>
      </w:r>
      <w:r w:rsidR="0096520E">
        <w:rPr>
          <w:rFonts w:ascii="Times New Roman" w:hAnsi="Times New Roman" w:cs="Times New Roman"/>
        </w:rPr>
        <w:t>21</w:t>
      </w:r>
      <w:r w:rsidR="00083E14">
        <w:rPr>
          <w:rFonts w:ascii="Times New Roman" w:hAnsi="Times New Roman" w:cs="Times New Roman"/>
        </w:rPr>
        <w:t>.04</w:t>
      </w:r>
      <w:r w:rsidR="00467249" w:rsidRPr="007C391F">
        <w:rPr>
          <w:rFonts w:ascii="Times New Roman" w:hAnsi="Times New Roman" w:cs="Times New Roman"/>
        </w:rPr>
        <w:t>.</w:t>
      </w:r>
      <w:r w:rsidR="00083E14">
        <w:rPr>
          <w:rFonts w:ascii="Times New Roman" w:hAnsi="Times New Roman" w:cs="Times New Roman"/>
        </w:rPr>
        <w:t>2017</w:t>
      </w:r>
      <w:r w:rsidRPr="007C391F">
        <w:rPr>
          <w:rFonts w:ascii="Times New Roman" w:hAnsi="Times New Roman" w:cs="Times New Roman"/>
        </w:rPr>
        <w:t>r.</w:t>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008B728D" w:rsidRPr="007C391F">
        <w:rPr>
          <w:rFonts w:ascii="Times New Roman" w:hAnsi="Times New Roman" w:cs="Times New Roman"/>
        </w:rPr>
        <w:tab/>
      </w:r>
      <w:r w:rsidRPr="007C391F">
        <w:rPr>
          <w:rFonts w:ascii="Times New Roman" w:hAnsi="Times New Roman" w:cs="Times New Roman"/>
        </w:rPr>
        <w:tab/>
        <w:t>Zatwierdził:</w:t>
      </w: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t xml:space="preserve">     </w:t>
      </w:r>
      <w:r w:rsidR="008B728D" w:rsidRPr="007C391F">
        <w:rPr>
          <w:rFonts w:ascii="Times New Roman" w:hAnsi="Times New Roman" w:cs="Times New Roman"/>
        </w:rPr>
        <w:tab/>
      </w:r>
      <w:r w:rsidRPr="007C391F">
        <w:rPr>
          <w:rFonts w:ascii="Times New Roman" w:hAnsi="Times New Roman" w:cs="Times New Roman"/>
        </w:rPr>
        <w:t xml:space="preserve">   Dariusz Medoliński</w:t>
      </w:r>
    </w:p>
    <w:p w:rsidR="00006972" w:rsidRPr="007C391F" w:rsidRDefault="00006972" w:rsidP="006F211B">
      <w:pPr>
        <w:pStyle w:val="Bezodstpw"/>
        <w:jc w:val="both"/>
        <w:rPr>
          <w:rFonts w:ascii="Times New Roman" w:hAnsi="Times New Roman" w:cs="Times New Roman"/>
        </w:rPr>
      </w:pPr>
      <w:r w:rsidRPr="007C391F">
        <w:rPr>
          <w:rFonts w:ascii="Times New Roman" w:hAnsi="Times New Roman" w:cs="Times New Roman"/>
        </w:rPr>
        <w:br/>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008B728D" w:rsidRPr="007C391F">
        <w:rPr>
          <w:rFonts w:ascii="Times New Roman" w:hAnsi="Times New Roman" w:cs="Times New Roman"/>
        </w:rPr>
        <w:tab/>
      </w:r>
      <w:r w:rsidRPr="007C391F">
        <w:rPr>
          <w:rFonts w:ascii="Times New Roman" w:hAnsi="Times New Roman" w:cs="Times New Roman"/>
        </w:rPr>
        <w:t>Wojewó</w:t>
      </w:r>
      <w:r w:rsidR="00D01DC7" w:rsidRPr="007C391F">
        <w:rPr>
          <w:rFonts w:ascii="Times New Roman" w:hAnsi="Times New Roman" w:cs="Times New Roman"/>
        </w:rPr>
        <w:t>dzki K</w:t>
      </w:r>
      <w:r w:rsidRPr="007C391F">
        <w:rPr>
          <w:rFonts w:ascii="Times New Roman" w:hAnsi="Times New Roman" w:cs="Times New Roman"/>
        </w:rPr>
        <w:t>omendant OWK OHP</w:t>
      </w: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Nagwekspisutreci"/>
        <w:jc w:val="both"/>
        <w:rPr>
          <w:rFonts w:ascii="Times New Roman" w:hAnsi="Times New Roman" w:cs="Times New Roman"/>
          <w:color w:val="000000" w:themeColor="text1"/>
          <w:sz w:val="22"/>
          <w:szCs w:val="22"/>
        </w:rPr>
      </w:pPr>
      <w:r w:rsidRPr="007C391F">
        <w:rPr>
          <w:rFonts w:ascii="Times New Roman" w:hAnsi="Times New Roman" w:cs="Times New Roman"/>
          <w:color w:val="000000" w:themeColor="text1"/>
          <w:sz w:val="22"/>
          <w:szCs w:val="22"/>
        </w:rPr>
        <w:t>Spis treści</w:t>
      </w:r>
    </w:p>
    <w:p w:rsidR="00006972" w:rsidRPr="007C391F" w:rsidRDefault="0023088F" w:rsidP="006F211B">
      <w:pPr>
        <w:pStyle w:val="Spistreci1"/>
        <w:jc w:val="both"/>
        <w:rPr>
          <w:rFonts w:ascii="Times New Roman" w:hAnsi="Times New Roman" w:cs="Times New Roman"/>
          <w:noProof/>
          <w:lang w:eastAsia="pl-PL"/>
        </w:rPr>
      </w:pPr>
      <w:r w:rsidRPr="007C391F">
        <w:rPr>
          <w:rFonts w:ascii="Times New Roman" w:hAnsi="Times New Roman" w:cs="Times New Roman"/>
        </w:rPr>
        <w:fldChar w:fldCharType="begin"/>
      </w:r>
      <w:r w:rsidR="00006972" w:rsidRPr="007C391F">
        <w:rPr>
          <w:rFonts w:ascii="Times New Roman" w:hAnsi="Times New Roman" w:cs="Times New Roman"/>
        </w:rPr>
        <w:instrText xml:space="preserve"> TOC \o "1-3" \h \z \u </w:instrText>
      </w:r>
      <w:r w:rsidRPr="007C391F">
        <w:rPr>
          <w:rFonts w:ascii="Times New Roman" w:hAnsi="Times New Roman" w:cs="Times New Roman"/>
        </w:rPr>
        <w:fldChar w:fldCharType="separate"/>
      </w:r>
      <w:hyperlink w:anchor="_Toc458604874" w:history="1">
        <w:r w:rsidR="00006972" w:rsidRPr="007C391F">
          <w:rPr>
            <w:rStyle w:val="Hipercze"/>
            <w:rFonts w:ascii="Times New Roman" w:hAnsi="Times New Roman"/>
            <w:b/>
            <w:bCs/>
            <w:noProof/>
          </w:rPr>
          <w:t>1.</w:t>
        </w:r>
        <w:r w:rsidR="00006972" w:rsidRPr="007C391F">
          <w:rPr>
            <w:rStyle w:val="Hipercze"/>
            <w:rFonts w:ascii="Times New Roman" w:hAnsi="Times New Roman"/>
            <w:b/>
            <w:noProof/>
          </w:rPr>
          <w:t xml:space="preserve">   Informacje o Zamawiającym i Prowadzącym postępowanie</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_Toc458604874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3</w:t>
        </w:r>
        <w:r w:rsidRPr="007C391F">
          <w:rPr>
            <w:rFonts w:ascii="Times New Roman" w:hAnsi="Times New Roman" w:cs="Times New Roman"/>
            <w:noProof/>
            <w:webHidden/>
          </w:rPr>
          <w:fldChar w:fldCharType="end"/>
        </w:r>
      </w:hyperlink>
    </w:p>
    <w:p w:rsidR="00006972" w:rsidRPr="007C391F" w:rsidRDefault="0023088F" w:rsidP="006F211B">
      <w:pPr>
        <w:pStyle w:val="Spistreci1"/>
        <w:jc w:val="both"/>
        <w:rPr>
          <w:rFonts w:ascii="Times New Roman" w:hAnsi="Times New Roman" w:cs="Times New Roman"/>
          <w:noProof/>
          <w:lang w:eastAsia="pl-PL"/>
        </w:rPr>
      </w:pPr>
      <w:hyperlink w:anchor="_Toc458604875" w:history="1">
        <w:r w:rsidR="00006972" w:rsidRPr="007C391F">
          <w:rPr>
            <w:rStyle w:val="Hipercze"/>
            <w:rFonts w:ascii="Times New Roman" w:hAnsi="Times New Roman"/>
            <w:b/>
            <w:noProof/>
          </w:rPr>
          <w:t>2.    Tryb udzielenia zamówienia na usługi społeczne</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_Toc458604875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3</w:t>
        </w:r>
        <w:r w:rsidRPr="007C391F">
          <w:rPr>
            <w:rFonts w:ascii="Times New Roman" w:hAnsi="Times New Roman" w:cs="Times New Roman"/>
            <w:noProof/>
            <w:webHidden/>
          </w:rPr>
          <w:fldChar w:fldCharType="end"/>
        </w:r>
      </w:hyperlink>
    </w:p>
    <w:p w:rsidR="00006972" w:rsidRPr="007C391F" w:rsidRDefault="0023088F" w:rsidP="006F211B">
      <w:pPr>
        <w:pStyle w:val="Spistreci1"/>
        <w:jc w:val="both"/>
        <w:rPr>
          <w:rFonts w:ascii="Times New Roman" w:hAnsi="Times New Roman" w:cs="Times New Roman"/>
          <w:noProof/>
          <w:lang w:eastAsia="pl-PL"/>
        </w:rPr>
      </w:pPr>
      <w:hyperlink w:anchor="_Toc458604876" w:history="1">
        <w:r w:rsidR="00006972" w:rsidRPr="007C391F">
          <w:rPr>
            <w:rStyle w:val="Hipercze"/>
            <w:rFonts w:ascii="Times New Roman" w:hAnsi="Times New Roman"/>
            <w:b/>
            <w:noProof/>
          </w:rPr>
          <w:t>3.</w:t>
        </w:r>
        <w:r w:rsidR="00006972" w:rsidRPr="007C391F">
          <w:rPr>
            <w:rFonts w:ascii="Times New Roman" w:hAnsi="Times New Roman" w:cs="Times New Roman"/>
            <w:noProof/>
            <w:lang w:eastAsia="pl-PL"/>
          </w:rPr>
          <w:tab/>
        </w:r>
        <w:r w:rsidR="00006972" w:rsidRPr="007C391F">
          <w:rPr>
            <w:rStyle w:val="Hipercze"/>
            <w:rFonts w:ascii="Times New Roman" w:hAnsi="Times New Roman"/>
            <w:b/>
            <w:noProof/>
          </w:rPr>
          <w:t>Opis przedmiotu zamówienia na usługi społeczne</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_Toc458604876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3</w:t>
        </w:r>
        <w:r w:rsidRPr="007C391F">
          <w:rPr>
            <w:rFonts w:ascii="Times New Roman" w:hAnsi="Times New Roman" w:cs="Times New Roman"/>
            <w:noProof/>
            <w:webHidden/>
          </w:rPr>
          <w:fldChar w:fldCharType="end"/>
        </w:r>
      </w:hyperlink>
    </w:p>
    <w:p w:rsidR="00006972" w:rsidRPr="007C391F" w:rsidRDefault="0023088F" w:rsidP="006F211B">
      <w:pPr>
        <w:pStyle w:val="Spistreci1"/>
        <w:jc w:val="both"/>
        <w:rPr>
          <w:rFonts w:ascii="Times New Roman" w:hAnsi="Times New Roman" w:cs="Times New Roman"/>
          <w:noProof/>
          <w:lang w:eastAsia="pl-PL"/>
        </w:rPr>
      </w:pPr>
      <w:hyperlink w:anchor="_Toc458604877" w:history="1">
        <w:r w:rsidR="00006972" w:rsidRPr="007C391F">
          <w:rPr>
            <w:rStyle w:val="Hipercze"/>
            <w:rFonts w:ascii="Times New Roman" w:hAnsi="Times New Roman"/>
            <w:b/>
            <w:noProof/>
          </w:rPr>
          <w:t>4.</w:t>
        </w:r>
        <w:r w:rsidR="00006972" w:rsidRPr="007C391F">
          <w:rPr>
            <w:rFonts w:ascii="Times New Roman" w:hAnsi="Times New Roman" w:cs="Times New Roman"/>
            <w:noProof/>
            <w:lang w:eastAsia="pl-PL"/>
          </w:rPr>
          <w:tab/>
        </w:r>
        <w:r w:rsidR="00006972" w:rsidRPr="007C391F">
          <w:rPr>
            <w:rStyle w:val="Hipercze"/>
            <w:rFonts w:ascii="Times New Roman" w:hAnsi="Times New Roman"/>
            <w:b/>
            <w:noProof/>
          </w:rPr>
          <w:t>Termin wykonania zamówienia na usługi społeczne</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_Toc458604877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4</w:t>
        </w:r>
        <w:r w:rsidRPr="007C391F">
          <w:rPr>
            <w:rFonts w:ascii="Times New Roman" w:hAnsi="Times New Roman" w:cs="Times New Roman"/>
            <w:noProof/>
            <w:webHidden/>
          </w:rPr>
          <w:fldChar w:fldCharType="end"/>
        </w:r>
      </w:hyperlink>
    </w:p>
    <w:p w:rsidR="00006972" w:rsidRPr="007C391F" w:rsidRDefault="0023088F" w:rsidP="006F211B">
      <w:pPr>
        <w:pStyle w:val="Spistreci1"/>
        <w:jc w:val="both"/>
        <w:rPr>
          <w:rFonts w:ascii="Times New Roman" w:hAnsi="Times New Roman" w:cs="Times New Roman"/>
          <w:noProof/>
          <w:lang w:eastAsia="pl-PL"/>
        </w:rPr>
      </w:pPr>
      <w:hyperlink w:anchor="_Toc458604878" w:history="1">
        <w:r w:rsidR="00006972" w:rsidRPr="007C391F">
          <w:rPr>
            <w:rStyle w:val="Hipercze"/>
            <w:rFonts w:ascii="Times New Roman" w:hAnsi="Times New Roman"/>
            <w:b/>
            <w:noProof/>
          </w:rPr>
          <w:t>5.</w:t>
        </w:r>
        <w:r w:rsidR="00006972" w:rsidRPr="007C391F">
          <w:rPr>
            <w:rFonts w:ascii="Times New Roman" w:hAnsi="Times New Roman" w:cs="Times New Roman"/>
            <w:noProof/>
            <w:lang w:eastAsia="pl-PL"/>
          </w:rPr>
          <w:tab/>
        </w:r>
        <w:r w:rsidR="00006972" w:rsidRPr="007C391F">
          <w:rPr>
            <w:rStyle w:val="Hipercze"/>
            <w:rFonts w:ascii="Times New Roman" w:hAnsi="Times New Roman"/>
            <w:b/>
            <w:noProof/>
          </w:rPr>
          <w:t>Warunki udziału w zamówieniu na usługi społeczne</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_Toc458604878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4</w:t>
        </w:r>
        <w:r w:rsidRPr="007C391F">
          <w:rPr>
            <w:rFonts w:ascii="Times New Roman" w:hAnsi="Times New Roman" w:cs="Times New Roman"/>
            <w:noProof/>
            <w:webHidden/>
          </w:rPr>
          <w:fldChar w:fldCharType="end"/>
        </w:r>
      </w:hyperlink>
    </w:p>
    <w:p w:rsidR="00006972" w:rsidRPr="007C391F" w:rsidRDefault="0023088F" w:rsidP="006F211B">
      <w:pPr>
        <w:pStyle w:val="Spistreci1"/>
        <w:jc w:val="both"/>
        <w:rPr>
          <w:rFonts w:ascii="Times New Roman" w:hAnsi="Times New Roman" w:cs="Times New Roman"/>
          <w:noProof/>
          <w:lang w:eastAsia="pl-PL"/>
        </w:rPr>
      </w:pPr>
      <w:hyperlink w:anchor="_Toc458604879" w:history="1">
        <w:r w:rsidR="00006972" w:rsidRPr="007C391F">
          <w:rPr>
            <w:rStyle w:val="Hipercze"/>
            <w:rFonts w:ascii="Times New Roman" w:hAnsi="Times New Roman"/>
            <w:b/>
            <w:noProof/>
          </w:rPr>
          <w:t>6.</w:t>
        </w:r>
        <w:r w:rsidR="00006972" w:rsidRPr="007C391F">
          <w:rPr>
            <w:rFonts w:ascii="Times New Roman" w:hAnsi="Times New Roman" w:cs="Times New Roman"/>
            <w:noProof/>
            <w:lang w:eastAsia="pl-PL"/>
          </w:rPr>
          <w:tab/>
        </w:r>
        <w:r w:rsidR="00006972" w:rsidRPr="007C391F">
          <w:rPr>
            <w:rStyle w:val="Hipercze"/>
            <w:rFonts w:ascii="Times New Roman" w:hAnsi="Times New Roman"/>
            <w:b/>
            <w:noProof/>
          </w:rPr>
          <w:t>Wykaz  oświadczeń  lub  dokumentów,  potwierdzających spełnianie warunków udziału  w postępowaniu zamówienia na usługę społeczną oraz brak podstaw wykluczenia</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_Toc458604879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6</w:t>
        </w:r>
        <w:r w:rsidRPr="007C391F">
          <w:rPr>
            <w:rFonts w:ascii="Times New Roman" w:hAnsi="Times New Roman" w:cs="Times New Roman"/>
            <w:noProof/>
            <w:webHidden/>
          </w:rPr>
          <w:fldChar w:fldCharType="end"/>
        </w:r>
      </w:hyperlink>
    </w:p>
    <w:p w:rsidR="00006972" w:rsidRPr="007C391F" w:rsidRDefault="0023088F" w:rsidP="006F211B">
      <w:pPr>
        <w:pStyle w:val="Spistreci1"/>
        <w:jc w:val="both"/>
        <w:rPr>
          <w:rFonts w:ascii="Times New Roman" w:hAnsi="Times New Roman" w:cs="Times New Roman"/>
          <w:noProof/>
          <w:lang w:eastAsia="pl-PL"/>
        </w:rPr>
      </w:pPr>
      <w:hyperlink w:anchor="_Toc458604880" w:history="1">
        <w:r w:rsidR="00006972" w:rsidRPr="007C391F">
          <w:rPr>
            <w:rStyle w:val="Hipercze"/>
            <w:rFonts w:ascii="Times New Roman" w:hAnsi="Times New Roman"/>
            <w:b/>
            <w:noProof/>
          </w:rPr>
          <w:t>7.</w:t>
        </w:r>
        <w:r w:rsidR="00006972" w:rsidRPr="007C391F">
          <w:rPr>
            <w:rFonts w:ascii="Times New Roman" w:hAnsi="Times New Roman" w:cs="Times New Roman"/>
            <w:noProof/>
            <w:lang w:eastAsia="pl-PL"/>
          </w:rPr>
          <w:tab/>
        </w:r>
        <w:r w:rsidR="00006972" w:rsidRPr="007C391F">
          <w:rPr>
            <w:rStyle w:val="Hipercze"/>
            <w:rFonts w:ascii="Times New Roman" w:hAnsi="Times New Roman"/>
            <w:b/>
            <w:noProof/>
          </w:rPr>
          <w:t>Termin związania ofertą zamówienia na usługę społeczną</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_Toc458604880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8</w:t>
        </w:r>
        <w:r w:rsidRPr="007C391F">
          <w:rPr>
            <w:rFonts w:ascii="Times New Roman" w:hAnsi="Times New Roman" w:cs="Times New Roman"/>
            <w:noProof/>
            <w:webHidden/>
          </w:rPr>
          <w:fldChar w:fldCharType="end"/>
        </w:r>
      </w:hyperlink>
    </w:p>
    <w:p w:rsidR="00006972" w:rsidRPr="007C391F" w:rsidRDefault="0023088F" w:rsidP="006F211B">
      <w:pPr>
        <w:pStyle w:val="Spistreci1"/>
        <w:jc w:val="both"/>
        <w:rPr>
          <w:rFonts w:ascii="Times New Roman" w:hAnsi="Times New Roman" w:cs="Times New Roman"/>
          <w:noProof/>
          <w:lang w:eastAsia="pl-PL"/>
        </w:rPr>
      </w:pPr>
      <w:hyperlink w:anchor="_Toc458604881" w:history="1">
        <w:r w:rsidR="00006972" w:rsidRPr="007C391F">
          <w:rPr>
            <w:rStyle w:val="Hipercze"/>
            <w:rFonts w:ascii="Times New Roman" w:hAnsi="Times New Roman"/>
            <w:b/>
            <w:noProof/>
            <w:lang w:eastAsia="pl-PL"/>
          </w:rPr>
          <w:t>8.</w:t>
        </w:r>
        <w:r w:rsidR="00006972" w:rsidRPr="007C391F">
          <w:rPr>
            <w:rFonts w:ascii="Times New Roman" w:hAnsi="Times New Roman" w:cs="Times New Roman"/>
            <w:noProof/>
            <w:lang w:eastAsia="pl-PL"/>
          </w:rPr>
          <w:tab/>
        </w:r>
        <w:r w:rsidR="00006972" w:rsidRPr="007C391F">
          <w:rPr>
            <w:rStyle w:val="Hipercze"/>
            <w:rFonts w:ascii="Times New Roman" w:hAnsi="Times New Roman"/>
            <w:b/>
            <w:noProof/>
          </w:rPr>
          <w:t>Opis sposobu przygotowywania oferty zamówienia na usługę społeczną</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_Toc458604881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8</w:t>
        </w:r>
        <w:r w:rsidRPr="007C391F">
          <w:rPr>
            <w:rFonts w:ascii="Times New Roman" w:hAnsi="Times New Roman" w:cs="Times New Roman"/>
            <w:noProof/>
            <w:webHidden/>
          </w:rPr>
          <w:fldChar w:fldCharType="end"/>
        </w:r>
      </w:hyperlink>
    </w:p>
    <w:p w:rsidR="00006972" w:rsidRPr="007C391F" w:rsidRDefault="0023088F" w:rsidP="006F211B">
      <w:pPr>
        <w:pStyle w:val="Spistreci1"/>
        <w:jc w:val="both"/>
        <w:rPr>
          <w:rFonts w:ascii="Times New Roman" w:hAnsi="Times New Roman" w:cs="Times New Roman"/>
          <w:noProof/>
          <w:lang w:eastAsia="pl-PL"/>
        </w:rPr>
      </w:pPr>
      <w:hyperlink w:anchor="_Toc458604882" w:history="1">
        <w:r w:rsidR="00006972" w:rsidRPr="007C391F">
          <w:rPr>
            <w:rStyle w:val="Hipercze"/>
            <w:rFonts w:ascii="Times New Roman" w:hAnsi="Times New Roman"/>
            <w:b/>
            <w:noProof/>
          </w:rPr>
          <w:t>9.</w:t>
        </w:r>
        <w:r w:rsidR="00006972" w:rsidRPr="007C391F">
          <w:rPr>
            <w:rFonts w:ascii="Times New Roman" w:hAnsi="Times New Roman" w:cs="Times New Roman"/>
            <w:noProof/>
            <w:lang w:eastAsia="pl-PL"/>
          </w:rPr>
          <w:tab/>
        </w:r>
        <w:r w:rsidR="00006972" w:rsidRPr="007C391F">
          <w:rPr>
            <w:rStyle w:val="Hipercze"/>
            <w:rFonts w:ascii="Times New Roman" w:hAnsi="Times New Roman"/>
            <w:b/>
            <w:noProof/>
          </w:rPr>
          <w:t>Miejsce oraz termin składania i otwarcia ofert zamówienia na usługę społeczną</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_Toc458604882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9</w:t>
        </w:r>
        <w:r w:rsidRPr="007C391F">
          <w:rPr>
            <w:rFonts w:ascii="Times New Roman" w:hAnsi="Times New Roman" w:cs="Times New Roman"/>
            <w:noProof/>
            <w:webHidden/>
          </w:rPr>
          <w:fldChar w:fldCharType="end"/>
        </w:r>
      </w:hyperlink>
    </w:p>
    <w:p w:rsidR="00006972" w:rsidRPr="007C391F" w:rsidRDefault="0023088F" w:rsidP="006F211B">
      <w:pPr>
        <w:pStyle w:val="Spistreci2"/>
        <w:tabs>
          <w:tab w:val="left" w:pos="660"/>
          <w:tab w:val="right" w:leader="dot" w:pos="9062"/>
        </w:tabs>
        <w:jc w:val="both"/>
        <w:rPr>
          <w:rFonts w:ascii="Times New Roman" w:hAnsi="Times New Roman" w:cs="Times New Roman"/>
          <w:noProof/>
          <w:lang w:eastAsia="pl-PL"/>
        </w:rPr>
      </w:pPr>
      <w:hyperlink w:anchor="_Toc458604883" w:history="1">
        <w:r w:rsidR="00006972" w:rsidRPr="007C391F">
          <w:rPr>
            <w:rStyle w:val="Hipercze"/>
            <w:rFonts w:ascii="Times New Roman" w:hAnsi="Times New Roman"/>
            <w:noProof/>
          </w:rPr>
          <w:t>A.</w:t>
        </w:r>
        <w:r w:rsidR="00006972" w:rsidRPr="007C391F">
          <w:rPr>
            <w:rFonts w:ascii="Times New Roman" w:hAnsi="Times New Roman" w:cs="Times New Roman"/>
            <w:noProof/>
            <w:lang w:eastAsia="pl-PL"/>
          </w:rPr>
          <w:tab/>
        </w:r>
        <w:r w:rsidR="00006972" w:rsidRPr="007C391F">
          <w:rPr>
            <w:rStyle w:val="Hipercze"/>
            <w:rFonts w:ascii="Times New Roman" w:hAnsi="Times New Roman"/>
            <w:noProof/>
          </w:rPr>
          <w:t>Miejsce oraz termin składania ofert</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_Toc458604883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9</w:t>
        </w:r>
        <w:r w:rsidRPr="007C391F">
          <w:rPr>
            <w:rFonts w:ascii="Times New Roman" w:hAnsi="Times New Roman" w:cs="Times New Roman"/>
            <w:noProof/>
            <w:webHidden/>
          </w:rPr>
          <w:fldChar w:fldCharType="end"/>
        </w:r>
      </w:hyperlink>
    </w:p>
    <w:p w:rsidR="00006972" w:rsidRPr="007C391F" w:rsidRDefault="0023088F" w:rsidP="006F211B">
      <w:pPr>
        <w:pStyle w:val="Spistreci2"/>
        <w:tabs>
          <w:tab w:val="left" w:pos="660"/>
          <w:tab w:val="right" w:leader="dot" w:pos="9062"/>
        </w:tabs>
        <w:jc w:val="both"/>
        <w:rPr>
          <w:rFonts w:ascii="Times New Roman" w:hAnsi="Times New Roman" w:cs="Times New Roman"/>
          <w:noProof/>
          <w:lang w:eastAsia="pl-PL"/>
        </w:rPr>
      </w:pPr>
      <w:hyperlink w:anchor="_Toc458604884" w:history="1">
        <w:r w:rsidR="00006972" w:rsidRPr="007C391F">
          <w:rPr>
            <w:rStyle w:val="Hipercze"/>
            <w:rFonts w:ascii="Times New Roman" w:hAnsi="Times New Roman"/>
            <w:noProof/>
          </w:rPr>
          <w:t>B.</w:t>
        </w:r>
        <w:r w:rsidR="00006972" w:rsidRPr="007C391F">
          <w:rPr>
            <w:rFonts w:ascii="Times New Roman" w:hAnsi="Times New Roman" w:cs="Times New Roman"/>
            <w:noProof/>
            <w:lang w:eastAsia="pl-PL"/>
          </w:rPr>
          <w:tab/>
        </w:r>
        <w:r w:rsidR="00006972" w:rsidRPr="007C391F">
          <w:rPr>
            <w:rStyle w:val="Hipercze"/>
            <w:rFonts w:ascii="Times New Roman" w:hAnsi="Times New Roman"/>
            <w:noProof/>
          </w:rPr>
          <w:t>Miejsce  oraz termin otwarcia ofert</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_Toc458604884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10</w:t>
        </w:r>
        <w:r w:rsidRPr="007C391F">
          <w:rPr>
            <w:rFonts w:ascii="Times New Roman" w:hAnsi="Times New Roman" w:cs="Times New Roman"/>
            <w:noProof/>
            <w:webHidden/>
          </w:rPr>
          <w:fldChar w:fldCharType="end"/>
        </w:r>
      </w:hyperlink>
    </w:p>
    <w:p w:rsidR="00006972" w:rsidRPr="007C391F" w:rsidRDefault="0023088F" w:rsidP="006F211B">
      <w:pPr>
        <w:pStyle w:val="Spistreci1"/>
        <w:jc w:val="both"/>
        <w:rPr>
          <w:rFonts w:ascii="Times New Roman" w:hAnsi="Times New Roman" w:cs="Times New Roman"/>
          <w:noProof/>
          <w:lang w:eastAsia="pl-PL"/>
        </w:rPr>
      </w:pPr>
      <w:hyperlink w:anchor="_Toc458604885" w:history="1">
        <w:r w:rsidR="00006972" w:rsidRPr="007C391F">
          <w:rPr>
            <w:rStyle w:val="Hipercze"/>
            <w:rFonts w:ascii="Times New Roman" w:hAnsi="Times New Roman"/>
            <w:b/>
            <w:noProof/>
          </w:rPr>
          <w:t>10.</w:t>
        </w:r>
        <w:r w:rsidR="00006972" w:rsidRPr="007C391F">
          <w:rPr>
            <w:rFonts w:ascii="Times New Roman" w:hAnsi="Times New Roman" w:cs="Times New Roman"/>
            <w:noProof/>
            <w:lang w:eastAsia="pl-PL"/>
          </w:rPr>
          <w:tab/>
        </w:r>
        <w:r w:rsidR="00006972" w:rsidRPr="007C391F">
          <w:rPr>
            <w:rStyle w:val="Hipercze"/>
            <w:rFonts w:ascii="Times New Roman" w:hAnsi="Times New Roman"/>
            <w:b/>
            <w:noProof/>
          </w:rPr>
          <w:t>Opis  kryteriów,  którymi  Prowadzący postepowanie  będzie  się   kierował  przy  wyborze  oferty</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_Toc458604885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10</w:t>
        </w:r>
        <w:r w:rsidRPr="007C391F">
          <w:rPr>
            <w:rFonts w:ascii="Times New Roman" w:hAnsi="Times New Roman" w:cs="Times New Roman"/>
            <w:noProof/>
            <w:webHidden/>
          </w:rPr>
          <w:fldChar w:fldCharType="end"/>
        </w:r>
      </w:hyperlink>
    </w:p>
    <w:p w:rsidR="00006972" w:rsidRPr="007C391F" w:rsidRDefault="0023088F" w:rsidP="006F211B">
      <w:pPr>
        <w:pStyle w:val="Spistreci1"/>
        <w:jc w:val="both"/>
        <w:rPr>
          <w:rFonts w:ascii="Times New Roman" w:hAnsi="Times New Roman" w:cs="Times New Roman"/>
          <w:noProof/>
          <w:lang w:eastAsia="pl-PL"/>
        </w:rPr>
      </w:pPr>
      <w:hyperlink w:anchor="_Toc458604886" w:history="1">
        <w:r w:rsidR="00006972" w:rsidRPr="007C391F">
          <w:rPr>
            <w:rStyle w:val="Hipercze"/>
            <w:rFonts w:ascii="Times New Roman" w:hAnsi="Times New Roman"/>
            <w:b/>
            <w:noProof/>
          </w:rPr>
          <w:t>11.</w:t>
        </w:r>
        <w:r w:rsidR="00006972" w:rsidRPr="007C391F">
          <w:rPr>
            <w:rFonts w:ascii="Times New Roman" w:hAnsi="Times New Roman" w:cs="Times New Roman"/>
            <w:noProof/>
            <w:lang w:eastAsia="pl-PL"/>
          </w:rPr>
          <w:tab/>
        </w:r>
        <w:r w:rsidR="00006972" w:rsidRPr="007C391F">
          <w:rPr>
            <w:rStyle w:val="Hipercze"/>
            <w:rFonts w:ascii="Times New Roman" w:hAnsi="Times New Roman"/>
            <w:b/>
            <w:noProof/>
          </w:rPr>
          <w:t>Informacje o formalnościach, jakie powinny zostać dopełnione po wyborze oferty w celu zawarcia umowy w sprawie zamówienia na usługi społeczne</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_Toc458604886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11</w:t>
        </w:r>
        <w:r w:rsidRPr="007C391F">
          <w:rPr>
            <w:rFonts w:ascii="Times New Roman" w:hAnsi="Times New Roman" w:cs="Times New Roman"/>
            <w:noProof/>
            <w:webHidden/>
          </w:rPr>
          <w:fldChar w:fldCharType="end"/>
        </w:r>
      </w:hyperlink>
    </w:p>
    <w:p w:rsidR="00006972" w:rsidRPr="007C391F" w:rsidRDefault="0023088F" w:rsidP="006F211B">
      <w:pPr>
        <w:pStyle w:val="Spistreci1"/>
        <w:jc w:val="both"/>
        <w:rPr>
          <w:rFonts w:ascii="Times New Roman" w:hAnsi="Times New Roman" w:cs="Times New Roman"/>
          <w:noProof/>
          <w:lang w:eastAsia="pl-PL"/>
        </w:rPr>
      </w:pPr>
      <w:hyperlink w:anchor="_Toc458604887" w:history="1">
        <w:r w:rsidR="00006972" w:rsidRPr="007C391F">
          <w:rPr>
            <w:rStyle w:val="Hipercze"/>
            <w:rFonts w:ascii="Times New Roman" w:hAnsi="Times New Roman"/>
            <w:b/>
            <w:noProof/>
          </w:rPr>
          <w:t>12.</w:t>
        </w:r>
        <w:r w:rsidR="00006972" w:rsidRPr="007C391F">
          <w:rPr>
            <w:rFonts w:ascii="Times New Roman" w:hAnsi="Times New Roman" w:cs="Times New Roman"/>
            <w:noProof/>
            <w:lang w:eastAsia="pl-PL"/>
          </w:rPr>
          <w:tab/>
        </w:r>
        <w:r w:rsidR="00006972" w:rsidRPr="007C391F">
          <w:rPr>
            <w:rStyle w:val="Hipercze"/>
            <w:rFonts w:ascii="Times New Roman" w:hAnsi="Times New Roman"/>
            <w:b/>
            <w:noProof/>
          </w:rPr>
          <w:t>Pouczenie o środkach ochrony prawnej przysługujących Wykonawcy w toku zamówienie na usługi społeczne</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_Toc458604887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12</w:t>
        </w:r>
        <w:r w:rsidRPr="007C391F">
          <w:rPr>
            <w:rFonts w:ascii="Times New Roman" w:hAnsi="Times New Roman" w:cs="Times New Roman"/>
            <w:noProof/>
            <w:webHidden/>
          </w:rPr>
          <w:fldChar w:fldCharType="end"/>
        </w:r>
      </w:hyperlink>
    </w:p>
    <w:p w:rsidR="00006972" w:rsidRPr="007C391F" w:rsidRDefault="0023088F" w:rsidP="006F211B">
      <w:pPr>
        <w:pStyle w:val="Spistreci1"/>
        <w:jc w:val="both"/>
        <w:rPr>
          <w:rFonts w:ascii="Times New Roman" w:hAnsi="Times New Roman" w:cs="Times New Roman"/>
          <w:noProof/>
          <w:lang w:eastAsia="pl-PL"/>
        </w:rPr>
      </w:pPr>
      <w:hyperlink w:anchor="_Toc458604888" w:history="1">
        <w:r w:rsidR="00006972" w:rsidRPr="007C391F">
          <w:rPr>
            <w:rStyle w:val="Hipercze"/>
            <w:rFonts w:ascii="Times New Roman" w:hAnsi="Times New Roman"/>
            <w:b/>
            <w:noProof/>
            <w:lang w:eastAsia="pl-PL"/>
          </w:rPr>
          <w:t>13.</w:t>
        </w:r>
        <w:r w:rsidR="00006972" w:rsidRPr="007C391F">
          <w:rPr>
            <w:rFonts w:ascii="Times New Roman" w:hAnsi="Times New Roman" w:cs="Times New Roman"/>
            <w:noProof/>
            <w:lang w:eastAsia="pl-PL"/>
          </w:rPr>
          <w:tab/>
        </w:r>
        <w:r w:rsidR="00006972" w:rsidRPr="007C391F">
          <w:rPr>
            <w:rStyle w:val="Hipercze"/>
            <w:rFonts w:ascii="Times New Roman" w:hAnsi="Times New Roman"/>
            <w:b/>
            <w:noProof/>
            <w:lang w:eastAsia="pl-PL"/>
          </w:rPr>
          <w:t>Informacje dodatkowe , z którymi Wykonawcy powinni się zapoznać:</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_Toc458604888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12</w:t>
        </w:r>
        <w:r w:rsidRPr="007C391F">
          <w:rPr>
            <w:rFonts w:ascii="Times New Roman" w:hAnsi="Times New Roman" w:cs="Times New Roman"/>
            <w:noProof/>
            <w:webHidden/>
          </w:rPr>
          <w:fldChar w:fldCharType="end"/>
        </w:r>
      </w:hyperlink>
    </w:p>
    <w:p w:rsidR="00006972" w:rsidRPr="007C391F" w:rsidRDefault="0023088F" w:rsidP="006F211B">
      <w:pPr>
        <w:pStyle w:val="Spistreci1"/>
        <w:jc w:val="both"/>
        <w:rPr>
          <w:rFonts w:ascii="Times New Roman" w:hAnsi="Times New Roman" w:cs="Times New Roman"/>
          <w:noProof/>
          <w:lang w:eastAsia="pl-PL"/>
        </w:rPr>
      </w:pPr>
      <w:hyperlink w:anchor="_Toc458604889" w:history="1">
        <w:r w:rsidR="00006972" w:rsidRPr="007C391F">
          <w:rPr>
            <w:rStyle w:val="Hipercze"/>
            <w:rFonts w:ascii="Times New Roman" w:hAnsi="Times New Roman"/>
            <w:b/>
            <w:noProof/>
          </w:rPr>
          <w:t>14.</w:t>
        </w:r>
        <w:r w:rsidR="00006972" w:rsidRPr="007C391F">
          <w:rPr>
            <w:rFonts w:ascii="Times New Roman" w:hAnsi="Times New Roman" w:cs="Times New Roman"/>
            <w:noProof/>
            <w:lang w:eastAsia="pl-PL"/>
          </w:rPr>
          <w:tab/>
        </w:r>
        <w:r w:rsidR="00006972" w:rsidRPr="007C391F">
          <w:rPr>
            <w:rStyle w:val="Hipercze"/>
            <w:rFonts w:ascii="Times New Roman" w:hAnsi="Times New Roman"/>
            <w:b/>
            <w:noProof/>
          </w:rPr>
          <w:t>Wymagana zawartość oferty oraz dokumentów/załączników/oświadczeń jakie musi złożyć Wykonawca w przedmiotowym zamówieniu na usługę społeczną:</w:t>
        </w:r>
        <w:r w:rsidR="00006972" w:rsidRPr="007C391F">
          <w:rPr>
            <w:rFonts w:ascii="Times New Roman" w:hAnsi="Times New Roman" w:cs="Times New Roman"/>
            <w:noProof/>
            <w:webHidden/>
          </w:rPr>
          <w:tab/>
        </w:r>
        <w:r w:rsidRPr="007C391F">
          <w:rPr>
            <w:rFonts w:ascii="Times New Roman" w:hAnsi="Times New Roman" w:cs="Times New Roman"/>
            <w:noProof/>
            <w:webHidden/>
          </w:rPr>
          <w:fldChar w:fldCharType="begin"/>
        </w:r>
        <w:r w:rsidR="00006972" w:rsidRPr="007C391F">
          <w:rPr>
            <w:rFonts w:ascii="Times New Roman" w:hAnsi="Times New Roman" w:cs="Times New Roman"/>
            <w:noProof/>
            <w:webHidden/>
          </w:rPr>
          <w:instrText xml:space="preserve"> PAGEREF _Toc458604889 \h </w:instrText>
        </w:r>
        <w:r w:rsidRPr="007C391F">
          <w:rPr>
            <w:rFonts w:ascii="Times New Roman" w:hAnsi="Times New Roman" w:cs="Times New Roman"/>
            <w:noProof/>
            <w:webHidden/>
          </w:rPr>
        </w:r>
        <w:r w:rsidRPr="007C391F">
          <w:rPr>
            <w:rFonts w:ascii="Times New Roman" w:hAnsi="Times New Roman" w:cs="Times New Roman"/>
            <w:noProof/>
            <w:webHidden/>
          </w:rPr>
          <w:fldChar w:fldCharType="separate"/>
        </w:r>
        <w:r w:rsidR="00A033B7">
          <w:rPr>
            <w:rFonts w:ascii="Times New Roman" w:hAnsi="Times New Roman" w:cs="Times New Roman"/>
            <w:noProof/>
            <w:webHidden/>
          </w:rPr>
          <w:t>13</w:t>
        </w:r>
        <w:r w:rsidRPr="007C391F">
          <w:rPr>
            <w:rFonts w:ascii="Times New Roman" w:hAnsi="Times New Roman" w:cs="Times New Roman"/>
            <w:noProof/>
            <w:webHidden/>
          </w:rPr>
          <w:fldChar w:fldCharType="end"/>
        </w:r>
      </w:hyperlink>
    </w:p>
    <w:p w:rsidR="00006972" w:rsidRPr="007C391F" w:rsidRDefault="0023088F" w:rsidP="006F211B">
      <w:pPr>
        <w:jc w:val="both"/>
        <w:rPr>
          <w:rFonts w:ascii="Times New Roman" w:hAnsi="Times New Roman" w:cs="Times New Roman"/>
        </w:rPr>
      </w:pPr>
      <w:r w:rsidRPr="007C391F">
        <w:rPr>
          <w:rFonts w:ascii="Times New Roman" w:hAnsi="Times New Roman" w:cs="Times New Roman"/>
        </w:rPr>
        <w:fldChar w:fldCharType="end"/>
      </w:r>
      <w:r w:rsidR="00006972" w:rsidRPr="007C391F">
        <w:rPr>
          <w:rFonts w:ascii="Times New Roman" w:hAnsi="Times New Roman" w:cs="Times New Roman"/>
          <w:b/>
          <w:bCs/>
        </w:rPr>
        <w:t xml:space="preserve">15. Szczegółowy opis przedmiotu zamówienia – Załącznik: ………………………….   </w:t>
      </w:r>
      <w:r w:rsidR="00006972" w:rsidRPr="007C391F">
        <w:rPr>
          <w:rFonts w:ascii="Times New Roman" w:hAnsi="Times New Roman" w:cs="Times New Roman"/>
          <w:bCs/>
        </w:rPr>
        <w:t>10</w:t>
      </w: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rPr>
      </w:pPr>
    </w:p>
    <w:p w:rsidR="00006972" w:rsidRPr="007C391F" w:rsidRDefault="00006972" w:rsidP="006F211B">
      <w:pPr>
        <w:pStyle w:val="Nagwek1"/>
        <w:jc w:val="both"/>
        <w:rPr>
          <w:rFonts w:ascii="Times New Roman" w:hAnsi="Times New Roman" w:cs="Times New Roman"/>
          <w:b/>
          <w:color w:val="000000" w:themeColor="text1"/>
          <w:sz w:val="22"/>
          <w:szCs w:val="22"/>
        </w:rPr>
      </w:pPr>
      <w:r w:rsidRPr="007C391F">
        <w:rPr>
          <w:rFonts w:ascii="Times New Roman" w:hAnsi="Times New Roman" w:cs="Times New Roman"/>
          <w:b/>
          <w:bCs/>
          <w:color w:val="000000" w:themeColor="text1"/>
          <w:sz w:val="22"/>
          <w:szCs w:val="22"/>
        </w:rPr>
        <w:t>1.</w:t>
      </w:r>
      <w:bookmarkStart w:id="0" w:name="_Toc458604874"/>
      <w:bookmarkStart w:id="1" w:name="_Toc199744023"/>
      <w:r w:rsidRPr="007C391F">
        <w:rPr>
          <w:rFonts w:ascii="Times New Roman" w:hAnsi="Times New Roman" w:cs="Times New Roman"/>
          <w:b/>
          <w:color w:val="000000" w:themeColor="text1"/>
          <w:sz w:val="22"/>
          <w:szCs w:val="22"/>
        </w:rPr>
        <w:t xml:space="preserve">Informacje o Zamawiającym i </w:t>
      </w:r>
      <w:bookmarkEnd w:id="0"/>
      <w:r w:rsidRPr="007C391F">
        <w:rPr>
          <w:rFonts w:ascii="Times New Roman" w:hAnsi="Times New Roman" w:cs="Times New Roman"/>
          <w:b/>
          <w:color w:val="000000" w:themeColor="text1"/>
          <w:sz w:val="22"/>
          <w:szCs w:val="22"/>
        </w:rPr>
        <w:t>Prowadzącym postępowanie</w:t>
      </w:r>
    </w:p>
    <w:bookmarkEnd w:id="1"/>
    <w:p w:rsidR="00006972" w:rsidRPr="007C391F" w:rsidRDefault="00006972" w:rsidP="006F211B">
      <w:pPr>
        <w:numPr>
          <w:ilvl w:val="0"/>
          <w:numId w:val="1"/>
        </w:numPr>
        <w:spacing w:after="0" w:line="240" w:lineRule="auto"/>
        <w:ind w:left="426" w:hanging="426"/>
        <w:jc w:val="both"/>
        <w:rPr>
          <w:rFonts w:ascii="Times New Roman" w:hAnsi="Times New Roman" w:cs="Times New Roman"/>
          <w:color w:val="000000"/>
        </w:rPr>
      </w:pPr>
      <w:r w:rsidRPr="007C391F">
        <w:rPr>
          <w:rFonts w:ascii="Times New Roman" w:hAnsi="Times New Roman" w:cs="Times New Roman"/>
          <w:color w:val="000000"/>
        </w:rPr>
        <w:t>Zamawiającym jest Opolska Wojewódzka Komenda Ochotniczych Hufców Pracy</w:t>
      </w:r>
      <w:r w:rsidRPr="007C391F">
        <w:rPr>
          <w:rFonts w:ascii="Times New Roman" w:hAnsi="Times New Roman" w:cs="Times New Roman"/>
          <w:color w:val="000000"/>
        </w:rPr>
        <w:br/>
        <w:t xml:space="preserve"> z siedzibą w Opolu (45-071) przy ulicy Armii Krajowej 4</w:t>
      </w:r>
      <w:r w:rsidR="008B728D" w:rsidRPr="007C391F">
        <w:rPr>
          <w:rFonts w:ascii="Times New Roman" w:hAnsi="Times New Roman" w:cs="Times New Roman"/>
          <w:color w:val="000000"/>
        </w:rPr>
        <w:t>,</w:t>
      </w:r>
      <w:r w:rsidRPr="007C391F">
        <w:rPr>
          <w:rFonts w:ascii="Times New Roman" w:hAnsi="Times New Roman" w:cs="Times New Roman"/>
          <w:color w:val="000000"/>
        </w:rPr>
        <w:t xml:space="preserve"> reprezentowana przez Dariusza Medolińskiego – Wojewódzkiego Komendanta Ochotniczych Hufców Pracy, działającego na podstawie </w:t>
      </w:r>
      <w:r w:rsidRPr="007C391F">
        <w:rPr>
          <w:rFonts w:ascii="Times New Roman" w:hAnsi="Times New Roman" w:cs="Times New Roman"/>
        </w:rPr>
        <w:t xml:space="preserve">pełnomocnictwa z dnia </w:t>
      </w:r>
      <w:r w:rsidR="0048119F" w:rsidRPr="007C391F">
        <w:rPr>
          <w:rFonts w:ascii="Times New Roman" w:hAnsi="Times New Roman" w:cs="Times New Roman"/>
        </w:rPr>
        <w:t>03</w:t>
      </w:r>
      <w:r w:rsidRPr="007C391F">
        <w:rPr>
          <w:rFonts w:ascii="Times New Roman" w:hAnsi="Times New Roman" w:cs="Times New Roman"/>
        </w:rPr>
        <w:t xml:space="preserve"> </w:t>
      </w:r>
      <w:r w:rsidR="0048119F" w:rsidRPr="007C391F">
        <w:rPr>
          <w:rFonts w:ascii="Times New Roman" w:hAnsi="Times New Roman" w:cs="Times New Roman"/>
        </w:rPr>
        <w:t>październik</w:t>
      </w:r>
      <w:r w:rsidRPr="007C391F">
        <w:rPr>
          <w:rFonts w:ascii="Times New Roman" w:hAnsi="Times New Roman" w:cs="Times New Roman"/>
        </w:rPr>
        <w:t>a 2016 roku.</w:t>
      </w:r>
    </w:p>
    <w:p w:rsidR="00006972" w:rsidRPr="007C391F" w:rsidRDefault="00006972" w:rsidP="006F211B">
      <w:pPr>
        <w:spacing w:after="0" w:line="240" w:lineRule="auto"/>
        <w:jc w:val="both"/>
        <w:rPr>
          <w:rFonts w:ascii="Times New Roman" w:hAnsi="Times New Roman" w:cs="Times New Roman"/>
          <w:color w:val="000000"/>
        </w:rPr>
      </w:pPr>
      <w:r w:rsidRPr="007C391F">
        <w:rPr>
          <w:rFonts w:ascii="Times New Roman" w:hAnsi="Times New Roman" w:cs="Times New Roman"/>
          <w:color w:val="000000"/>
        </w:rPr>
        <w:t xml:space="preserve">Opolska Wojewódzka Komenda OHP w </w:t>
      </w:r>
      <w:r w:rsidR="0048119F" w:rsidRPr="007C391F">
        <w:rPr>
          <w:rFonts w:ascii="Times New Roman" w:hAnsi="Times New Roman" w:cs="Times New Roman"/>
          <w:color w:val="000000"/>
        </w:rPr>
        <w:t>Opolu</w:t>
      </w:r>
    </w:p>
    <w:p w:rsidR="00006972" w:rsidRPr="007C391F" w:rsidRDefault="00006972" w:rsidP="006F211B">
      <w:pPr>
        <w:spacing w:after="0" w:line="240" w:lineRule="auto"/>
        <w:jc w:val="both"/>
        <w:rPr>
          <w:rFonts w:ascii="Times New Roman" w:hAnsi="Times New Roman" w:cs="Times New Roman"/>
          <w:color w:val="000000"/>
        </w:rPr>
      </w:pPr>
      <w:r w:rsidRPr="007C391F">
        <w:rPr>
          <w:rFonts w:ascii="Times New Roman" w:hAnsi="Times New Roman" w:cs="Times New Roman"/>
          <w:color w:val="000000"/>
        </w:rPr>
        <w:t xml:space="preserve">ul. Armii Krajowej 4 </w:t>
      </w:r>
    </w:p>
    <w:p w:rsidR="00006972" w:rsidRPr="007C391F" w:rsidRDefault="00006972" w:rsidP="006F211B">
      <w:pPr>
        <w:spacing w:after="0" w:line="240" w:lineRule="auto"/>
        <w:jc w:val="both"/>
        <w:rPr>
          <w:rFonts w:ascii="Times New Roman" w:hAnsi="Times New Roman" w:cs="Times New Roman"/>
          <w:color w:val="000000"/>
        </w:rPr>
      </w:pPr>
      <w:r w:rsidRPr="007C391F">
        <w:rPr>
          <w:rFonts w:ascii="Times New Roman" w:hAnsi="Times New Roman" w:cs="Times New Roman"/>
          <w:color w:val="000000"/>
        </w:rPr>
        <w:t>45-071 Opole</w:t>
      </w:r>
    </w:p>
    <w:p w:rsidR="00006972" w:rsidRPr="007C391F" w:rsidRDefault="00006972" w:rsidP="006F211B">
      <w:pPr>
        <w:spacing w:after="0" w:line="240" w:lineRule="auto"/>
        <w:jc w:val="both"/>
        <w:rPr>
          <w:rFonts w:ascii="Times New Roman" w:hAnsi="Times New Roman" w:cs="Times New Roman"/>
          <w:color w:val="000000"/>
        </w:rPr>
      </w:pPr>
      <w:r w:rsidRPr="007C391F">
        <w:rPr>
          <w:rFonts w:ascii="Times New Roman" w:hAnsi="Times New Roman" w:cs="Times New Roman"/>
          <w:color w:val="000000"/>
        </w:rPr>
        <w:t>Strona internetowa :</w:t>
      </w:r>
    </w:p>
    <w:p w:rsidR="00006972" w:rsidRPr="007C391F" w:rsidRDefault="00006972" w:rsidP="006F211B">
      <w:pPr>
        <w:spacing w:after="0" w:line="240" w:lineRule="auto"/>
        <w:jc w:val="both"/>
        <w:rPr>
          <w:rFonts w:ascii="Times New Roman" w:hAnsi="Times New Roman" w:cs="Times New Roman"/>
          <w:color w:val="000000"/>
        </w:rPr>
      </w:pPr>
      <w:r w:rsidRPr="007C391F">
        <w:rPr>
          <w:rFonts w:ascii="Times New Roman" w:hAnsi="Times New Roman" w:cs="Times New Roman"/>
          <w:color w:val="000000"/>
        </w:rPr>
        <w:t>Główna: www.opolska.ohp.pl. ;</w:t>
      </w:r>
    </w:p>
    <w:p w:rsidR="00006972" w:rsidRPr="007C391F" w:rsidRDefault="00006972" w:rsidP="006F211B">
      <w:pPr>
        <w:spacing w:after="0" w:line="240" w:lineRule="auto"/>
        <w:jc w:val="both"/>
        <w:rPr>
          <w:rFonts w:ascii="Times New Roman" w:hAnsi="Times New Roman" w:cs="Times New Roman"/>
          <w:color w:val="000000"/>
        </w:rPr>
      </w:pPr>
      <w:r w:rsidRPr="007C391F">
        <w:rPr>
          <w:rFonts w:ascii="Times New Roman" w:hAnsi="Times New Roman" w:cs="Times New Roman"/>
          <w:color w:val="000000"/>
        </w:rPr>
        <w:t>BIP – zamówienia publiczne:</w:t>
      </w:r>
    </w:p>
    <w:p w:rsidR="00006972" w:rsidRPr="007C391F" w:rsidRDefault="00006972" w:rsidP="006F211B">
      <w:pPr>
        <w:spacing w:after="0" w:line="240" w:lineRule="auto"/>
        <w:jc w:val="both"/>
        <w:rPr>
          <w:rFonts w:ascii="Times New Roman" w:hAnsi="Times New Roman" w:cs="Times New Roman"/>
          <w:color w:val="0070C0"/>
        </w:rPr>
      </w:pPr>
      <w:r w:rsidRPr="007C391F">
        <w:rPr>
          <w:rFonts w:ascii="Times New Roman" w:hAnsi="Times New Roman" w:cs="Times New Roman"/>
          <w:color w:val="0070C0"/>
        </w:rPr>
        <w:t>http://ohp.opole.sisco.info/</w:t>
      </w:r>
    </w:p>
    <w:p w:rsidR="00006972" w:rsidRPr="007C391F" w:rsidRDefault="00006972" w:rsidP="006F211B">
      <w:pPr>
        <w:spacing w:after="0" w:line="240" w:lineRule="auto"/>
        <w:jc w:val="both"/>
        <w:rPr>
          <w:rFonts w:ascii="Times New Roman" w:hAnsi="Times New Roman" w:cs="Times New Roman"/>
          <w:color w:val="000000"/>
          <w:lang w:val="en-US"/>
        </w:rPr>
      </w:pPr>
      <w:r w:rsidRPr="007C391F">
        <w:rPr>
          <w:rFonts w:ascii="Times New Roman" w:hAnsi="Times New Roman" w:cs="Times New Roman"/>
          <w:color w:val="000000"/>
          <w:lang w:val="en-US"/>
        </w:rPr>
        <w:t xml:space="preserve">Adres e-mail : </w:t>
      </w:r>
      <w:r w:rsidRPr="007C391F">
        <w:rPr>
          <w:rFonts w:ascii="Times New Roman" w:hAnsi="Times New Roman" w:cs="Times New Roman"/>
          <w:color w:val="0070C0"/>
          <w:lang w:val="en-US"/>
        </w:rPr>
        <w:t xml:space="preserve">opolska@ohp.pl </w:t>
      </w:r>
    </w:p>
    <w:p w:rsidR="00006972" w:rsidRPr="007C391F" w:rsidRDefault="00006972" w:rsidP="006F211B">
      <w:pPr>
        <w:spacing w:after="0" w:line="240" w:lineRule="auto"/>
        <w:jc w:val="both"/>
        <w:rPr>
          <w:rFonts w:ascii="Times New Roman" w:hAnsi="Times New Roman" w:cs="Times New Roman"/>
          <w:color w:val="000000"/>
        </w:rPr>
      </w:pPr>
      <w:r w:rsidRPr="007C391F">
        <w:rPr>
          <w:rFonts w:ascii="Times New Roman" w:hAnsi="Times New Roman" w:cs="Times New Roman"/>
          <w:color w:val="000000"/>
        </w:rPr>
        <w:t xml:space="preserve">Godziny urzędowania : 7.45 - 15.45 </w:t>
      </w:r>
    </w:p>
    <w:p w:rsidR="00006972" w:rsidRPr="007C391F" w:rsidRDefault="00006972" w:rsidP="006F211B">
      <w:pPr>
        <w:spacing w:after="0" w:line="240" w:lineRule="auto"/>
        <w:jc w:val="both"/>
        <w:rPr>
          <w:rFonts w:ascii="Times New Roman" w:hAnsi="Times New Roman" w:cs="Times New Roman"/>
          <w:color w:val="000000"/>
        </w:rPr>
      </w:pPr>
      <w:r w:rsidRPr="007C391F">
        <w:rPr>
          <w:rFonts w:ascii="Times New Roman" w:hAnsi="Times New Roman" w:cs="Times New Roman"/>
          <w:color w:val="000000"/>
        </w:rPr>
        <w:t>Telefon/ fax 077 453 88 82</w:t>
      </w:r>
    </w:p>
    <w:p w:rsidR="00006972" w:rsidRPr="007C391F" w:rsidRDefault="00006972" w:rsidP="006F211B">
      <w:pPr>
        <w:spacing w:after="0" w:line="240" w:lineRule="auto"/>
        <w:jc w:val="both"/>
        <w:rPr>
          <w:rFonts w:ascii="Times New Roman" w:hAnsi="Times New Roman" w:cs="Times New Roman"/>
          <w:color w:val="000000"/>
        </w:rPr>
      </w:pPr>
      <w:r w:rsidRPr="007C391F">
        <w:rPr>
          <w:rFonts w:ascii="Times New Roman" w:hAnsi="Times New Roman" w:cs="Times New Roman"/>
          <w:color w:val="000000"/>
        </w:rPr>
        <w:t>NIP 7542098163 ; REGON 007003473</w:t>
      </w:r>
    </w:p>
    <w:p w:rsidR="00006972" w:rsidRPr="007C391F" w:rsidRDefault="00006972" w:rsidP="006F211B">
      <w:pPr>
        <w:spacing w:after="0" w:line="240" w:lineRule="auto"/>
        <w:ind w:left="426"/>
        <w:jc w:val="both"/>
        <w:rPr>
          <w:rFonts w:ascii="Times New Roman" w:hAnsi="Times New Roman" w:cs="Times New Roman"/>
        </w:rPr>
      </w:pPr>
    </w:p>
    <w:p w:rsidR="00006972" w:rsidRPr="007C391F" w:rsidRDefault="00006972" w:rsidP="006F211B">
      <w:pPr>
        <w:pStyle w:val="Bezodstpw"/>
        <w:numPr>
          <w:ilvl w:val="0"/>
          <w:numId w:val="1"/>
        </w:numPr>
        <w:ind w:left="426" w:hanging="426"/>
        <w:jc w:val="both"/>
        <w:rPr>
          <w:rFonts w:ascii="Times New Roman" w:hAnsi="Times New Roman" w:cs="Times New Roman"/>
          <w:color w:val="000000" w:themeColor="text1"/>
        </w:rPr>
      </w:pPr>
      <w:r w:rsidRPr="007C391F">
        <w:rPr>
          <w:rFonts w:ascii="Times New Roman" w:hAnsi="Times New Roman" w:cs="Times New Roman"/>
          <w:color w:val="000000" w:themeColor="text1"/>
        </w:rPr>
        <w:t>Dział prowadzący sprawę: Centrum Edukacji i Pracy Młodzieży</w:t>
      </w:r>
    </w:p>
    <w:p w:rsidR="00006972" w:rsidRPr="007C391F" w:rsidRDefault="00006972" w:rsidP="006F211B">
      <w:pPr>
        <w:pStyle w:val="Bezodstpw"/>
        <w:numPr>
          <w:ilvl w:val="0"/>
          <w:numId w:val="1"/>
        </w:numPr>
        <w:ind w:left="426" w:hanging="426"/>
        <w:jc w:val="both"/>
        <w:rPr>
          <w:rFonts w:ascii="Times New Roman" w:hAnsi="Times New Roman" w:cs="Times New Roman"/>
          <w:color w:val="000000" w:themeColor="text1"/>
        </w:rPr>
      </w:pPr>
      <w:r w:rsidRPr="007C391F">
        <w:rPr>
          <w:rFonts w:ascii="Times New Roman" w:hAnsi="Times New Roman" w:cs="Times New Roman"/>
          <w:color w:val="000000" w:themeColor="text1"/>
        </w:rPr>
        <w:t>Osoba upoważniona do kontaktu:</w:t>
      </w:r>
    </w:p>
    <w:p w:rsidR="00006972" w:rsidRPr="007C391F" w:rsidRDefault="007D6F4B" w:rsidP="006F211B">
      <w:pPr>
        <w:pStyle w:val="Bezodstpw"/>
        <w:ind w:left="426"/>
        <w:jc w:val="both"/>
        <w:rPr>
          <w:rFonts w:ascii="Times New Roman" w:hAnsi="Times New Roman" w:cs="Times New Roman"/>
          <w:color w:val="000000" w:themeColor="text1"/>
        </w:rPr>
      </w:pPr>
      <w:r w:rsidRPr="007D6F4B">
        <w:rPr>
          <w:rFonts w:ascii="Times New Roman" w:hAnsi="Times New Roman" w:cs="Times New Roman"/>
          <w:iCs/>
        </w:rPr>
        <w:t>Ilona Różniecka</w:t>
      </w:r>
      <w:r w:rsidR="00006972" w:rsidRPr="007D6F4B">
        <w:rPr>
          <w:rFonts w:ascii="Times New Roman" w:hAnsi="Times New Roman" w:cs="Times New Roman"/>
          <w:color w:val="000000" w:themeColor="text1"/>
        </w:rPr>
        <w:t>–  w zakresie opisu przedmiotu zamówienia na usługę społeczną</w:t>
      </w:r>
    </w:p>
    <w:p w:rsidR="00006972" w:rsidRPr="007C391F" w:rsidRDefault="00083E14" w:rsidP="006F211B">
      <w:pPr>
        <w:pStyle w:val="Bezodstpw"/>
        <w:ind w:left="426"/>
        <w:jc w:val="both"/>
        <w:rPr>
          <w:rFonts w:ascii="Times New Roman" w:hAnsi="Times New Roman" w:cs="Times New Roman"/>
          <w:color w:val="000000" w:themeColor="text1"/>
        </w:rPr>
      </w:pPr>
      <w:r>
        <w:rPr>
          <w:rFonts w:ascii="Times New Roman" w:hAnsi="Times New Roman" w:cs="Times New Roman"/>
          <w:color w:val="000000" w:themeColor="text1"/>
        </w:rPr>
        <w:t>Aleksandra Albera</w:t>
      </w:r>
      <w:r w:rsidR="00006972" w:rsidRPr="007C391F">
        <w:rPr>
          <w:rFonts w:ascii="Times New Roman" w:hAnsi="Times New Roman" w:cs="Times New Roman"/>
          <w:color w:val="000000" w:themeColor="text1"/>
        </w:rPr>
        <w:t xml:space="preserve">  – w zakresie proceduralnym, </w:t>
      </w:r>
    </w:p>
    <w:p w:rsidR="00006972" w:rsidRPr="007C391F" w:rsidRDefault="00006972" w:rsidP="006F211B">
      <w:pPr>
        <w:pStyle w:val="Bezodstpw"/>
        <w:ind w:left="426"/>
        <w:jc w:val="both"/>
        <w:rPr>
          <w:rFonts w:ascii="Times New Roman" w:hAnsi="Times New Roman" w:cs="Times New Roman"/>
          <w:color w:val="000000" w:themeColor="text1"/>
          <w:u w:val="single"/>
          <w:lang w:val="en-US"/>
        </w:rPr>
      </w:pPr>
      <w:r w:rsidRPr="007C391F">
        <w:rPr>
          <w:rFonts w:ascii="Times New Roman" w:hAnsi="Times New Roman" w:cs="Times New Roman"/>
          <w:color w:val="000000" w:themeColor="text1"/>
          <w:lang w:val="en-US"/>
        </w:rPr>
        <w:t xml:space="preserve">e-mail: </w:t>
      </w:r>
      <w:r w:rsidRPr="007C391F">
        <w:rPr>
          <w:rFonts w:ascii="Times New Roman" w:hAnsi="Times New Roman" w:cs="Times New Roman"/>
          <w:color w:val="0070C0"/>
          <w:u w:val="single"/>
        </w:rPr>
        <w:t>opolska@ohp.pl</w:t>
      </w:r>
    </w:p>
    <w:p w:rsidR="00006972" w:rsidRPr="007C391F" w:rsidRDefault="00006972" w:rsidP="006F211B">
      <w:pPr>
        <w:pStyle w:val="Bezodstpw"/>
        <w:ind w:left="426" w:hanging="710"/>
        <w:jc w:val="both"/>
        <w:rPr>
          <w:rFonts w:ascii="Times New Roman" w:hAnsi="Times New Roman" w:cs="Times New Roman"/>
        </w:rPr>
      </w:pPr>
      <w:r w:rsidRPr="007C391F">
        <w:rPr>
          <w:rFonts w:ascii="Times New Roman" w:hAnsi="Times New Roman" w:cs="Times New Roman"/>
        </w:rPr>
        <w:t xml:space="preserve">5.   Warunki Zamówienia Na Usługi Społeczne można uzyskać nieodpłatnie  w godz. </w:t>
      </w:r>
      <w:r w:rsidRPr="007C391F">
        <w:rPr>
          <w:rFonts w:ascii="Times New Roman" w:hAnsi="Times New Roman" w:cs="Times New Roman"/>
        </w:rPr>
        <w:br/>
        <w:t xml:space="preserve">od 8ºº- 15 ºº  w siedzibie  </w:t>
      </w:r>
      <w:r w:rsidR="007B6C2F" w:rsidRPr="007C391F">
        <w:rPr>
          <w:rFonts w:ascii="Times New Roman" w:hAnsi="Times New Roman" w:cs="Times New Roman"/>
        </w:rPr>
        <w:t>Zamawiający</w:t>
      </w:r>
      <w:r w:rsidRPr="007C391F">
        <w:rPr>
          <w:rFonts w:ascii="Times New Roman" w:hAnsi="Times New Roman" w:cs="Times New Roman"/>
        </w:rPr>
        <w:t>,  II piętro – sekretariat.</w:t>
      </w:r>
    </w:p>
    <w:p w:rsidR="00006972" w:rsidRPr="007C391F" w:rsidRDefault="00006972" w:rsidP="006F211B">
      <w:pPr>
        <w:pStyle w:val="Nagwek1"/>
        <w:jc w:val="both"/>
        <w:rPr>
          <w:rFonts w:ascii="Times New Roman" w:hAnsi="Times New Roman" w:cs="Times New Roman"/>
          <w:b/>
          <w:color w:val="000000" w:themeColor="text1"/>
          <w:sz w:val="22"/>
          <w:szCs w:val="22"/>
        </w:rPr>
      </w:pPr>
      <w:bookmarkStart w:id="2" w:name="_Toc458604875"/>
      <w:r w:rsidRPr="007C391F">
        <w:rPr>
          <w:rFonts w:ascii="Times New Roman" w:hAnsi="Times New Roman" w:cs="Times New Roman"/>
          <w:b/>
          <w:color w:val="000000" w:themeColor="text1"/>
          <w:sz w:val="22"/>
          <w:szCs w:val="22"/>
        </w:rPr>
        <w:t>2.    Tryb udzielenia zamówienia na usługi społeczne</w:t>
      </w:r>
      <w:bookmarkEnd w:id="2"/>
    </w:p>
    <w:p w:rsidR="00006972" w:rsidRPr="007D6F4B" w:rsidRDefault="007D6F4B" w:rsidP="006F211B">
      <w:pPr>
        <w:pStyle w:val="Akapitzlist"/>
        <w:numPr>
          <w:ilvl w:val="0"/>
          <w:numId w:val="2"/>
        </w:numPr>
        <w:spacing w:after="0" w:line="240" w:lineRule="auto"/>
        <w:ind w:left="426" w:hanging="426"/>
        <w:jc w:val="both"/>
        <w:rPr>
          <w:rFonts w:ascii="Times New Roman" w:hAnsi="Times New Roman" w:cs="Times New Roman"/>
        </w:rPr>
      </w:pPr>
      <w:bookmarkStart w:id="3" w:name="_Toc199744026"/>
      <w:bookmarkStart w:id="4" w:name="_Toc199744027"/>
      <w:r w:rsidRPr="007D6F4B">
        <w:rPr>
          <w:rFonts w:ascii="Times New Roman" w:hAnsi="Times New Roman" w:cs="Times New Roman"/>
        </w:rPr>
        <w:t>Postępowanie o udzielenie zamówienia na usługi społeczne i inne szczególne usługi</w:t>
      </w:r>
      <w:r w:rsidRPr="007D6F4B">
        <w:rPr>
          <w:rFonts w:ascii="Times New Roman" w:hAnsi="Times New Roman" w:cs="Times New Roman"/>
        </w:rPr>
        <w:br/>
        <w:t>o wartości poniżej</w:t>
      </w:r>
      <w:r>
        <w:rPr>
          <w:rFonts w:ascii="Times New Roman" w:hAnsi="Times New Roman" w:cs="Times New Roman"/>
        </w:rPr>
        <w:t xml:space="preserve"> </w:t>
      </w:r>
      <w:r w:rsidRPr="007D6F4B">
        <w:rPr>
          <w:rFonts w:ascii="Times New Roman" w:hAnsi="Times New Roman" w:cs="Times New Roman"/>
        </w:rPr>
        <w:t>kwoty 750 000 euro określonej w przepisach wydanych na podstawie Rozdziału 6 art. 138o ustawy z dnia 29 stycznia 2004r. Prawo zamówień publicznych</w:t>
      </w:r>
      <w:bookmarkEnd w:id="3"/>
      <w:r w:rsidRPr="007D6F4B">
        <w:rPr>
          <w:rFonts w:ascii="Times New Roman" w:hAnsi="Times New Roman" w:cs="Times New Roman"/>
        </w:rPr>
        <w:t>.</w:t>
      </w:r>
      <w:r>
        <w:rPr>
          <w:rFonts w:ascii="Times New Roman" w:hAnsi="Times New Roman" w:cs="Times New Roman"/>
        </w:rPr>
        <w:t xml:space="preserve"> </w:t>
      </w:r>
      <w:r w:rsidRPr="007D6F4B">
        <w:rPr>
          <w:rFonts w:ascii="Times New Roman" w:hAnsi="Times New Roman" w:cs="Times New Roman"/>
        </w:rPr>
        <w:t>Dz.U. z 2015 r. poz.2164 ze zm. oraz Dz.U. z 2016 r. poz.1020</w:t>
      </w:r>
      <w:r w:rsidR="00006972" w:rsidRPr="007D6F4B">
        <w:rPr>
          <w:rFonts w:ascii="Times New Roman" w:hAnsi="Times New Roman" w:cs="Times New Roman"/>
        </w:rPr>
        <w:t>.</w:t>
      </w:r>
    </w:p>
    <w:p w:rsidR="00006972" w:rsidRDefault="00006972" w:rsidP="006F211B">
      <w:pPr>
        <w:pStyle w:val="Nagwek1"/>
        <w:numPr>
          <w:ilvl w:val="0"/>
          <w:numId w:val="3"/>
        </w:numPr>
        <w:jc w:val="both"/>
        <w:rPr>
          <w:rFonts w:ascii="Times New Roman" w:hAnsi="Times New Roman" w:cs="Times New Roman"/>
          <w:b/>
          <w:color w:val="000000" w:themeColor="text1"/>
          <w:sz w:val="22"/>
          <w:szCs w:val="22"/>
        </w:rPr>
      </w:pPr>
      <w:bookmarkStart w:id="5" w:name="_Toc458604876"/>
      <w:r w:rsidRPr="007C391F">
        <w:rPr>
          <w:rFonts w:ascii="Times New Roman" w:hAnsi="Times New Roman" w:cs="Times New Roman"/>
          <w:b/>
          <w:color w:val="000000" w:themeColor="text1"/>
          <w:sz w:val="22"/>
          <w:szCs w:val="22"/>
        </w:rPr>
        <w:t>Opis przedmiotu zamówienia na usługi społeczne</w:t>
      </w:r>
      <w:bookmarkEnd w:id="5"/>
    </w:p>
    <w:p w:rsidR="00083E14" w:rsidRPr="00083E14" w:rsidRDefault="00083E14" w:rsidP="00083E14">
      <w:pPr>
        <w:rPr>
          <w:lang w:eastAsia="en-US"/>
        </w:rPr>
      </w:pPr>
    </w:p>
    <w:p w:rsidR="00083E14" w:rsidRPr="00083E14" w:rsidRDefault="00083E14" w:rsidP="00083E14">
      <w:pPr>
        <w:pStyle w:val="Standard"/>
        <w:widowControl/>
        <w:jc w:val="both"/>
        <w:rPr>
          <w:rFonts w:cs="Times New Roman"/>
          <w:bCs/>
          <w:sz w:val="22"/>
          <w:szCs w:val="22"/>
        </w:rPr>
      </w:pPr>
      <w:r w:rsidRPr="00083E14">
        <w:rPr>
          <w:rFonts w:cs="Times New Roman"/>
          <w:sz w:val="22"/>
          <w:szCs w:val="22"/>
        </w:rPr>
        <w:t>Przedmiotem zamówienia jest zorganizowanie i przeprowa</w:t>
      </w:r>
      <w:r w:rsidR="0096520E">
        <w:rPr>
          <w:rFonts w:cs="Times New Roman"/>
          <w:sz w:val="22"/>
          <w:szCs w:val="22"/>
        </w:rPr>
        <w:t>dzenie kursów zawodowych wraz z </w:t>
      </w:r>
      <w:r w:rsidRPr="00083E14">
        <w:rPr>
          <w:rFonts w:cs="Times New Roman"/>
          <w:sz w:val="22"/>
          <w:szCs w:val="22"/>
        </w:rPr>
        <w:t>badaniami lekarskimi, materiałami szkoleniowymi i egzaminami z podziałem na 3 zadania :</w:t>
      </w:r>
    </w:p>
    <w:p w:rsidR="00083E14" w:rsidRPr="00083E14" w:rsidRDefault="00083E14" w:rsidP="00685E7C">
      <w:pPr>
        <w:pStyle w:val="Standard"/>
        <w:widowControl/>
        <w:numPr>
          <w:ilvl w:val="0"/>
          <w:numId w:val="23"/>
        </w:numPr>
        <w:jc w:val="both"/>
        <w:rPr>
          <w:rFonts w:cs="Times New Roman"/>
          <w:sz w:val="22"/>
          <w:szCs w:val="22"/>
        </w:rPr>
      </w:pPr>
      <w:r w:rsidRPr="00083E14">
        <w:rPr>
          <w:rFonts w:cs="Times New Roman"/>
          <w:sz w:val="22"/>
          <w:szCs w:val="22"/>
        </w:rPr>
        <w:t>„Operator wózków jezdniowych podnośnikowych w tym specjalizowanych ze zmiennym wysięgiem (kategoria I WJO) wraz z bezpieczną wymia</w:t>
      </w:r>
      <w:r w:rsidR="00F85F4B">
        <w:rPr>
          <w:rFonts w:cs="Times New Roman"/>
          <w:sz w:val="22"/>
          <w:szCs w:val="22"/>
        </w:rPr>
        <w:t>ną butli gazowej“ dla 7 osób, w </w:t>
      </w:r>
      <w:r w:rsidRPr="00083E14">
        <w:rPr>
          <w:rFonts w:cs="Times New Roman"/>
          <w:sz w:val="22"/>
          <w:szCs w:val="22"/>
        </w:rPr>
        <w:t>wymiarze 89 godzin / grupę</w:t>
      </w:r>
    </w:p>
    <w:p w:rsidR="00083E14" w:rsidRPr="00083E14" w:rsidRDefault="00083E14" w:rsidP="00685E7C">
      <w:pPr>
        <w:pStyle w:val="Standard"/>
        <w:widowControl/>
        <w:numPr>
          <w:ilvl w:val="0"/>
          <w:numId w:val="23"/>
        </w:numPr>
        <w:jc w:val="both"/>
        <w:rPr>
          <w:rFonts w:cs="Times New Roman"/>
          <w:color w:val="000000"/>
        </w:rPr>
      </w:pPr>
      <w:r w:rsidRPr="00083E14">
        <w:rPr>
          <w:rFonts w:cs="Times New Roman"/>
          <w:sz w:val="22"/>
          <w:szCs w:val="22"/>
        </w:rPr>
        <w:t>„Magazynier – operator wózków jezdniowych (kategoria II WJO, w tym uprawnienia na wózki boczne, tzw. REACH TRUCK) wraz z bezpieczną wymi</w:t>
      </w:r>
      <w:r w:rsidR="00F85F4B">
        <w:rPr>
          <w:rFonts w:cs="Times New Roman"/>
          <w:sz w:val="22"/>
          <w:szCs w:val="22"/>
        </w:rPr>
        <w:t>aną butli gazowej“ dla 7 osób w </w:t>
      </w:r>
      <w:r w:rsidRPr="00083E14">
        <w:rPr>
          <w:rFonts w:cs="Times New Roman"/>
          <w:sz w:val="22"/>
          <w:szCs w:val="22"/>
        </w:rPr>
        <w:t>wymiarze 100 godzin / grupę</w:t>
      </w:r>
    </w:p>
    <w:p w:rsidR="00083E14" w:rsidRPr="00083E14" w:rsidRDefault="00083E14" w:rsidP="00685E7C">
      <w:pPr>
        <w:pStyle w:val="Standard"/>
        <w:widowControl/>
        <w:numPr>
          <w:ilvl w:val="0"/>
          <w:numId w:val="23"/>
        </w:numPr>
        <w:jc w:val="both"/>
        <w:rPr>
          <w:rFonts w:cs="Times New Roman"/>
          <w:color w:val="000000"/>
        </w:rPr>
      </w:pPr>
      <w:r w:rsidRPr="00083E14">
        <w:rPr>
          <w:rFonts w:cs="Times New Roman"/>
          <w:color w:val="000000"/>
        </w:rPr>
        <w:t xml:space="preserve">„Blacharz – dekarz“ dla 5 osób, w wymiarze 150 godzin / grupę  </w:t>
      </w:r>
    </w:p>
    <w:p w:rsidR="00083E14" w:rsidRPr="00083E14" w:rsidRDefault="00083E14" w:rsidP="00083E14">
      <w:pPr>
        <w:pStyle w:val="Bezodstpw"/>
        <w:jc w:val="both"/>
        <w:rPr>
          <w:rFonts w:ascii="Times New Roman" w:hAnsi="Times New Roman" w:cs="Times New Roman"/>
        </w:rPr>
      </w:pPr>
    </w:p>
    <w:p w:rsidR="00006972" w:rsidRPr="007C391F" w:rsidRDefault="00006972" w:rsidP="006F211B">
      <w:pPr>
        <w:pStyle w:val="Bezodstpw"/>
        <w:jc w:val="both"/>
        <w:rPr>
          <w:rFonts w:ascii="Times New Roman" w:hAnsi="Times New Roman" w:cs="Times New Roman"/>
          <w:b/>
        </w:rPr>
      </w:pPr>
    </w:p>
    <w:p w:rsidR="00006972" w:rsidRPr="007C391F" w:rsidRDefault="00006972" w:rsidP="006F211B">
      <w:pPr>
        <w:pStyle w:val="Bezodstpw"/>
        <w:jc w:val="both"/>
        <w:rPr>
          <w:rFonts w:ascii="Times New Roman" w:hAnsi="Times New Roman" w:cs="Times New Roman"/>
          <w:b/>
        </w:rPr>
      </w:pPr>
      <w:r w:rsidRPr="007C391F">
        <w:rPr>
          <w:rFonts w:ascii="Times New Roman" w:hAnsi="Times New Roman" w:cs="Times New Roman"/>
          <w:b/>
        </w:rPr>
        <w:t>- zamówienie będ</w:t>
      </w:r>
      <w:r w:rsidR="00083E14">
        <w:rPr>
          <w:rFonts w:ascii="Times New Roman" w:hAnsi="Times New Roman" w:cs="Times New Roman"/>
          <w:b/>
        </w:rPr>
        <w:t>zie realizowane z podziałem na 3</w:t>
      </w:r>
      <w:r w:rsidRPr="007C391F">
        <w:rPr>
          <w:rFonts w:ascii="Times New Roman" w:hAnsi="Times New Roman" w:cs="Times New Roman"/>
          <w:b/>
        </w:rPr>
        <w:t xml:space="preserve"> części wg. </w:t>
      </w:r>
      <w:r w:rsidR="00341EF3" w:rsidRPr="007C391F">
        <w:rPr>
          <w:rFonts w:ascii="Times New Roman" w:hAnsi="Times New Roman" w:cs="Times New Roman"/>
          <w:b/>
        </w:rPr>
        <w:t>Przedmiotu kursu</w:t>
      </w:r>
      <w:r w:rsidR="00F85F4B">
        <w:rPr>
          <w:rFonts w:ascii="Times New Roman" w:hAnsi="Times New Roman" w:cs="Times New Roman"/>
          <w:b/>
        </w:rPr>
        <w:t xml:space="preserve"> -</w:t>
      </w:r>
      <w:r w:rsidRPr="007C391F">
        <w:rPr>
          <w:rFonts w:ascii="Times New Roman" w:hAnsi="Times New Roman" w:cs="Times New Roman"/>
          <w:b/>
        </w:rPr>
        <w:t xml:space="preserve"> szczegółowy opis przedmiotu zamówienia ( załącznik </w:t>
      </w:r>
      <w:r w:rsidR="00906395" w:rsidRPr="007C391F">
        <w:rPr>
          <w:rFonts w:ascii="Times New Roman" w:hAnsi="Times New Roman" w:cs="Times New Roman"/>
          <w:b/>
        </w:rPr>
        <w:t>w</w:t>
      </w:r>
      <w:r w:rsidRPr="007C391F">
        <w:rPr>
          <w:rFonts w:ascii="Times New Roman" w:hAnsi="Times New Roman" w:cs="Times New Roman"/>
          <w:b/>
        </w:rPr>
        <w:t xml:space="preserve"> WZUS)</w:t>
      </w:r>
    </w:p>
    <w:p w:rsidR="00006972" w:rsidRPr="007C391F" w:rsidRDefault="00006972" w:rsidP="006F211B">
      <w:pPr>
        <w:pStyle w:val="Bezodstpw"/>
        <w:jc w:val="both"/>
        <w:rPr>
          <w:rFonts w:ascii="Times New Roman" w:hAnsi="Times New Roman" w:cs="Times New Roman"/>
          <w:b/>
        </w:rPr>
      </w:pPr>
    </w:p>
    <w:p w:rsidR="00006972" w:rsidRPr="007C391F" w:rsidRDefault="00006972" w:rsidP="006F211B">
      <w:pPr>
        <w:pStyle w:val="Bezodstpw"/>
        <w:jc w:val="both"/>
        <w:rPr>
          <w:rFonts w:ascii="Times New Roman" w:hAnsi="Times New Roman" w:cs="Times New Roman"/>
          <w:b/>
        </w:rPr>
      </w:pPr>
      <w:r w:rsidRPr="007C391F">
        <w:rPr>
          <w:rFonts w:ascii="Times New Roman" w:hAnsi="Times New Roman" w:cs="Times New Roman"/>
          <w:b/>
        </w:rPr>
        <w:t xml:space="preserve">- </w:t>
      </w:r>
      <w:r w:rsidR="004B6EA9" w:rsidRPr="004B6EA9">
        <w:rPr>
          <w:rFonts w:ascii="Times New Roman" w:hAnsi="Times New Roman" w:cs="Times New Roman"/>
          <w:b/>
          <w:color w:val="FF0000"/>
        </w:rPr>
        <w:t>zamawiający nie dopuszcza składania ofert częściowych</w:t>
      </w:r>
      <w:r w:rsidRPr="007C391F">
        <w:rPr>
          <w:rFonts w:ascii="Times New Roman" w:hAnsi="Times New Roman" w:cs="Times New Roman"/>
          <w:b/>
        </w:rPr>
        <w:br/>
      </w:r>
    </w:p>
    <w:p w:rsidR="00006972" w:rsidRPr="007C391F" w:rsidRDefault="00006972" w:rsidP="006F211B">
      <w:pPr>
        <w:pStyle w:val="Bezodstpw"/>
        <w:jc w:val="both"/>
        <w:rPr>
          <w:rFonts w:ascii="Times New Roman" w:hAnsi="Times New Roman" w:cs="Times New Roman"/>
          <w:b/>
        </w:rPr>
      </w:pPr>
      <w:r w:rsidRPr="007C391F">
        <w:rPr>
          <w:rFonts w:ascii="Times New Roman" w:hAnsi="Times New Roman" w:cs="Times New Roman"/>
          <w:b/>
        </w:rPr>
        <w:lastRenderedPageBreak/>
        <w:t xml:space="preserve">- </w:t>
      </w:r>
      <w:r w:rsidR="00F85F4B">
        <w:rPr>
          <w:rFonts w:ascii="Times New Roman" w:hAnsi="Times New Roman" w:cs="Times New Roman"/>
          <w:b/>
        </w:rPr>
        <w:t>z</w:t>
      </w:r>
      <w:r w:rsidR="008B728D" w:rsidRPr="007C391F">
        <w:rPr>
          <w:rFonts w:ascii="Times New Roman" w:hAnsi="Times New Roman" w:cs="Times New Roman"/>
          <w:b/>
        </w:rPr>
        <w:t xml:space="preserve">amawiający </w:t>
      </w:r>
      <w:r w:rsidRPr="007C391F">
        <w:rPr>
          <w:rFonts w:ascii="Times New Roman" w:hAnsi="Times New Roman" w:cs="Times New Roman"/>
          <w:b/>
        </w:rPr>
        <w:t>nie dopuszcza możliwości składania ofert wariantowych</w:t>
      </w:r>
    </w:p>
    <w:p w:rsidR="00006972" w:rsidRPr="007C391F" w:rsidRDefault="00006972" w:rsidP="006F211B">
      <w:pPr>
        <w:pStyle w:val="Bezodstpw"/>
        <w:jc w:val="both"/>
        <w:rPr>
          <w:rFonts w:ascii="Times New Roman" w:hAnsi="Times New Roman" w:cs="Times New Roman"/>
          <w:b/>
        </w:rPr>
      </w:pPr>
    </w:p>
    <w:p w:rsidR="00006972" w:rsidRPr="007C391F" w:rsidRDefault="00006972" w:rsidP="006F211B">
      <w:pPr>
        <w:pStyle w:val="Bezodstpw"/>
        <w:jc w:val="both"/>
        <w:rPr>
          <w:rFonts w:ascii="Times New Roman" w:hAnsi="Times New Roman" w:cs="Times New Roman"/>
          <w:b/>
        </w:rPr>
      </w:pPr>
      <w:r w:rsidRPr="007C391F">
        <w:rPr>
          <w:rFonts w:ascii="Times New Roman" w:hAnsi="Times New Roman" w:cs="Times New Roman"/>
          <w:b/>
        </w:rPr>
        <w:t>- przedmiotem niniejszego postępowania nie jest zawarcie umowy ramowej</w:t>
      </w:r>
    </w:p>
    <w:p w:rsidR="00006972" w:rsidRPr="007C391F" w:rsidRDefault="00006972" w:rsidP="006F211B">
      <w:pPr>
        <w:pStyle w:val="Bezodstpw"/>
        <w:jc w:val="both"/>
        <w:rPr>
          <w:rFonts w:ascii="Times New Roman" w:hAnsi="Times New Roman" w:cs="Times New Roman"/>
          <w:b/>
        </w:rPr>
      </w:pPr>
    </w:p>
    <w:p w:rsidR="00006972" w:rsidRPr="007C391F" w:rsidRDefault="00006972" w:rsidP="006F211B">
      <w:pPr>
        <w:pStyle w:val="Bezodstpw"/>
        <w:jc w:val="both"/>
        <w:rPr>
          <w:rFonts w:ascii="Times New Roman" w:hAnsi="Times New Roman" w:cs="Times New Roman"/>
          <w:b/>
        </w:rPr>
      </w:pPr>
      <w:r w:rsidRPr="007C391F">
        <w:rPr>
          <w:rFonts w:ascii="Times New Roman" w:hAnsi="Times New Roman" w:cs="Times New Roman"/>
          <w:b/>
        </w:rPr>
        <w:t xml:space="preserve">- </w:t>
      </w:r>
      <w:r w:rsidR="00E36B28">
        <w:rPr>
          <w:rFonts w:ascii="Times New Roman" w:hAnsi="Times New Roman" w:cs="Times New Roman"/>
          <w:b/>
        </w:rPr>
        <w:t>z</w:t>
      </w:r>
      <w:r w:rsidR="008B728D" w:rsidRPr="007C391F">
        <w:rPr>
          <w:rFonts w:ascii="Times New Roman" w:hAnsi="Times New Roman" w:cs="Times New Roman"/>
          <w:b/>
        </w:rPr>
        <w:t>amawiający</w:t>
      </w:r>
      <w:r w:rsidRPr="007C391F">
        <w:rPr>
          <w:rFonts w:ascii="Times New Roman" w:hAnsi="Times New Roman" w:cs="Times New Roman"/>
          <w:b/>
        </w:rPr>
        <w:t xml:space="preserve"> nie dopuszcza możliwość udzielenia zamówień uzupełniających.</w:t>
      </w:r>
    </w:p>
    <w:p w:rsidR="00006972" w:rsidRPr="007C391F" w:rsidRDefault="00006972" w:rsidP="006F211B">
      <w:pPr>
        <w:pStyle w:val="Bezodstpw"/>
        <w:jc w:val="both"/>
        <w:rPr>
          <w:rFonts w:ascii="Times New Roman" w:hAnsi="Times New Roman" w:cs="Times New Roman"/>
          <w:b/>
        </w:rPr>
      </w:pPr>
    </w:p>
    <w:p w:rsidR="00006972" w:rsidRPr="007C391F" w:rsidRDefault="00006972" w:rsidP="006F211B">
      <w:pPr>
        <w:pStyle w:val="Bezodstpw"/>
        <w:jc w:val="both"/>
        <w:rPr>
          <w:rFonts w:ascii="Times New Roman" w:hAnsi="Times New Roman" w:cs="Times New Roman"/>
          <w:b/>
        </w:rPr>
      </w:pPr>
      <w:r w:rsidRPr="007C391F">
        <w:rPr>
          <w:rFonts w:ascii="Times New Roman" w:hAnsi="Times New Roman" w:cs="Times New Roman"/>
          <w:b/>
        </w:rPr>
        <w:t>- wadium nie jest wymagane</w:t>
      </w:r>
    </w:p>
    <w:p w:rsidR="00006972" w:rsidRPr="007C391F" w:rsidRDefault="00006972" w:rsidP="006F211B">
      <w:pPr>
        <w:pStyle w:val="Bezodstpw"/>
        <w:jc w:val="both"/>
        <w:rPr>
          <w:rFonts w:ascii="Times New Roman" w:hAnsi="Times New Roman" w:cs="Times New Roman"/>
          <w:b/>
        </w:rPr>
      </w:pPr>
    </w:p>
    <w:p w:rsidR="00006972" w:rsidRPr="007C391F" w:rsidRDefault="00006972" w:rsidP="006F211B">
      <w:pPr>
        <w:pStyle w:val="Bezodstpw"/>
        <w:jc w:val="both"/>
        <w:rPr>
          <w:rFonts w:ascii="Times New Roman" w:hAnsi="Times New Roman" w:cs="Times New Roman"/>
          <w:b/>
          <w:u w:val="single"/>
        </w:rPr>
      </w:pPr>
      <w:r w:rsidRPr="007C391F">
        <w:rPr>
          <w:rFonts w:ascii="Times New Roman" w:hAnsi="Times New Roman" w:cs="Times New Roman"/>
          <w:b/>
          <w:u w:val="single"/>
        </w:rPr>
        <w:t>Szczegółowy opis przedmiotu zamówienia stanowi załącznik do WZUS.</w:t>
      </w:r>
    </w:p>
    <w:p w:rsidR="00006972" w:rsidRPr="007C391F" w:rsidRDefault="00006972" w:rsidP="006F211B">
      <w:pPr>
        <w:pStyle w:val="Nagwek1"/>
        <w:numPr>
          <w:ilvl w:val="0"/>
          <w:numId w:val="3"/>
        </w:numPr>
        <w:jc w:val="both"/>
        <w:rPr>
          <w:rFonts w:ascii="Times New Roman" w:hAnsi="Times New Roman" w:cs="Times New Roman"/>
          <w:b/>
          <w:color w:val="000000" w:themeColor="text1"/>
          <w:sz w:val="22"/>
          <w:szCs w:val="22"/>
        </w:rPr>
      </w:pPr>
      <w:bookmarkStart w:id="6" w:name="_Toc458604877"/>
      <w:r w:rsidRPr="007C391F">
        <w:rPr>
          <w:rFonts w:ascii="Times New Roman" w:hAnsi="Times New Roman" w:cs="Times New Roman"/>
          <w:b/>
          <w:color w:val="000000" w:themeColor="text1"/>
          <w:sz w:val="22"/>
          <w:szCs w:val="22"/>
        </w:rPr>
        <w:t>Termin wykonania zamówienia na usługi społeczne</w:t>
      </w:r>
      <w:bookmarkEnd w:id="6"/>
    </w:p>
    <w:p w:rsidR="00006972" w:rsidRPr="007C391F" w:rsidRDefault="00006972" w:rsidP="00685E7C">
      <w:pPr>
        <w:pStyle w:val="Akapitzlist"/>
        <w:numPr>
          <w:ilvl w:val="0"/>
          <w:numId w:val="16"/>
        </w:numPr>
        <w:ind w:left="426" w:hanging="426"/>
        <w:jc w:val="both"/>
        <w:rPr>
          <w:rFonts w:ascii="Times New Roman" w:hAnsi="Times New Roman" w:cs="Times New Roman"/>
        </w:rPr>
      </w:pPr>
      <w:r w:rsidRPr="007C391F">
        <w:rPr>
          <w:rFonts w:ascii="Times New Roman" w:hAnsi="Times New Roman" w:cs="Times New Roman"/>
        </w:rPr>
        <w:t xml:space="preserve">Wykonawca zrealizuje przedmiotowe zamówienie usługi społecznej w terminie od dnia podpisania umowy do </w:t>
      </w:r>
      <w:r w:rsidR="00083E14">
        <w:rPr>
          <w:rFonts w:ascii="Times New Roman" w:hAnsi="Times New Roman" w:cs="Times New Roman"/>
          <w:color w:val="000000" w:themeColor="text1"/>
        </w:rPr>
        <w:t>30.06.2017</w:t>
      </w:r>
      <w:r w:rsidRPr="007C391F">
        <w:rPr>
          <w:rFonts w:ascii="Times New Roman" w:hAnsi="Times New Roman" w:cs="Times New Roman"/>
          <w:color w:val="000000" w:themeColor="text1"/>
        </w:rPr>
        <w:t xml:space="preserve"> roku.</w:t>
      </w:r>
    </w:p>
    <w:p w:rsidR="00006972" w:rsidRDefault="00006972" w:rsidP="006F211B">
      <w:pPr>
        <w:pStyle w:val="Nagwek1"/>
        <w:numPr>
          <w:ilvl w:val="0"/>
          <w:numId w:val="3"/>
        </w:numPr>
        <w:jc w:val="both"/>
        <w:rPr>
          <w:rFonts w:ascii="Times New Roman" w:hAnsi="Times New Roman" w:cs="Times New Roman"/>
          <w:b/>
          <w:color w:val="000000" w:themeColor="text1"/>
          <w:sz w:val="22"/>
          <w:szCs w:val="22"/>
        </w:rPr>
      </w:pPr>
      <w:bookmarkStart w:id="7" w:name="_Toc458604878"/>
      <w:r w:rsidRPr="007C391F">
        <w:rPr>
          <w:rFonts w:ascii="Times New Roman" w:hAnsi="Times New Roman" w:cs="Times New Roman"/>
          <w:b/>
          <w:color w:val="000000" w:themeColor="text1"/>
          <w:sz w:val="22"/>
          <w:szCs w:val="22"/>
        </w:rPr>
        <w:t>Warunki udziału w zamówieniu na usługi społeczne</w:t>
      </w:r>
      <w:bookmarkEnd w:id="7"/>
    </w:p>
    <w:p w:rsidR="008D6473" w:rsidRPr="00B833C3" w:rsidRDefault="008D6473" w:rsidP="008D6473">
      <w:pPr>
        <w:spacing w:after="0"/>
        <w:rPr>
          <w:rFonts w:ascii="Times New Roman" w:hAnsi="Times New Roman" w:cs="Times New Roman"/>
          <w:bCs/>
        </w:rPr>
      </w:pPr>
      <w:r w:rsidRPr="00B833C3">
        <w:rPr>
          <w:rFonts w:ascii="Times New Roman" w:hAnsi="Times New Roman" w:cs="Times New Roman"/>
          <w:bCs/>
        </w:rPr>
        <w:t>O udzielenie zamówienia mogą ubiegać się Wykonawcy, którzy:</w:t>
      </w:r>
    </w:p>
    <w:p w:rsidR="008D6473" w:rsidRPr="00B833C3" w:rsidRDefault="008D6473" w:rsidP="00685E7C">
      <w:pPr>
        <w:pStyle w:val="Akapitzlist"/>
        <w:numPr>
          <w:ilvl w:val="0"/>
          <w:numId w:val="39"/>
        </w:numPr>
        <w:spacing w:after="0" w:line="276" w:lineRule="auto"/>
        <w:rPr>
          <w:rFonts w:ascii="Times New Roman" w:hAnsi="Times New Roman" w:cs="Times New Roman"/>
        </w:rPr>
      </w:pPr>
      <w:r w:rsidRPr="00B833C3">
        <w:rPr>
          <w:rFonts w:ascii="Times New Roman" w:hAnsi="Times New Roman" w:cs="Times New Roman"/>
          <w:bCs/>
        </w:rPr>
        <w:t>nie podlegają wykluczeniu z postępowania na podstawie art. 24 ust. 1 pkt. 12-23 ustawy Pzp.</w:t>
      </w:r>
      <w:r w:rsidRPr="00B833C3">
        <w:rPr>
          <w:rFonts w:ascii="Times New Roman" w:hAnsi="Times New Roman" w:cs="Times New Roman"/>
        </w:rPr>
        <w:t xml:space="preserve"> W przypadku Wykonawców wspólnie ubiegających się o udzielenie zamówienia warunek tak określony powinien spełnić każdy z Wykonawców samodzielnie. </w:t>
      </w:r>
    </w:p>
    <w:p w:rsidR="008D6473" w:rsidRPr="00B833C3" w:rsidRDefault="008D6473" w:rsidP="008D6473">
      <w:pPr>
        <w:spacing w:after="0" w:line="240" w:lineRule="auto"/>
        <w:ind w:left="360"/>
        <w:jc w:val="both"/>
        <w:rPr>
          <w:rFonts w:ascii="Times New Roman" w:hAnsi="Times New Roman" w:cs="Times New Roman"/>
          <w:b/>
          <w:bCs/>
        </w:rPr>
      </w:pPr>
      <w:r w:rsidRPr="00B833C3">
        <w:rPr>
          <w:rFonts w:ascii="Times New Roman" w:hAnsi="Times New Roman" w:cs="Times New Roman"/>
          <w:b/>
          <w:bCs/>
        </w:rPr>
        <w:t>Warunek zostanie spełniony, jeśli wykonawca złoży oświadczenie wg wzoru – zał. nr 1 do Formularza ofertowego o braku podstaw do wykluczenia oraz oświadczenie o braku przynależności do grupy kapitałowej, lub złoży listę członków grupy kapitałowej.</w:t>
      </w:r>
    </w:p>
    <w:p w:rsidR="008D6473" w:rsidRPr="00B833C3" w:rsidRDefault="008D6473" w:rsidP="008D6473">
      <w:pPr>
        <w:spacing w:after="0" w:line="240" w:lineRule="auto"/>
        <w:ind w:left="360"/>
        <w:jc w:val="both"/>
        <w:rPr>
          <w:rFonts w:ascii="Times New Roman" w:hAnsi="Times New Roman" w:cs="Times New Roman"/>
          <w:b/>
          <w:bCs/>
        </w:rPr>
      </w:pPr>
    </w:p>
    <w:p w:rsidR="008D6473" w:rsidRPr="00B833C3" w:rsidRDefault="008D6473" w:rsidP="00685E7C">
      <w:pPr>
        <w:pStyle w:val="Akapitzlist"/>
        <w:numPr>
          <w:ilvl w:val="0"/>
          <w:numId w:val="39"/>
        </w:numPr>
        <w:spacing w:after="0" w:line="240" w:lineRule="auto"/>
        <w:jc w:val="both"/>
        <w:rPr>
          <w:rFonts w:ascii="Times New Roman" w:hAnsi="Times New Roman" w:cs="Times New Roman"/>
          <w:lang w:eastAsia="pl-PL"/>
        </w:rPr>
      </w:pPr>
      <w:r w:rsidRPr="00B833C3">
        <w:rPr>
          <w:rFonts w:ascii="Times New Roman" w:hAnsi="Times New Roman" w:cs="Times New Roman"/>
          <w:lang w:eastAsia="pl-PL"/>
        </w:rPr>
        <w:t>spełniają warunki udziału w postępowaniu na po</w:t>
      </w:r>
      <w:r>
        <w:rPr>
          <w:rFonts w:ascii="Times New Roman" w:hAnsi="Times New Roman" w:cs="Times New Roman"/>
          <w:lang w:eastAsia="pl-PL"/>
        </w:rPr>
        <w:t>dstawie art. 22 ust. 1b ustawy P</w:t>
      </w:r>
      <w:r w:rsidRPr="00B833C3">
        <w:rPr>
          <w:rFonts w:ascii="Times New Roman" w:hAnsi="Times New Roman" w:cs="Times New Roman"/>
          <w:lang w:eastAsia="pl-PL"/>
        </w:rPr>
        <w:t>zp. dotyczące:</w:t>
      </w:r>
    </w:p>
    <w:p w:rsidR="008D6473" w:rsidRPr="00B833C3" w:rsidRDefault="008D6473" w:rsidP="008D6473">
      <w:pPr>
        <w:pStyle w:val="Akapitzlist"/>
        <w:spacing w:after="0" w:line="240" w:lineRule="auto"/>
        <w:jc w:val="both"/>
        <w:rPr>
          <w:rFonts w:ascii="Times New Roman" w:hAnsi="Times New Roman" w:cs="Times New Roman"/>
          <w:b/>
          <w:bCs/>
          <w:lang w:eastAsia="pl-PL"/>
        </w:rPr>
      </w:pPr>
    </w:p>
    <w:p w:rsidR="008D6473" w:rsidRPr="00F96A69" w:rsidRDefault="008D6473" w:rsidP="00685E7C">
      <w:pPr>
        <w:pStyle w:val="Akapitzlist"/>
        <w:numPr>
          <w:ilvl w:val="0"/>
          <w:numId w:val="40"/>
        </w:numPr>
        <w:tabs>
          <w:tab w:val="num" w:pos="567"/>
          <w:tab w:val="left" w:pos="851"/>
        </w:tabs>
        <w:spacing w:after="0" w:line="240" w:lineRule="auto"/>
        <w:jc w:val="both"/>
        <w:rPr>
          <w:rFonts w:ascii="Times New Roman" w:hAnsi="Times New Roman" w:cs="Times New Roman"/>
          <w:b/>
        </w:rPr>
      </w:pPr>
      <w:r w:rsidRPr="00F96A69">
        <w:rPr>
          <w:rFonts w:ascii="Times New Roman" w:hAnsi="Times New Roman" w:cs="Times New Roman"/>
          <w:bCs/>
          <w:lang w:eastAsia="pl-PL"/>
        </w:rPr>
        <w:t xml:space="preserve"> kompetencji lub uprawnień do prowadzenia określonej działalności zawodowej, o ile wynika to z odrębnych przepisów</w:t>
      </w:r>
      <w:r>
        <w:rPr>
          <w:rFonts w:ascii="Times New Roman" w:hAnsi="Times New Roman" w:cs="Times New Roman"/>
          <w:bCs/>
          <w:lang w:eastAsia="pl-PL"/>
        </w:rPr>
        <w:t xml:space="preserve"> </w:t>
      </w:r>
      <w:r w:rsidRPr="00F96A69">
        <w:rPr>
          <w:rFonts w:ascii="Times New Roman" w:hAnsi="Times New Roman" w:cs="Times New Roman"/>
          <w:lang w:eastAsia="pl-PL"/>
        </w:rPr>
        <w:t>posiadania przez instytucje szkolące  wpisu do rejestru instytucji szkoleniowych Wojewódzkiego Urzędu Pracy ( prowadzonego  w trybie art. 20 ustawy „O promocji zatrudnienia i instytucjach rynku pracy”)  Prowadzący postępowanie żąda złożenia i podpisania Oświadczenia o posiadaniu wymaganego wpisu.-</w:t>
      </w:r>
      <w:r w:rsidRPr="00F96A69">
        <w:rPr>
          <w:rFonts w:ascii="Times New Roman" w:hAnsi="Times New Roman" w:cs="Times New Roman"/>
          <w:b/>
        </w:rPr>
        <w:t>Warunek zostanie spełniony, jeśli wykonawca złoży Oświadczenie Wykonawcy – załącznik nr 2 do Formularza ofertowego.</w:t>
      </w:r>
    </w:p>
    <w:p w:rsidR="008D6473" w:rsidRPr="00B833C3" w:rsidRDefault="008D6473" w:rsidP="008D6473">
      <w:pPr>
        <w:spacing w:after="0" w:line="240" w:lineRule="auto"/>
        <w:ind w:left="272"/>
        <w:rPr>
          <w:rFonts w:ascii="Times New Roman" w:hAnsi="Times New Roman" w:cs="Times New Roman"/>
          <w:b/>
        </w:rPr>
      </w:pPr>
    </w:p>
    <w:p w:rsidR="008D6473" w:rsidRPr="00B833C3" w:rsidRDefault="008D6473" w:rsidP="00685E7C">
      <w:pPr>
        <w:numPr>
          <w:ilvl w:val="0"/>
          <w:numId w:val="40"/>
        </w:numPr>
        <w:tabs>
          <w:tab w:val="num" w:pos="567"/>
          <w:tab w:val="left" w:pos="851"/>
        </w:tabs>
        <w:spacing w:after="0" w:line="240" w:lineRule="auto"/>
        <w:jc w:val="both"/>
        <w:rPr>
          <w:rFonts w:ascii="Times New Roman" w:hAnsi="Times New Roman" w:cs="Times New Roman"/>
        </w:rPr>
      </w:pPr>
      <w:r w:rsidRPr="00B833C3">
        <w:rPr>
          <w:rFonts w:ascii="Times New Roman" w:hAnsi="Times New Roman" w:cs="Times New Roman"/>
          <w:bCs/>
        </w:rPr>
        <w:t>sytuacji ekonomicznej lub finansowej.</w:t>
      </w:r>
    </w:p>
    <w:p w:rsidR="008D6473" w:rsidRPr="00B833C3" w:rsidRDefault="008D6473" w:rsidP="008D6473">
      <w:pPr>
        <w:tabs>
          <w:tab w:val="num" w:pos="567"/>
          <w:tab w:val="left" w:pos="851"/>
        </w:tabs>
        <w:spacing w:after="0" w:line="240" w:lineRule="auto"/>
        <w:jc w:val="both"/>
        <w:rPr>
          <w:rFonts w:ascii="Times New Roman" w:hAnsi="Times New Roman" w:cs="Times New Roman"/>
          <w:b/>
        </w:rPr>
      </w:pPr>
      <w:r w:rsidRPr="00B833C3">
        <w:rPr>
          <w:rFonts w:ascii="Times New Roman" w:hAnsi="Times New Roman" w:cs="Times New Roman"/>
          <w:b/>
        </w:rPr>
        <w:t xml:space="preserve">     Prowadzący postępowanie nie stawia szczegółowych wymagań w tym zakresie</w:t>
      </w:r>
    </w:p>
    <w:p w:rsidR="008D6473" w:rsidRPr="00B833C3" w:rsidRDefault="008D6473" w:rsidP="008D6473">
      <w:pPr>
        <w:tabs>
          <w:tab w:val="num" w:pos="567"/>
          <w:tab w:val="left" w:pos="851"/>
        </w:tabs>
        <w:spacing w:after="0" w:line="240" w:lineRule="auto"/>
        <w:jc w:val="both"/>
        <w:rPr>
          <w:rFonts w:ascii="Times New Roman" w:hAnsi="Times New Roman" w:cs="Times New Roman"/>
          <w:b/>
        </w:rPr>
      </w:pPr>
    </w:p>
    <w:p w:rsidR="008D6473" w:rsidRPr="00B833C3" w:rsidRDefault="008D6473" w:rsidP="00685E7C">
      <w:pPr>
        <w:numPr>
          <w:ilvl w:val="0"/>
          <w:numId w:val="40"/>
        </w:numPr>
        <w:tabs>
          <w:tab w:val="num" w:pos="567"/>
          <w:tab w:val="left" w:pos="851"/>
        </w:tabs>
        <w:spacing w:after="0" w:line="240" w:lineRule="auto"/>
        <w:jc w:val="both"/>
        <w:rPr>
          <w:rFonts w:ascii="Times New Roman" w:hAnsi="Times New Roman" w:cs="Times New Roman"/>
        </w:rPr>
      </w:pPr>
      <w:r w:rsidRPr="00B833C3">
        <w:rPr>
          <w:rFonts w:ascii="Times New Roman" w:hAnsi="Times New Roman" w:cs="Times New Roman"/>
        </w:rPr>
        <w:t xml:space="preserve">zdolności technicznej lub zawodowej. </w:t>
      </w:r>
    </w:p>
    <w:p w:rsidR="008D6473" w:rsidRPr="00B833C3" w:rsidRDefault="008D6473" w:rsidP="008D6473">
      <w:pPr>
        <w:pStyle w:val="Bezodstpw"/>
        <w:ind w:left="360"/>
        <w:jc w:val="both"/>
        <w:rPr>
          <w:rFonts w:ascii="Times New Roman" w:hAnsi="Times New Roman" w:cs="Times New Roman"/>
          <w:color w:val="FF0000"/>
          <w:lang w:eastAsia="pl-PL"/>
        </w:rPr>
      </w:pPr>
      <w:r w:rsidRPr="00B833C3">
        <w:rPr>
          <w:rFonts w:ascii="Times New Roman" w:hAnsi="Times New Roman" w:cs="Times New Roman"/>
          <w:lang w:eastAsia="pl-PL"/>
        </w:rPr>
        <w:t xml:space="preserve">zajęcia w ramach kursów zawodowych realizowanych w ramach niniejszego zamówienia mogą prowadzić tylko i wyłącznie instruktorzy posiadający stosowne uprawnienia do prowadzenia kursów danego typu, o ile są one wymagane odrębnymi przepisami. Prowadzący postępowanie może zażądać od Wykonawcy przed podpisaniem umowy kserokopii dokumentów uprawniających do prowadzenia zajęć. </w:t>
      </w:r>
    </w:p>
    <w:p w:rsidR="008D6473" w:rsidRPr="00B833C3" w:rsidRDefault="008D6473" w:rsidP="008D6473">
      <w:pPr>
        <w:tabs>
          <w:tab w:val="left" w:pos="851"/>
        </w:tabs>
        <w:spacing w:after="0" w:line="240" w:lineRule="auto"/>
        <w:ind w:left="272"/>
        <w:jc w:val="both"/>
        <w:rPr>
          <w:rFonts w:ascii="Times New Roman" w:eastAsia="Times New Roman" w:hAnsi="Times New Roman" w:cs="Times New Roman"/>
          <w:color w:val="000000" w:themeColor="text1"/>
        </w:rPr>
      </w:pPr>
    </w:p>
    <w:p w:rsidR="008D6473" w:rsidRPr="00B833C3" w:rsidRDefault="008D6473" w:rsidP="008D6473">
      <w:pPr>
        <w:tabs>
          <w:tab w:val="left" w:pos="851"/>
        </w:tabs>
        <w:spacing w:after="0" w:line="240" w:lineRule="auto"/>
        <w:ind w:left="272"/>
        <w:jc w:val="both"/>
        <w:rPr>
          <w:rFonts w:ascii="Times New Roman" w:hAnsi="Times New Roman" w:cs="Times New Roman"/>
          <w:b/>
        </w:rPr>
      </w:pPr>
    </w:p>
    <w:p w:rsidR="008D6473" w:rsidRPr="00B833C3" w:rsidRDefault="008D6473" w:rsidP="008D6473">
      <w:pPr>
        <w:pStyle w:val="Bezodstpw"/>
        <w:ind w:left="284"/>
        <w:jc w:val="both"/>
        <w:rPr>
          <w:rFonts w:ascii="Times New Roman" w:hAnsi="Times New Roman" w:cs="Times New Roman"/>
          <w:lang w:eastAsia="pl-PL"/>
        </w:rPr>
      </w:pPr>
      <w:r w:rsidRPr="00B833C3">
        <w:rPr>
          <w:rFonts w:ascii="Times New Roman" w:hAnsi="Times New Roman" w:cs="Times New Roman"/>
          <w:lang w:eastAsia="pl-PL"/>
        </w:rPr>
        <w:t xml:space="preserve">Wykonawca może w celu potwierdzenia spełniania warunków udziału w postępowaniu polegać na zdolnościach technicznych lub zawodowych innych podmiotów niezależnie od charakteru prawnego łączących go z nim stosunków prawnych. Wykonawca, który polega na zdolnościach lub sytuacji innych podmiotów, musi udowodnić Prowadzącemu postępowanie, że realizując zamówienie, będzie dysponował niezbędnymi zasobami tych podmiotów do oddania mu do dyspozycji niezbędnych zasobów na potrzeby realizacji zamówienia. Prowadzący postępowanie oceni, czy udostępnione wykonawcy przez inne podmioty zdolności techniczne lub zawodowe pozwalają na wykazanie przez Wykonawcę spełnienie warunków udziału w postępowaniu oraz zbada czy nie </w:t>
      </w:r>
      <w:r w:rsidRPr="00B833C3">
        <w:rPr>
          <w:rFonts w:ascii="Times New Roman" w:hAnsi="Times New Roman" w:cs="Times New Roman"/>
          <w:lang w:eastAsia="pl-PL"/>
        </w:rPr>
        <w:lastRenderedPageBreak/>
        <w:t>zachodzą wobec tego podmiotu podstawy wykluczenia , o których mowa w art. 24 ust. 1 pkt. 12-23 ustawy Pzp. W odniesieniu do warunków dotyczących wykształcenia, kwalifikacji zawodowych lub doświadczenia, wykonawcy mogą polegać na zdolnościach innych podmiotów, jeżeli podmioty te zrealizują usługi, do realizacji których te zdolności są wymagane.</w:t>
      </w:r>
    </w:p>
    <w:p w:rsidR="008D6473" w:rsidRPr="00B833C3" w:rsidRDefault="008D6473" w:rsidP="008D6473">
      <w:pPr>
        <w:pStyle w:val="Bezodstpw"/>
        <w:jc w:val="both"/>
        <w:rPr>
          <w:rFonts w:ascii="Times New Roman" w:hAnsi="Times New Roman" w:cs="Times New Roman"/>
          <w:lang w:eastAsia="pl-PL"/>
        </w:rPr>
      </w:pPr>
    </w:p>
    <w:p w:rsidR="008D6473" w:rsidRPr="00B833C3" w:rsidRDefault="008D6473" w:rsidP="00685E7C">
      <w:pPr>
        <w:pStyle w:val="Akapitzlist"/>
        <w:numPr>
          <w:ilvl w:val="0"/>
          <w:numId w:val="39"/>
        </w:numPr>
        <w:tabs>
          <w:tab w:val="num" w:pos="567"/>
        </w:tabs>
        <w:spacing w:after="0" w:line="240" w:lineRule="auto"/>
        <w:ind w:left="567" w:hanging="207"/>
        <w:jc w:val="both"/>
        <w:rPr>
          <w:rFonts w:ascii="Times New Roman" w:hAnsi="Times New Roman" w:cs="Times New Roman"/>
          <w:color w:val="000000"/>
          <w:lang w:eastAsia="pl-PL"/>
        </w:rPr>
      </w:pPr>
      <w:r w:rsidRPr="00B833C3">
        <w:rPr>
          <w:rFonts w:ascii="Times New Roman" w:hAnsi="Times New Roman" w:cs="Times New Roman"/>
          <w:color w:val="000000"/>
          <w:lang w:eastAsia="pl-PL"/>
        </w:rPr>
        <w:t>Prowadzący postępowanie nie zastrzega w ogłoszeniu o zamówieniu, że o udzielenie zamówienia mogą ubiegać się wyłącznie zakłady pracy chronionej których działalność lub działalność ich wyodrębnionych organizacyjnie jednostek, które będą realizowały zamówienie, obejmuje społeczną i zawodową integrację osób będących członkami grup społecznie marginalizowanych, w szczególności osób wymienionych w art. 22 ust. 2 ustawy pzp.</w:t>
      </w:r>
    </w:p>
    <w:p w:rsidR="008D6473" w:rsidRPr="00B833C3" w:rsidRDefault="008D6473" w:rsidP="008D6473">
      <w:pPr>
        <w:pStyle w:val="Akapitzlist"/>
        <w:spacing w:after="0" w:line="240" w:lineRule="auto"/>
        <w:rPr>
          <w:rFonts w:ascii="Times New Roman" w:hAnsi="Times New Roman" w:cs="Times New Roman"/>
          <w:b/>
          <w:lang w:eastAsia="pl-PL"/>
        </w:rPr>
      </w:pPr>
    </w:p>
    <w:p w:rsidR="008D6473" w:rsidRPr="00B833C3" w:rsidRDefault="008D6473" w:rsidP="00685E7C">
      <w:pPr>
        <w:pStyle w:val="Akapitzlist"/>
        <w:numPr>
          <w:ilvl w:val="0"/>
          <w:numId w:val="39"/>
        </w:numPr>
        <w:tabs>
          <w:tab w:val="num" w:pos="567"/>
          <w:tab w:val="left" w:pos="851"/>
        </w:tabs>
        <w:spacing w:after="0" w:line="240" w:lineRule="auto"/>
        <w:jc w:val="both"/>
        <w:rPr>
          <w:rFonts w:ascii="Times New Roman" w:hAnsi="Times New Roman" w:cs="Times New Roman"/>
          <w:b/>
          <w:lang w:eastAsia="pl-PL"/>
        </w:rPr>
      </w:pPr>
      <w:r w:rsidRPr="00B833C3">
        <w:rPr>
          <w:rFonts w:ascii="Times New Roman" w:hAnsi="Times New Roman" w:cs="Times New Roman"/>
          <w:lang w:eastAsia="pl-PL"/>
        </w:rPr>
        <w:t>Z postępowania wyklucza się Wykonawców, którzy należąc do</w:t>
      </w:r>
      <w:r>
        <w:rPr>
          <w:rFonts w:ascii="Times New Roman" w:hAnsi="Times New Roman" w:cs="Times New Roman"/>
          <w:lang w:eastAsia="pl-PL"/>
        </w:rPr>
        <w:t xml:space="preserve"> tej samej grupy kapitałowej, w </w:t>
      </w:r>
      <w:r w:rsidRPr="00B833C3">
        <w:rPr>
          <w:rFonts w:ascii="Times New Roman" w:hAnsi="Times New Roman" w:cs="Times New Roman"/>
          <w:lang w:eastAsia="pl-PL"/>
        </w:rPr>
        <w:t xml:space="preserve">rozumieniu </w:t>
      </w:r>
      <w:hyperlink r:id="rId8" w:anchor="/dokument/17337528" w:history="1">
        <w:r w:rsidRPr="00B833C3">
          <w:rPr>
            <w:rFonts w:ascii="Times New Roman" w:hAnsi="Times New Roman" w:cs="Times New Roman"/>
            <w:color w:val="000000"/>
            <w:lang w:eastAsia="pl-PL"/>
          </w:rPr>
          <w:t>ustawy</w:t>
        </w:r>
      </w:hyperlink>
      <w:r w:rsidRPr="00B833C3">
        <w:rPr>
          <w:rFonts w:ascii="Times New Roman" w:hAnsi="Times New Roman" w:cs="Times New Roman"/>
          <w:lang w:eastAsia="pl-PL"/>
        </w:rPr>
        <w:t xml:space="preserve"> z dnia 16 lutego 2007 r. o ochronie konk</w:t>
      </w:r>
      <w:r>
        <w:rPr>
          <w:rFonts w:ascii="Times New Roman" w:hAnsi="Times New Roman" w:cs="Times New Roman"/>
          <w:lang w:eastAsia="pl-PL"/>
        </w:rPr>
        <w:t>urencji i konsumentów (Dz. U. z </w:t>
      </w:r>
      <w:r w:rsidRPr="00B833C3">
        <w:rPr>
          <w:rFonts w:ascii="Times New Roman" w:hAnsi="Times New Roman" w:cs="Times New Roman"/>
          <w:lang w:eastAsia="pl-PL"/>
        </w:rPr>
        <w:t>2015 r. poz. 184, 1618 i 1634), złożyli odrębne oferty,</w:t>
      </w:r>
      <w:r>
        <w:rPr>
          <w:rFonts w:ascii="Times New Roman" w:hAnsi="Times New Roman" w:cs="Times New Roman"/>
          <w:lang w:eastAsia="pl-PL"/>
        </w:rPr>
        <w:t xml:space="preserve"> oferty częściowe lub wnioski o </w:t>
      </w:r>
      <w:r w:rsidRPr="00B833C3">
        <w:rPr>
          <w:rFonts w:ascii="Times New Roman" w:hAnsi="Times New Roman" w:cs="Times New Roman"/>
          <w:lang w:eastAsia="pl-PL"/>
        </w:rPr>
        <w:t>dopuszczenie do udziału w postępowaniu, chyba że wykażą, że istniejące między nimi powiązania nie prowadzą do zakłócenia konkurencji w postępowaniu o udzielenie zamówienia.</w:t>
      </w:r>
      <w:r w:rsidRPr="00B833C3">
        <w:rPr>
          <w:rFonts w:ascii="Times New Roman" w:hAnsi="Times New Roman" w:cs="Times New Roman"/>
          <w:color w:val="000000"/>
          <w:lang w:eastAsia="pl-PL"/>
        </w:rPr>
        <w:t xml:space="preserve"> W Przypadku gdy Wykonawca należy do tej samej grupy kapitałowej należy zamiast oświadczenia złożyć wraz z ofertą listę podmiotów należących do tej samej grupy kapitałowej</w:t>
      </w:r>
    </w:p>
    <w:p w:rsidR="008D6473" w:rsidRPr="00B833C3" w:rsidRDefault="008D6473" w:rsidP="008D6473">
      <w:pPr>
        <w:tabs>
          <w:tab w:val="num" w:pos="567"/>
          <w:tab w:val="left" w:pos="851"/>
        </w:tabs>
        <w:spacing w:after="0" w:line="240" w:lineRule="auto"/>
        <w:ind w:left="360"/>
        <w:jc w:val="both"/>
        <w:rPr>
          <w:rFonts w:ascii="Times New Roman" w:hAnsi="Times New Roman" w:cs="Times New Roman"/>
          <w:b/>
        </w:rPr>
      </w:pPr>
    </w:p>
    <w:p w:rsidR="008D6473" w:rsidRPr="00B833C3" w:rsidRDefault="008D6473" w:rsidP="00685E7C">
      <w:pPr>
        <w:numPr>
          <w:ilvl w:val="0"/>
          <w:numId w:val="39"/>
        </w:numPr>
        <w:spacing w:after="0"/>
        <w:rPr>
          <w:rFonts w:ascii="Times New Roman" w:hAnsi="Times New Roman" w:cs="Times New Roman"/>
          <w:b/>
          <w:u w:val="single"/>
        </w:rPr>
      </w:pPr>
      <w:r w:rsidRPr="00B833C3">
        <w:rPr>
          <w:rFonts w:ascii="Times New Roman" w:hAnsi="Times New Roman" w:cs="Times New Roman"/>
        </w:rPr>
        <w:t>Zgodnie z art. 29 ust. 3a ustawy pzp, Prowadzący postępowanie wymaga zatrudnienia przez Wykonawcę lub podwykonawcę  przynajmniej jedną oso</w:t>
      </w:r>
      <w:r>
        <w:rPr>
          <w:rFonts w:ascii="Times New Roman" w:hAnsi="Times New Roman" w:cs="Times New Roman"/>
        </w:rPr>
        <w:t>bę na podstawie umowy o pracę w </w:t>
      </w:r>
      <w:r w:rsidRPr="00B833C3">
        <w:rPr>
          <w:rFonts w:ascii="Times New Roman" w:hAnsi="Times New Roman" w:cs="Times New Roman"/>
        </w:rPr>
        <w:t>wymiarze minimum ¼ etatu do zadań obsługi administracyj</w:t>
      </w:r>
      <w:r>
        <w:rPr>
          <w:rFonts w:ascii="Times New Roman" w:hAnsi="Times New Roman" w:cs="Times New Roman"/>
        </w:rPr>
        <w:t>no – koordynacyjnej związanej z </w:t>
      </w:r>
      <w:r w:rsidRPr="00B833C3">
        <w:rPr>
          <w:rFonts w:ascii="Times New Roman" w:hAnsi="Times New Roman" w:cs="Times New Roman"/>
        </w:rPr>
        <w:t xml:space="preserve">realizacją przedmiotu zamówienia. Brak wykazania zatrudnienia pracowników na podstawie umowy o pracę jest dopuszczalne pod warunkiem osobistego wykonania przez Wykonawcę wskazanych czynności przy realizacji przedmiotu zamówienia, jako Wykonawca pracujący na warunkach samo zatrudnienia i osobiście – jednoosobowo wykonujących czynności w zakresie realizacji zamówienia W takim przypadku, </w:t>
      </w:r>
      <w:r w:rsidRPr="00B833C3">
        <w:rPr>
          <w:rFonts w:ascii="Times New Roman" w:hAnsi="Times New Roman" w:cs="Times New Roman"/>
          <w:b/>
          <w:u w:val="single"/>
        </w:rPr>
        <w:t>Wykonawca powinien złożyć odpowiednią deklarację w formularzu ofertowym.</w:t>
      </w:r>
    </w:p>
    <w:p w:rsidR="008D6473" w:rsidRPr="00B833C3" w:rsidRDefault="008D6473" w:rsidP="008D6473">
      <w:pPr>
        <w:pStyle w:val="Akapitzlist"/>
        <w:spacing w:after="0" w:line="360" w:lineRule="auto"/>
        <w:jc w:val="both"/>
        <w:rPr>
          <w:rFonts w:ascii="Times New Roman" w:hAnsi="Times New Roman" w:cs="Times New Roman"/>
          <w:color w:val="000000"/>
        </w:rPr>
      </w:pPr>
    </w:p>
    <w:p w:rsidR="008D6473" w:rsidRPr="00B833C3" w:rsidRDefault="008D6473" w:rsidP="00685E7C">
      <w:pPr>
        <w:pStyle w:val="Akapitzlist"/>
        <w:numPr>
          <w:ilvl w:val="0"/>
          <w:numId w:val="39"/>
        </w:numPr>
        <w:tabs>
          <w:tab w:val="num" w:pos="567"/>
          <w:tab w:val="left" w:pos="851"/>
        </w:tabs>
        <w:spacing w:after="0" w:line="240" w:lineRule="auto"/>
        <w:jc w:val="both"/>
        <w:rPr>
          <w:rFonts w:ascii="Times New Roman" w:hAnsi="Times New Roman" w:cs="Times New Roman"/>
          <w:lang w:eastAsia="pl-PL"/>
        </w:rPr>
      </w:pPr>
      <w:r w:rsidRPr="00B833C3">
        <w:rPr>
          <w:rFonts w:ascii="Times New Roman" w:hAnsi="Times New Roman" w:cs="Times New Roman"/>
          <w:bCs/>
          <w:color w:val="000000"/>
        </w:rPr>
        <w:t xml:space="preserve">Zamawiający zastrzega sobie, iż zgodnie z artykułem 24aa, najpierw dokona oceny oferty, </w:t>
      </w:r>
      <w:r w:rsidRPr="00B833C3">
        <w:rPr>
          <w:rFonts w:ascii="Times New Roman" w:hAnsi="Times New Roman" w:cs="Times New Roman"/>
          <w:bCs/>
          <w:color w:val="000000"/>
        </w:rPr>
        <w:br/>
        <w:t>a następnie zbada, czy Wykonawca którego oferta została oceniona jako najkorzystniejsza, nie podlega wykluczeniu oraz spełnia warunki udziału w postępowaniu.</w:t>
      </w:r>
    </w:p>
    <w:p w:rsidR="008D6473" w:rsidRPr="00B833C3" w:rsidRDefault="008D6473" w:rsidP="008D6473">
      <w:pPr>
        <w:pStyle w:val="Akapitzlist"/>
        <w:rPr>
          <w:rFonts w:ascii="Times New Roman" w:hAnsi="Times New Roman" w:cs="Times New Roman"/>
          <w:lang w:eastAsia="pl-PL"/>
        </w:rPr>
      </w:pPr>
    </w:p>
    <w:p w:rsidR="008D6473" w:rsidRPr="00B833C3" w:rsidRDefault="008D6473" w:rsidP="00685E7C">
      <w:pPr>
        <w:numPr>
          <w:ilvl w:val="0"/>
          <w:numId w:val="39"/>
        </w:numPr>
        <w:spacing w:after="40" w:line="240" w:lineRule="auto"/>
        <w:jc w:val="both"/>
        <w:rPr>
          <w:rFonts w:ascii="Times New Roman" w:hAnsi="Times New Roman" w:cs="Times New Roman"/>
        </w:rPr>
      </w:pPr>
      <w:r w:rsidRPr="00B833C3">
        <w:rPr>
          <w:rFonts w:ascii="Times New Roman" w:hAnsi="Times New Roman" w:cs="Times New Roman"/>
          <w:iCs/>
        </w:rPr>
        <w:t xml:space="preserve">Zgodnie </w:t>
      </w:r>
      <w:r>
        <w:rPr>
          <w:rFonts w:ascii="Times New Roman" w:hAnsi="Times New Roman" w:cs="Times New Roman"/>
          <w:iCs/>
        </w:rPr>
        <w:t>z art. 22a ust. 1 ustawy P</w:t>
      </w:r>
      <w:r w:rsidRPr="00B833C3">
        <w:rPr>
          <w:rFonts w:ascii="Times New Roman" w:hAnsi="Times New Roman" w:cs="Times New Roman"/>
          <w:iCs/>
        </w:rPr>
        <w:t xml:space="preserve">zp. Wykonawca </w:t>
      </w:r>
      <w:r w:rsidRPr="00B833C3">
        <w:rPr>
          <w:rFonts w:ascii="Times New Roman" w:hAnsi="Times New Roman" w:cs="Times New Roman"/>
        </w:rPr>
        <w:t>może w celu potwierdzenia spełniania warunków, o których mowa w punkcie 5. Podpunkt 2a)-c)</w:t>
      </w:r>
      <w:r>
        <w:rPr>
          <w:rFonts w:ascii="Times New Roman" w:hAnsi="Times New Roman" w:cs="Times New Roman"/>
        </w:rPr>
        <w:t xml:space="preserve"> w stosownych sytuacjach oraz w </w:t>
      </w:r>
      <w:r w:rsidRPr="00B833C3">
        <w:rPr>
          <w:rFonts w:ascii="Times New Roman" w:hAnsi="Times New Roman" w:cs="Times New Roman"/>
        </w:rPr>
        <w:t>odniesieniu do konkretnego zamówienia, lub jego części, polegać na zdolnościach technicznych lub zawodowych lub sytuacji finansowej lub ekonomicznej innych podmiotów, niezależnie od charakteru prawnego łączących go z nim stosunków prawnych</w:t>
      </w:r>
      <w:r w:rsidRPr="00B833C3">
        <w:rPr>
          <w:rFonts w:ascii="Times New Roman" w:hAnsi="Times New Roman" w:cs="Times New Roman"/>
          <w:iCs/>
        </w:rPr>
        <w:t>.</w:t>
      </w:r>
    </w:p>
    <w:p w:rsidR="008D6473" w:rsidRPr="00B833C3" w:rsidRDefault="008D6473" w:rsidP="00685E7C">
      <w:pPr>
        <w:numPr>
          <w:ilvl w:val="0"/>
          <w:numId w:val="39"/>
        </w:numPr>
        <w:tabs>
          <w:tab w:val="num" w:pos="851"/>
        </w:tabs>
        <w:spacing w:after="40" w:line="240" w:lineRule="auto"/>
        <w:ind w:left="426" w:firstLine="0"/>
        <w:jc w:val="both"/>
        <w:rPr>
          <w:rFonts w:ascii="Times New Roman" w:hAnsi="Times New Roman" w:cs="Times New Roman"/>
        </w:rPr>
      </w:pPr>
      <w:r w:rsidRPr="00B833C3">
        <w:rPr>
          <w:rFonts w:ascii="Times New Roman" w:hAnsi="Times New Roman" w:cs="Times New Roman"/>
          <w:iCs/>
        </w:rPr>
        <w:t>Prowadzący postępowanie jednocześnie informuje, iż „sto</w:t>
      </w:r>
      <w:r>
        <w:rPr>
          <w:rFonts w:ascii="Times New Roman" w:hAnsi="Times New Roman" w:cs="Times New Roman"/>
          <w:iCs/>
        </w:rPr>
        <w:t>sowna sytuacja” o której mowa w </w:t>
      </w:r>
      <w:r w:rsidRPr="00B833C3">
        <w:rPr>
          <w:rFonts w:ascii="Times New Roman" w:hAnsi="Times New Roman" w:cs="Times New Roman"/>
          <w:iCs/>
        </w:rPr>
        <w:t xml:space="preserve">punkcie 7 </w:t>
      </w:r>
      <w:r w:rsidRPr="00B833C3">
        <w:rPr>
          <w:rFonts w:ascii="Times New Roman" w:hAnsi="Times New Roman" w:cs="Times New Roman"/>
        </w:rPr>
        <w:t>wystąpi wyłącznie w przypadku kiedy:</w:t>
      </w:r>
    </w:p>
    <w:p w:rsidR="008D6473" w:rsidRPr="00B833C3" w:rsidRDefault="008D6473" w:rsidP="00685E7C">
      <w:pPr>
        <w:numPr>
          <w:ilvl w:val="0"/>
          <w:numId w:val="41"/>
        </w:numPr>
        <w:spacing w:after="40" w:line="240" w:lineRule="auto"/>
        <w:ind w:left="426" w:firstLine="0"/>
        <w:jc w:val="both"/>
        <w:rPr>
          <w:rFonts w:ascii="Times New Roman" w:hAnsi="Times New Roman" w:cs="Times New Roman"/>
        </w:rPr>
      </w:pPr>
      <w:r w:rsidRPr="00B833C3">
        <w:rPr>
          <w:rFonts w:ascii="Times New Roman" w:hAnsi="Times New Roman" w:cs="Times New Roman"/>
        </w:rPr>
        <w:t>Wykonawca, który polega na zdolnościach lub sytuacji innych podmiotów udowodni prowadzącemu postępowanie, że realizując zamówienie, będzie dysponował niezbędnymi zasobami tych podmiotów, w szczególności przedstawiając zobowiązanie tych podmiotów do oddania mu do dyspozycji niezbędnych zasobów na potrzeby realizacji zamówienia.</w:t>
      </w:r>
    </w:p>
    <w:p w:rsidR="008D6473" w:rsidRPr="00B833C3" w:rsidRDefault="008D6473" w:rsidP="00685E7C">
      <w:pPr>
        <w:numPr>
          <w:ilvl w:val="0"/>
          <w:numId w:val="41"/>
        </w:numPr>
        <w:spacing w:after="40" w:line="240" w:lineRule="auto"/>
        <w:ind w:left="426" w:hanging="142"/>
        <w:jc w:val="both"/>
        <w:rPr>
          <w:rFonts w:ascii="Times New Roman" w:hAnsi="Times New Roman" w:cs="Times New Roman"/>
        </w:rPr>
      </w:pPr>
      <w:r w:rsidRPr="00B833C3">
        <w:rPr>
          <w:rFonts w:ascii="Times New Roman" w:hAnsi="Times New Roman" w:cs="Times New Roman"/>
        </w:rPr>
        <w:t>Prowadzący postępowanie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12–23(obowiązkowe) i w ust. 5 fakultatywne – o ile było przewidziane w postępowaniu).</w:t>
      </w:r>
    </w:p>
    <w:p w:rsidR="008D6473" w:rsidRPr="00B833C3" w:rsidRDefault="008D6473" w:rsidP="00685E7C">
      <w:pPr>
        <w:pStyle w:val="Akapitzlist"/>
        <w:numPr>
          <w:ilvl w:val="0"/>
          <w:numId w:val="41"/>
        </w:numPr>
        <w:tabs>
          <w:tab w:val="left" w:pos="851"/>
        </w:tabs>
        <w:spacing w:after="0" w:line="240" w:lineRule="auto"/>
        <w:ind w:hanging="76"/>
        <w:jc w:val="both"/>
        <w:rPr>
          <w:rFonts w:ascii="Times New Roman" w:hAnsi="Times New Roman" w:cs="Times New Roman"/>
          <w:lang w:eastAsia="pl-PL"/>
        </w:rPr>
      </w:pPr>
      <w:r w:rsidRPr="00B833C3">
        <w:rPr>
          <w:rFonts w:ascii="Times New Roman" w:hAnsi="Times New Roman" w:cs="Times New Roman"/>
          <w:lang w:eastAsia="pl-PL"/>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rsidR="008D6473" w:rsidRPr="00B833C3" w:rsidRDefault="008D6473" w:rsidP="008D6473">
      <w:pPr>
        <w:spacing w:after="0"/>
        <w:ind w:left="360"/>
        <w:rPr>
          <w:rFonts w:ascii="Times New Roman" w:hAnsi="Times New Roman" w:cs="Times New Roman"/>
        </w:rPr>
      </w:pPr>
    </w:p>
    <w:p w:rsidR="008D6473" w:rsidRPr="008D6473" w:rsidRDefault="008D6473" w:rsidP="008D6473">
      <w:pPr>
        <w:rPr>
          <w:lang w:eastAsia="en-US"/>
        </w:rPr>
      </w:pPr>
    </w:p>
    <w:p w:rsidR="00006972" w:rsidRDefault="00006972" w:rsidP="006F211B">
      <w:pPr>
        <w:pStyle w:val="Nagwek1"/>
        <w:numPr>
          <w:ilvl w:val="0"/>
          <w:numId w:val="3"/>
        </w:numPr>
        <w:jc w:val="both"/>
        <w:rPr>
          <w:rFonts w:ascii="Times New Roman" w:hAnsi="Times New Roman" w:cs="Times New Roman"/>
          <w:b/>
          <w:color w:val="000000" w:themeColor="text1"/>
          <w:sz w:val="22"/>
          <w:szCs w:val="22"/>
        </w:rPr>
      </w:pPr>
      <w:bookmarkStart w:id="8" w:name="_Toc458604879"/>
      <w:r w:rsidRPr="007C391F">
        <w:rPr>
          <w:rFonts w:ascii="Times New Roman" w:hAnsi="Times New Roman" w:cs="Times New Roman"/>
          <w:b/>
          <w:color w:val="000000" w:themeColor="text1"/>
          <w:sz w:val="22"/>
          <w:szCs w:val="22"/>
        </w:rPr>
        <w:t>Wykaz oświadczeń lub dokumentów, potwierdzających spełnianie warunków udziału w postępowaniu zamówienia na usługę społeczną oraz brak podstaw wykluczenia</w:t>
      </w:r>
      <w:r w:rsidRPr="007C391F">
        <w:rPr>
          <w:rFonts w:ascii="Times New Roman" w:hAnsi="Times New Roman" w:cs="Times New Roman"/>
          <w:b/>
          <w:color w:val="000000" w:themeColor="text1"/>
          <w:sz w:val="22"/>
          <w:szCs w:val="22"/>
        </w:rPr>
        <w:br/>
      </w:r>
      <w:bookmarkEnd w:id="8"/>
    </w:p>
    <w:p w:rsidR="004A338F" w:rsidRPr="004C004C" w:rsidRDefault="004A338F" w:rsidP="00685E7C">
      <w:pPr>
        <w:pStyle w:val="Akapitzlist"/>
        <w:numPr>
          <w:ilvl w:val="0"/>
          <w:numId w:val="42"/>
        </w:numPr>
        <w:jc w:val="center"/>
        <w:rPr>
          <w:rFonts w:ascii="Times New Roman" w:hAnsi="Times New Roman" w:cs="Times New Roman"/>
          <w:sz w:val="24"/>
          <w:szCs w:val="24"/>
        </w:rPr>
      </w:pPr>
      <w:r w:rsidRPr="004C004C">
        <w:rPr>
          <w:rFonts w:ascii="Times New Roman" w:hAnsi="Times New Roman" w:cs="Times New Roman"/>
          <w:sz w:val="24"/>
          <w:szCs w:val="24"/>
        </w:rPr>
        <w:t>OŚWIADCZENIA I DOKUMENTY SKLADANE WRAZ Z OFERTĄ</w:t>
      </w:r>
    </w:p>
    <w:p w:rsidR="004B4CC5" w:rsidRPr="004C004C" w:rsidRDefault="004B4CC5" w:rsidP="00685E7C">
      <w:pPr>
        <w:pStyle w:val="Akapitzlist"/>
        <w:widowControl w:val="0"/>
        <w:numPr>
          <w:ilvl w:val="1"/>
          <w:numId w:val="16"/>
        </w:numPr>
        <w:autoSpaceDE w:val="0"/>
        <w:autoSpaceDN w:val="0"/>
        <w:adjustRightInd w:val="0"/>
        <w:spacing w:after="0" w:line="360" w:lineRule="auto"/>
        <w:jc w:val="both"/>
        <w:rPr>
          <w:rFonts w:ascii="Times New Roman" w:hAnsi="Times New Roman" w:cs="Times New Roman"/>
          <w:b/>
          <w:bCs/>
        </w:rPr>
      </w:pPr>
      <w:r w:rsidRPr="004C004C">
        <w:rPr>
          <w:rFonts w:ascii="Times New Roman" w:hAnsi="Times New Roman" w:cs="Times New Roman"/>
          <w:bCs/>
        </w:rPr>
        <w:t xml:space="preserve">Oświadczenie o spełnianiu warunków udziału w postępowaniu </w:t>
      </w:r>
      <w:r w:rsidRPr="004C004C">
        <w:rPr>
          <w:rFonts w:ascii="Times New Roman" w:hAnsi="Times New Roman" w:cs="Times New Roman"/>
          <w:b/>
          <w:bCs/>
          <w:i/>
          <w:iCs/>
        </w:rPr>
        <w:t>(załącznik nr 2 do Formularza ofertowego )</w:t>
      </w:r>
    </w:p>
    <w:p w:rsidR="004B4CC5" w:rsidRPr="004C004C" w:rsidRDefault="004B4CC5" w:rsidP="00685E7C">
      <w:pPr>
        <w:pStyle w:val="Akapitzlist"/>
        <w:widowControl w:val="0"/>
        <w:numPr>
          <w:ilvl w:val="1"/>
          <w:numId w:val="16"/>
        </w:numPr>
        <w:autoSpaceDE w:val="0"/>
        <w:autoSpaceDN w:val="0"/>
        <w:adjustRightInd w:val="0"/>
        <w:spacing w:after="0" w:line="360" w:lineRule="auto"/>
        <w:jc w:val="both"/>
        <w:rPr>
          <w:rFonts w:ascii="Times New Roman" w:hAnsi="Times New Roman" w:cs="Times New Roman"/>
          <w:b/>
          <w:bCs/>
        </w:rPr>
      </w:pPr>
      <w:r w:rsidRPr="004C004C">
        <w:rPr>
          <w:rFonts w:ascii="Times New Roman" w:hAnsi="Times New Roman" w:cs="Times New Roman"/>
          <w:bCs/>
        </w:rPr>
        <w:t xml:space="preserve">Oświadczenie o braku podstaw do wykluczenia z postępowania </w:t>
      </w:r>
      <w:r w:rsidRPr="004C004C">
        <w:rPr>
          <w:rFonts w:ascii="Times New Roman" w:hAnsi="Times New Roman" w:cs="Times New Roman"/>
          <w:b/>
          <w:bCs/>
          <w:i/>
        </w:rPr>
        <w:t xml:space="preserve">(załącznik nr 1 </w:t>
      </w:r>
      <w:r w:rsidRPr="004C004C">
        <w:rPr>
          <w:rFonts w:ascii="Times New Roman" w:hAnsi="Times New Roman" w:cs="Times New Roman"/>
          <w:b/>
          <w:bCs/>
          <w:i/>
          <w:iCs/>
        </w:rPr>
        <w:t>do Formularza ofertowego</w:t>
      </w:r>
      <w:r w:rsidRPr="004C004C">
        <w:rPr>
          <w:rFonts w:ascii="Times New Roman" w:hAnsi="Times New Roman" w:cs="Times New Roman"/>
          <w:b/>
          <w:bCs/>
          <w:i/>
        </w:rPr>
        <w:t>)</w:t>
      </w:r>
    </w:p>
    <w:p w:rsidR="004B4CC5" w:rsidRPr="004C004C" w:rsidRDefault="004B4CC5" w:rsidP="00685E7C">
      <w:pPr>
        <w:pStyle w:val="Akapitzlist"/>
        <w:widowControl w:val="0"/>
        <w:numPr>
          <w:ilvl w:val="1"/>
          <w:numId w:val="16"/>
        </w:numPr>
        <w:autoSpaceDE w:val="0"/>
        <w:autoSpaceDN w:val="0"/>
        <w:adjustRightInd w:val="0"/>
        <w:spacing w:after="0" w:line="360" w:lineRule="auto"/>
        <w:jc w:val="both"/>
        <w:rPr>
          <w:rFonts w:ascii="Times New Roman" w:hAnsi="Times New Roman" w:cs="Times New Roman"/>
          <w:b/>
          <w:bCs/>
          <w:i/>
        </w:rPr>
      </w:pPr>
      <w:r w:rsidRPr="004C004C">
        <w:rPr>
          <w:rFonts w:ascii="Times New Roman" w:hAnsi="Times New Roman" w:cs="Times New Roman"/>
          <w:bCs/>
        </w:rPr>
        <w:t xml:space="preserve">Formularz ofertowy </w:t>
      </w:r>
      <w:r w:rsidRPr="004C004C">
        <w:rPr>
          <w:rFonts w:ascii="Times New Roman" w:hAnsi="Times New Roman" w:cs="Times New Roman"/>
          <w:b/>
          <w:bCs/>
          <w:i/>
        </w:rPr>
        <w:t>(załącznik nr 1 do WZUS)</w:t>
      </w:r>
    </w:p>
    <w:p w:rsidR="004B4CC5" w:rsidRPr="004C004C" w:rsidRDefault="004B4CC5" w:rsidP="00685E7C">
      <w:pPr>
        <w:pStyle w:val="Akapitzlist"/>
        <w:numPr>
          <w:ilvl w:val="1"/>
          <w:numId w:val="16"/>
        </w:numPr>
        <w:spacing w:after="0"/>
        <w:rPr>
          <w:rFonts w:ascii="Times New Roman" w:hAnsi="Times New Roman" w:cs="Times New Roman"/>
          <w:color w:val="000000"/>
        </w:rPr>
      </w:pPr>
      <w:r w:rsidRPr="004C004C">
        <w:rPr>
          <w:rFonts w:ascii="Times New Roman" w:hAnsi="Times New Roman" w:cs="Times New Roman"/>
          <w:color w:val="000000"/>
        </w:rPr>
        <w:t>W przypadku wspólnego ubiegania się o zamówienie p</w:t>
      </w:r>
      <w:r w:rsidR="004C004C" w:rsidRPr="004C004C">
        <w:rPr>
          <w:rFonts w:ascii="Times New Roman" w:hAnsi="Times New Roman" w:cs="Times New Roman"/>
          <w:color w:val="000000"/>
        </w:rPr>
        <w:t>rzez wykonawców, oświadczenie o </w:t>
      </w:r>
      <w:r w:rsidRPr="004C004C">
        <w:rPr>
          <w:rFonts w:ascii="Times New Roman" w:hAnsi="Times New Roman" w:cs="Times New Roman"/>
          <w:color w:val="000000"/>
        </w:rPr>
        <w:t>braku podstaw do wykluczenia wg wzoru załącznik nr 1 do formularza ofertowego składa każdy z wykonawców wspólnie ubiegających się o zamówienie.</w:t>
      </w:r>
    </w:p>
    <w:p w:rsidR="004C004C" w:rsidRPr="00B833C3" w:rsidRDefault="004C004C" w:rsidP="004C004C">
      <w:pPr>
        <w:spacing w:after="0"/>
        <w:ind w:left="720"/>
        <w:rPr>
          <w:rFonts w:ascii="Times New Roman" w:hAnsi="Times New Roman" w:cs="Times New Roman"/>
          <w:color w:val="000000"/>
        </w:rPr>
      </w:pPr>
    </w:p>
    <w:p w:rsidR="004B4CC5" w:rsidRPr="004C004C" w:rsidRDefault="004B4CC5" w:rsidP="00685E7C">
      <w:pPr>
        <w:pStyle w:val="Akapitzlist"/>
        <w:numPr>
          <w:ilvl w:val="1"/>
          <w:numId w:val="16"/>
        </w:numPr>
        <w:spacing w:after="0"/>
        <w:rPr>
          <w:rFonts w:ascii="Times New Roman" w:hAnsi="Times New Roman" w:cs="Times New Roman"/>
        </w:rPr>
      </w:pPr>
      <w:r w:rsidRPr="004C004C">
        <w:rPr>
          <w:rFonts w:ascii="Times New Roman" w:hAnsi="Times New Roman" w:cs="Times New Roman"/>
        </w:rPr>
        <w:t>Wykonawca, który powołuje się na zasoby innych podmiotów, w celu wykazania braku istnienia wobec nich podstaw wykluczenia oraz spełnienia warunków udziału w postępowaniu - w zakresie, w jakim powołuje się na ich zasoby - składa także oświadczenia wg wzoru załącznik nr 1 i 2 do Formularza ofertowego dotyczące tych podmiotów.</w:t>
      </w:r>
    </w:p>
    <w:p w:rsidR="004C004C" w:rsidRDefault="004C004C" w:rsidP="004C004C">
      <w:pPr>
        <w:pStyle w:val="Akapitzlist"/>
        <w:rPr>
          <w:rFonts w:ascii="Times New Roman" w:hAnsi="Times New Roman" w:cs="Times New Roman"/>
        </w:rPr>
      </w:pPr>
    </w:p>
    <w:p w:rsidR="004C004C" w:rsidRPr="00B833C3" w:rsidRDefault="004C004C" w:rsidP="004C004C">
      <w:pPr>
        <w:spacing w:after="0"/>
        <w:ind w:left="720"/>
        <w:rPr>
          <w:rFonts w:ascii="Times New Roman" w:hAnsi="Times New Roman" w:cs="Times New Roman"/>
        </w:rPr>
      </w:pPr>
    </w:p>
    <w:p w:rsidR="00FA402D" w:rsidRDefault="00FA402D" w:rsidP="00685E7C">
      <w:pPr>
        <w:pStyle w:val="Bezodstpw"/>
        <w:numPr>
          <w:ilvl w:val="1"/>
          <w:numId w:val="16"/>
        </w:numPr>
        <w:jc w:val="both"/>
        <w:rPr>
          <w:rFonts w:ascii="Times New Roman" w:hAnsi="Times New Roman" w:cs="Times New Roman"/>
          <w:color w:val="000000" w:themeColor="text1"/>
        </w:rPr>
      </w:pPr>
      <w:r>
        <w:rPr>
          <w:rFonts w:ascii="Times New Roman" w:hAnsi="Times New Roman" w:cs="Times New Roman"/>
          <w:color w:val="000000" w:themeColor="text1"/>
        </w:rPr>
        <w:t>Pisemne zobowiązania innych podmiotów do oddania Wykonawcy do dyspozycji niezbędnych zasobów na okres korzystania z nich przy realizacji zamówienia  (jeśli dotyczy). Jeżeli Wykonawca w dokumentach, o których mowa we WZUS, wykazał, ze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tych zasobów na potrzeby realizacji zamówienia.</w:t>
      </w:r>
    </w:p>
    <w:p w:rsidR="00FA402D" w:rsidRDefault="00FA402D" w:rsidP="00FA402D">
      <w:pPr>
        <w:pStyle w:val="Bezodstpw"/>
        <w:ind w:left="426"/>
        <w:jc w:val="both"/>
        <w:rPr>
          <w:rFonts w:ascii="Times New Roman" w:hAnsi="Times New Roman" w:cs="Times New Roman"/>
          <w:color w:val="000000" w:themeColor="text1"/>
        </w:rPr>
      </w:pPr>
      <w:r>
        <w:rPr>
          <w:rFonts w:ascii="Times New Roman" w:hAnsi="Times New Roman" w:cs="Times New Roman"/>
          <w:color w:val="000000" w:themeColor="text1"/>
        </w:rPr>
        <w:t>Pisemne zobowiązanie zawiera w szczególności:</w:t>
      </w:r>
    </w:p>
    <w:p w:rsidR="00FA402D" w:rsidRDefault="00FA402D" w:rsidP="00685E7C">
      <w:pPr>
        <w:pStyle w:val="Bezodstpw"/>
        <w:numPr>
          <w:ilvl w:val="0"/>
          <w:numId w:val="3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oznaczenie podmiotu udostępniającego zasoby; </w:t>
      </w:r>
    </w:p>
    <w:p w:rsidR="00197B78" w:rsidRDefault="00FA402D" w:rsidP="00685E7C">
      <w:pPr>
        <w:pStyle w:val="Bezodstpw"/>
        <w:numPr>
          <w:ilvl w:val="0"/>
          <w:numId w:val="38"/>
        </w:numPr>
        <w:jc w:val="both"/>
        <w:rPr>
          <w:rFonts w:ascii="Times New Roman" w:hAnsi="Times New Roman" w:cs="Times New Roman"/>
          <w:color w:val="000000" w:themeColor="text1"/>
        </w:rPr>
      </w:pPr>
      <w:r>
        <w:rPr>
          <w:rFonts w:ascii="Times New Roman" w:hAnsi="Times New Roman" w:cs="Times New Roman"/>
          <w:color w:val="000000" w:themeColor="text1"/>
        </w:rPr>
        <w:t>oznaczenie podmiotu przyjmującego zasoby (Wykonawca);</w:t>
      </w:r>
    </w:p>
    <w:p w:rsidR="00FA402D" w:rsidRDefault="00FA402D" w:rsidP="00685E7C">
      <w:pPr>
        <w:pStyle w:val="Bezodstpw"/>
        <w:numPr>
          <w:ilvl w:val="0"/>
          <w:numId w:val="38"/>
        </w:numPr>
        <w:jc w:val="both"/>
        <w:rPr>
          <w:rFonts w:ascii="Times New Roman" w:hAnsi="Times New Roman" w:cs="Times New Roman"/>
          <w:color w:val="000000" w:themeColor="text1"/>
        </w:rPr>
      </w:pPr>
      <w:r>
        <w:rPr>
          <w:rFonts w:ascii="Times New Roman" w:hAnsi="Times New Roman" w:cs="Times New Roman"/>
          <w:color w:val="000000" w:themeColor="text1"/>
        </w:rPr>
        <w:t>treść oświadczenia woli udostępniającego zasoby zawierające:</w:t>
      </w:r>
    </w:p>
    <w:p w:rsidR="00FA402D" w:rsidRDefault="00FA402D" w:rsidP="00FA402D">
      <w:pPr>
        <w:pStyle w:val="Bezodstpw"/>
        <w:ind w:left="786"/>
        <w:jc w:val="both"/>
        <w:rPr>
          <w:rFonts w:ascii="Times New Roman" w:hAnsi="Times New Roman" w:cs="Times New Roman"/>
          <w:color w:val="000000" w:themeColor="text1"/>
        </w:rPr>
      </w:pPr>
      <w:r>
        <w:rPr>
          <w:rFonts w:ascii="Times New Roman" w:hAnsi="Times New Roman" w:cs="Times New Roman"/>
          <w:color w:val="000000" w:themeColor="text1"/>
        </w:rPr>
        <w:t xml:space="preserve">- zakres udostępnionych Wykonawcy zasobów i sposób ich wykorzystania w trakcie realizacji przedmiotu zamówienia; </w:t>
      </w:r>
    </w:p>
    <w:p w:rsidR="004D5274" w:rsidRDefault="00FA402D" w:rsidP="00FA402D">
      <w:pPr>
        <w:pStyle w:val="Bezodstpw"/>
        <w:ind w:left="786"/>
        <w:jc w:val="both"/>
        <w:rPr>
          <w:rFonts w:ascii="Times New Roman" w:hAnsi="Times New Roman" w:cs="Times New Roman"/>
          <w:color w:val="000000" w:themeColor="text1"/>
        </w:rPr>
      </w:pPr>
      <w:r>
        <w:rPr>
          <w:rFonts w:ascii="Times New Roman" w:hAnsi="Times New Roman" w:cs="Times New Roman"/>
          <w:color w:val="000000" w:themeColor="text1"/>
        </w:rPr>
        <w:t>- zakres (charakter stosunku prawnego jaki będzie łączył Wykonawcę z podmiotem udostępniającym zasoby w trakcie realizacji przedmiotu zamówienia) i okres udziału innego podmiotu przy wykonywaniu zamówienia publicznego</w:t>
      </w:r>
      <w:r w:rsidR="004D5274">
        <w:rPr>
          <w:rFonts w:ascii="Times New Roman" w:hAnsi="Times New Roman" w:cs="Times New Roman"/>
          <w:color w:val="000000" w:themeColor="text1"/>
        </w:rPr>
        <w:t>;</w:t>
      </w:r>
    </w:p>
    <w:p w:rsidR="00006972" w:rsidRDefault="004D5274" w:rsidP="004D5274">
      <w:pPr>
        <w:pStyle w:val="Bezodstpw"/>
        <w:ind w:left="786"/>
        <w:jc w:val="both"/>
        <w:rPr>
          <w:rFonts w:ascii="Times New Roman" w:hAnsi="Times New Roman" w:cs="Times New Roman"/>
          <w:color w:val="000000" w:themeColor="text1"/>
        </w:rPr>
      </w:pPr>
      <w:r>
        <w:rPr>
          <w:rFonts w:ascii="Times New Roman" w:hAnsi="Times New Roman" w:cs="Times New Roman"/>
          <w:color w:val="000000" w:themeColor="text1"/>
        </w:rPr>
        <w:t>- informację,  że podmiot, na zdolnościach którego Wykonawca polega w odniesieniu do warunków udziału w postępowaniu, dotyczących wykształcenia, kwalifikacji zawodowych lub doświadczenia, zrealizuje usługi, których wskazane zdolności dotyczą;</w:t>
      </w:r>
      <w:r w:rsidR="00FA402D">
        <w:rPr>
          <w:rFonts w:ascii="Times New Roman" w:hAnsi="Times New Roman" w:cs="Times New Roman"/>
          <w:color w:val="000000" w:themeColor="text1"/>
        </w:rPr>
        <w:t xml:space="preserve"> </w:t>
      </w:r>
    </w:p>
    <w:p w:rsidR="004C004C" w:rsidRDefault="004C004C" w:rsidP="004D5274">
      <w:pPr>
        <w:pStyle w:val="Bezodstpw"/>
        <w:ind w:left="786"/>
        <w:jc w:val="both"/>
        <w:rPr>
          <w:rFonts w:ascii="Times New Roman" w:hAnsi="Times New Roman" w:cs="Times New Roman"/>
          <w:color w:val="000000" w:themeColor="text1"/>
        </w:rPr>
      </w:pPr>
    </w:p>
    <w:p w:rsidR="00FE1038" w:rsidRDefault="004D5274" w:rsidP="00685E7C">
      <w:pPr>
        <w:pStyle w:val="Bezodstpw"/>
        <w:numPr>
          <w:ilvl w:val="1"/>
          <w:numId w:val="16"/>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Wykaz usług wykonanych </w:t>
      </w:r>
      <w:r w:rsidR="00FE1038">
        <w:rPr>
          <w:rFonts w:ascii="Times New Roman" w:hAnsi="Times New Roman" w:cs="Times New Roman"/>
          <w:color w:val="000000" w:themeColor="text1"/>
        </w:rPr>
        <w:t xml:space="preserve">w okresie ostatnich 3 lat przed upływem terminu składania ofert, a jeżeli okres prowadzenia działalności jest krótszy – w tym okresie na potwierdzenie spełnienia warunku udziału w postępowaniu należy podać przedmiot usług, ich wartość, daty wykonania, </w:t>
      </w:r>
      <w:r w:rsidR="00FE1038">
        <w:rPr>
          <w:rFonts w:ascii="Times New Roman" w:hAnsi="Times New Roman" w:cs="Times New Roman"/>
          <w:color w:val="000000" w:themeColor="text1"/>
        </w:rPr>
        <w:lastRenderedPageBreak/>
        <w:t xml:space="preserve">nazwy, adresy i telefony  podmiotów na których rzecz usługi zostały wykonane, sporządzony i podpisany wg wzoru </w:t>
      </w:r>
    </w:p>
    <w:p w:rsidR="004C004C" w:rsidRDefault="004C004C" w:rsidP="004C004C">
      <w:pPr>
        <w:pStyle w:val="Bezodstpw"/>
        <w:ind w:left="720"/>
        <w:jc w:val="both"/>
        <w:rPr>
          <w:rFonts w:ascii="Times New Roman" w:hAnsi="Times New Roman" w:cs="Times New Roman"/>
          <w:color w:val="000000" w:themeColor="text1"/>
        </w:rPr>
      </w:pPr>
    </w:p>
    <w:p w:rsidR="00FE1038" w:rsidRDefault="00FE1038" w:rsidP="00685E7C">
      <w:pPr>
        <w:pStyle w:val="Bezodstpw"/>
        <w:numPr>
          <w:ilvl w:val="1"/>
          <w:numId w:val="16"/>
        </w:numPr>
        <w:jc w:val="both"/>
        <w:rPr>
          <w:rFonts w:ascii="Times New Roman" w:hAnsi="Times New Roman" w:cs="Times New Roman"/>
          <w:color w:val="000000" w:themeColor="text1"/>
        </w:rPr>
      </w:pPr>
      <w:r>
        <w:rPr>
          <w:rFonts w:ascii="Times New Roman" w:hAnsi="Times New Roman" w:cs="Times New Roman"/>
          <w:color w:val="000000" w:themeColor="text1"/>
        </w:rPr>
        <w:t>Dowody potwierdzające należyte wykonanie usług, o których mowa w pkt. 5. Dowodami mogą być między innymi:</w:t>
      </w:r>
    </w:p>
    <w:p w:rsidR="00FE1038" w:rsidRDefault="00FE1038" w:rsidP="004C004C">
      <w:pPr>
        <w:pStyle w:val="Bezodstpw"/>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 referencje lub inne dokumenty wystawione przez podmiot, na rzecz którego usługi zostały wykonane </w:t>
      </w:r>
    </w:p>
    <w:p w:rsidR="00FE1038" w:rsidRDefault="00FE1038" w:rsidP="004C004C">
      <w:pPr>
        <w:pStyle w:val="Bezodstpw"/>
        <w:ind w:left="720"/>
        <w:jc w:val="both"/>
        <w:rPr>
          <w:rFonts w:ascii="Times New Roman" w:hAnsi="Times New Roman" w:cs="Times New Roman"/>
          <w:color w:val="000000" w:themeColor="text1"/>
        </w:rPr>
      </w:pPr>
      <w:r>
        <w:rPr>
          <w:rFonts w:ascii="Times New Roman" w:hAnsi="Times New Roman" w:cs="Times New Roman"/>
          <w:color w:val="000000" w:themeColor="text1"/>
        </w:rPr>
        <w:t>- oświadczenie Wykonawcy – jeżeli z uzasadnionych przyczyn o obiektywnym charakterze wykonawca nie jest w stanie uzyskać dokumentów o których mowa w lit. a) powyżej</w:t>
      </w:r>
    </w:p>
    <w:p w:rsidR="004C004C" w:rsidRDefault="004C004C" w:rsidP="004C004C">
      <w:pPr>
        <w:pStyle w:val="Bezodstpw"/>
        <w:ind w:left="720"/>
        <w:jc w:val="both"/>
        <w:rPr>
          <w:rFonts w:ascii="Times New Roman" w:hAnsi="Times New Roman" w:cs="Times New Roman"/>
          <w:color w:val="000000" w:themeColor="text1"/>
        </w:rPr>
      </w:pPr>
    </w:p>
    <w:p w:rsidR="004C004C" w:rsidRDefault="00FE1038" w:rsidP="004C004C">
      <w:pPr>
        <w:pStyle w:val="Bezodstpw"/>
        <w:ind w:left="720"/>
        <w:jc w:val="both"/>
        <w:rPr>
          <w:rFonts w:ascii="Times New Roman" w:hAnsi="Times New Roman" w:cs="Times New Roman"/>
          <w:color w:val="000000" w:themeColor="text1"/>
        </w:rPr>
      </w:pPr>
      <w:r>
        <w:rPr>
          <w:rFonts w:ascii="Times New Roman" w:hAnsi="Times New Roman" w:cs="Times New Roman"/>
          <w:color w:val="000000" w:themeColor="text1"/>
        </w:rPr>
        <w:t>W przypadku gdy Zamawiający</w:t>
      </w:r>
      <w:r w:rsidR="0096520E">
        <w:rPr>
          <w:rFonts w:ascii="Times New Roman" w:hAnsi="Times New Roman" w:cs="Times New Roman"/>
          <w:color w:val="000000" w:themeColor="text1"/>
        </w:rPr>
        <w:t xml:space="preserve"> jest podmiotem, na rzecz którego zostały wcześniej wykonane usługi wskazane w  wykazie o którym mowa w pkt. 5, Wykonawca nie ma obowiązku przedkładania dowodów o których mowa w pkt. 6.  </w:t>
      </w:r>
      <w:r>
        <w:rPr>
          <w:rFonts w:ascii="Times New Roman" w:hAnsi="Times New Roman" w:cs="Times New Roman"/>
          <w:color w:val="000000" w:themeColor="text1"/>
        </w:rPr>
        <w:t xml:space="preserve"> </w:t>
      </w:r>
    </w:p>
    <w:p w:rsidR="004D5274" w:rsidRDefault="00FE1038" w:rsidP="004C004C">
      <w:pPr>
        <w:pStyle w:val="Bezodstpw"/>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D5274">
        <w:rPr>
          <w:rFonts w:ascii="Times New Roman" w:hAnsi="Times New Roman" w:cs="Times New Roman"/>
          <w:color w:val="000000" w:themeColor="text1"/>
        </w:rPr>
        <w:t xml:space="preserve"> </w:t>
      </w:r>
    </w:p>
    <w:p w:rsidR="004C004C" w:rsidRDefault="0015433A" w:rsidP="00685E7C">
      <w:pPr>
        <w:pStyle w:val="Bezodstpw"/>
        <w:numPr>
          <w:ilvl w:val="1"/>
          <w:numId w:val="16"/>
        </w:numPr>
        <w:jc w:val="both"/>
        <w:rPr>
          <w:rFonts w:ascii="Times New Roman" w:hAnsi="Times New Roman" w:cs="Times New Roman"/>
          <w:color w:val="000000" w:themeColor="text1"/>
        </w:rPr>
      </w:pPr>
      <w:r>
        <w:rPr>
          <w:rFonts w:ascii="Times New Roman" w:hAnsi="Times New Roman" w:cs="Times New Roman"/>
          <w:color w:val="000000" w:themeColor="text1"/>
        </w:rPr>
        <w:t>Oświadczenie o wpisie</w:t>
      </w:r>
      <w:r w:rsidR="004C004C">
        <w:rPr>
          <w:rFonts w:ascii="Times New Roman" w:hAnsi="Times New Roman" w:cs="Times New Roman"/>
          <w:color w:val="000000" w:themeColor="text1"/>
        </w:rPr>
        <w:t xml:space="preserve"> do rejestru instytucji szkoleniowych prowadzony</w:t>
      </w:r>
      <w:r>
        <w:rPr>
          <w:rFonts w:ascii="Times New Roman" w:hAnsi="Times New Roman" w:cs="Times New Roman"/>
          <w:color w:val="000000" w:themeColor="text1"/>
        </w:rPr>
        <w:t>m</w:t>
      </w:r>
      <w:r w:rsidR="004C004C">
        <w:rPr>
          <w:rFonts w:ascii="Times New Roman" w:hAnsi="Times New Roman" w:cs="Times New Roman"/>
          <w:color w:val="000000" w:themeColor="text1"/>
        </w:rPr>
        <w:t xml:space="preserve"> przez Wojewódzki Urząd Pracy właściwy dla siedziby Wykonawcy, zgodnie z art. 20 ust. 1 ustawy z dnia 20.04.2004 r. o promocji zatrudnienia i instytucjach rynku pracy </w:t>
      </w:r>
    </w:p>
    <w:p w:rsidR="0045015A" w:rsidRDefault="0045015A" w:rsidP="0045015A">
      <w:pPr>
        <w:pStyle w:val="Bezodstpw"/>
        <w:ind w:left="786"/>
        <w:jc w:val="both"/>
        <w:rPr>
          <w:rFonts w:ascii="Times New Roman" w:hAnsi="Times New Roman" w:cs="Times New Roman"/>
          <w:color w:val="000000" w:themeColor="text1"/>
        </w:rPr>
      </w:pPr>
    </w:p>
    <w:p w:rsidR="0045015A" w:rsidRDefault="0045015A" w:rsidP="0045015A">
      <w:pPr>
        <w:pStyle w:val="Bezodstpw"/>
        <w:numPr>
          <w:ilvl w:val="1"/>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 Oświadczenie o zatrudnianiu osób niepełnosprawnych na dzień otwarcia ofert</w:t>
      </w:r>
    </w:p>
    <w:p w:rsidR="004C004C" w:rsidRDefault="004C004C" w:rsidP="004C004C">
      <w:pPr>
        <w:pStyle w:val="Bezodstpw"/>
        <w:jc w:val="both"/>
        <w:rPr>
          <w:rFonts w:ascii="Times New Roman" w:hAnsi="Times New Roman" w:cs="Times New Roman"/>
          <w:color w:val="000000" w:themeColor="text1"/>
        </w:rPr>
      </w:pPr>
    </w:p>
    <w:p w:rsidR="004C004C" w:rsidRDefault="004C004C" w:rsidP="004C004C">
      <w:pPr>
        <w:pStyle w:val="Bezodstpw"/>
        <w:jc w:val="both"/>
        <w:rPr>
          <w:rFonts w:ascii="Times New Roman" w:hAnsi="Times New Roman" w:cs="Times New Roman"/>
          <w:color w:val="000000" w:themeColor="text1"/>
        </w:rPr>
      </w:pPr>
    </w:p>
    <w:p w:rsidR="004C004C" w:rsidRDefault="004C004C" w:rsidP="00685E7C">
      <w:pPr>
        <w:pStyle w:val="Bezodstpw"/>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REPREZENTACJA I PEŁNOMOCNICTWO </w:t>
      </w:r>
    </w:p>
    <w:p w:rsidR="004C004C" w:rsidRDefault="004C004C" w:rsidP="004C004C">
      <w:pPr>
        <w:pStyle w:val="Bezodstpw"/>
        <w:jc w:val="both"/>
        <w:rPr>
          <w:rFonts w:ascii="Times New Roman" w:hAnsi="Times New Roman" w:cs="Times New Roman"/>
          <w:color w:val="000000" w:themeColor="text1"/>
          <w:sz w:val="24"/>
          <w:szCs w:val="24"/>
        </w:rPr>
      </w:pPr>
    </w:p>
    <w:p w:rsidR="004C004C" w:rsidRDefault="004C004C" w:rsidP="00685E7C">
      <w:pPr>
        <w:pStyle w:val="Bezodstpw"/>
        <w:numPr>
          <w:ilvl w:val="1"/>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 przypadku, gdy Wykonawcę reprezentuje pełnomocnik, do ofert należy dołączyć pełnomocnictwo podpisane przez osoby uprawnione do reprezentowania Wykonawcy. Treść pełnomocnictwa </w:t>
      </w:r>
      <w:r w:rsidR="00C61454">
        <w:rPr>
          <w:rFonts w:ascii="Times New Roman" w:hAnsi="Times New Roman" w:cs="Times New Roman"/>
          <w:color w:val="000000" w:themeColor="text1"/>
          <w:sz w:val="24"/>
          <w:szCs w:val="24"/>
        </w:rPr>
        <w:t xml:space="preserve">musi jednoznacznie wskazywać czynności, do wykonywania których pełnomocnik jest upoważniony (zakres umocowania). Pełnomocnictwo należy złożyć w oryginale lub kopii poświadczonej notarialnie za zgodność z oryginałem. </w:t>
      </w:r>
    </w:p>
    <w:p w:rsidR="00C61454" w:rsidRDefault="00C61454" w:rsidP="00C61454">
      <w:pPr>
        <w:pStyle w:val="Bezodstpw"/>
        <w:ind w:left="720"/>
        <w:jc w:val="both"/>
        <w:rPr>
          <w:rFonts w:ascii="Times New Roman" w:hAnsi="Times New Roman" w:cs="Times New Roman"/>
          <w:color w:val="000000" w:themeColor="text1"/>
          <w:sz w:val="24"/>
          <w:szCs w:val="24"/>
        </w:rPr>
      </w:pPr>
    </w:p>
    <w:p w:rsidR="00C61454" w:rsidRDefault="00C61454" w:rsidP="00685E7C">
      <w:pPr>
        <w:pStyle w:val="Bezodstpw"/>
        <w:numPr>
          <w:ilvl w:val="1"/>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Wykonawców składających wspólną ofertę należy dołączyć pełnomocnictwo do reprezentowania wszystkich Wykonawców wspólnie ubiegających się o udzielenie zamówienia. Treść  pełnomocnictwa musi jednoznacznie wskazywać czynności, do wykonywania których pełnomocnik jest upoważniony (zakres umocowania). Pełnomocnictwo należy złożyć w oryginale lub kopii poświadczonej notarialnie za zgodność z oryginałem.</w:t>
      </w:r>
    </w:p>
    <w:p w:rsidR="00C61454" w:rsidRDefault="00C61454" w:rsidP="00C61454">
      <w:pPr>
        <w:pStyle w:val="Akapitzlist"/>
        <w:rPr>
          <w:rFonts w:ascii="Times New Roman" w:hAnsi="Times New Roman" w:cs="Times New Roman"/>
          <w:color w:val="000000" w:themeColor="text1"/>
          <w:sz w:val="24"/>
          <w:szCs w:val="24"/>
        </w:rPr>
      </w:pPr>
    </w:p>
    <w:p w:rsidR="00C61454" w:rsidRDefault="00C61454" w:rsidP="00685E7C">
      <w:pPr>
        <w:pStyle w:val="Bezodstpw"/>
        <w:numPr>
          <w:ilvl w:val="1"/>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Oferta musi być podpisana przez pełnomocnika/ osobę umocowaną do reprezentowania Wykonawcy/Wykonawców</w:t>
      </w:r>
    </w:p>
    <w:p w:rsidR="004C004C" w:rsidRDefault="004C004C" w:rsidP="004C004C">
      <w:pPr>
        <w:pStyle w:val="Bezodstpw"/>
        <w:jc w:val="both"/>
        <w:rPr>
          <w:rFonts w:ascii="Times New Roman" w:hAnsi="Times New Roman" w:cs="Times New Roman"/>
          <w:color w:val="000000" w:themeColor="text1"/>
          <w:sz w:val="24"/>
          <w:szCs w:val="24"/>
        </w:rPr>
      </w:pPr>
    </w:p>
    <w:p w:rsidR="004C004C" w:rsidRPr="004C004C" w:rsidRDefault="004C004C" w:rsidP="004C004C">
      <w:pPr>
        <w:pStyle w:val="Bezodstpw"/>
        <w:jc w:val="both"/>
        <w:rPr>
          <w:rFonts w:ascii="Times New Roman" w:hAnsi="Times New Roman" w:cs="Times New Roman"/>
          <w:color w:val="000000" w:themeColor="text1"/>
          <w:sz w:val="24"/>
          <w:szCs w:val="24"/>
        </w:rPr>
      </w:pPr>
    </w:p>
    <w:p w:rsidR="004A338F" w:rsidRDefault="004A338F" w:rsidP="00685E7C">
      <w:pPr>
        <w:pStyle w:val="Bezodstpw"/>
        <w:numPr>
          <w:ilvl w:val="0"/>
          <w:numId w:val="16"/>
        </w:numPr>
        <w:jc w:val="center"/>
        <w:rPr>
          <w:rFonts w:ascii="Times New Roman" w:hAnsi="Times New Roman" w:cs="Times New Roman"/>
          <w:color w:val="000000" w:themeColor="text1"/>
          <w:sz w:val="24"/>
          <w:szCs w:val="24"/>
        </w:rPr>
      </w:pPr>
      <w:r w:rsidRPr="004A338F">
        <w:rPr>
          <w:rFonts w:ascii="Times New Roman" w:hAnsi="Times New Roman" w:cs="Times New Roman"/>
          <w:color w:val="000000" w:themeColor="text1"/>
          <w:sz w:val="24"/>
          <w:szCs w:val="24"/>
        </w:rPr>
        <w:t>DOKUMENTY SKŁADANE 3 DNI OD ZAMIESZCZENIA PRZEZ ZAMAWIĄCEGO INFORMACJI Z OTWARCIA OFERT</w:t>
      </w:r>
    </w:p>
    <w:p w:rsidR="004A338F" w:rsidRDefault="004A338F" w:rsidP="004A338F">
      <w:pPr>
        <w:pStyle w:val="Bezodstpw"/>
        <w:ind w:left="426" w:hanging="426"/>
        <w:jc w:val="both"/>
        <w:rPr>
          <w:rFonts w:ascii="Times New Roman" w:hAnsi="Times New Roman" w:cs="Times New Roman"/>
          <w:color w:val="000000" w:themeColor="text1"/>
          <w:sz w:val="24"/>
          <w:szCs w:val="24"/>
        </w:rPr>
      </w:pPr>
    </w:p>
    <w:p w:rsidR="004A338F" w:rsidRPr="00AF3DFE" w:rsidRDefault="004A338F" w:rsidP="00685E7C">
      <w:pPr>
        <w:pStyle w:val="Bezodstpw"/>
        <w:numPr>
          <w:ilvl w:val="1"/>
          <w:numId w:val="16"/>
        </w:numPr>
        <w:jc w:val="both"/>
        <w:rPr>
          <w:rFonts w:ascii="Times New Roman" w:hAnsi="Times New Roman" w:cs="Times New Roman"/>
          <w:color w:val="FF0000"/>
          <w:sz w:val="24"/>
          <w:szCs w:val="24"/>
          <w:u w:val="single"/>
        </w:rPr>
      </w:pPr>
      <w:r w:rsidRPr="004A338F">
        <w:rPr>
          <w:rFonts w:ascii="Times New Roman" w:hAnsi="Times New Roman" w:cs="Times New Roman"/>
          <w:color w:val="000000" w:themeColor="text1"/>
          <w:sz w:val="24"/>
          <w:szCs w:val="24"/>
          <w:u w:val="single"/>
        </w:rPr>
        <w:t>W terminie 3 dni od zamieszczenia przez Zamawiającego informacji z otwarcia ofert na stronie internetowej</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 xml:space="preserve">na której udostępniona jest SIWZ, </w:t>
      </w:r>
      <w:r>
        <w:rPr>
          <w:rFonts w:ascii="Times New Roman" w:hAnsi="Times New Roman" w:cs="Times New Roman"/>
          <w:b/>
          <w:color w:val="000000" w:themeColor="text1"/>
          <w:sz w:val="24"/>
          <w:szCs w:val="24"/>
        </w:rPr>
        <w:t>Wykonawcy składają bez we</w:t>
      </w:r>
      <w:r w:rsidR="000F7F6C">
        <w:rPr>
          <w:rFonts w:ascii="Times New Roman" w:hAnsi="Times New Roman" w:cs="Times New Roman"/>
          <w:b/>
          <w:color w:val="000000" w:themeColor="text1"/>
          <w:sz w:val="24"/>
          <w:szCs w:val="24"/>
        </w:rPr>
        <w:t xml:space="preserve">zwania </w:t>
      </w:r>
      <w:r w:rsidR="000F7F6C">
        <w:rPr>
          <w:rFonts w:ascii="Times New Roman" w:hAnsi="Times New Roman" w:cs="Times New Roman"/>
          <w:color w:val="000000" w:themeColor="text1"/>
          <w:sz w:val="24"/>
          <w:szCs w:val="24"/>
        </w:rPr>
        <w:t xml:space="preserve">oświadczenie o przynależności lub braku przynależności do tej samej grupy kapitałowej, o której mowa w art. 24 ust. 1 pkt 23 ustawy Pzp oraz, w przypadku przynależności do tej samej grupy kapitałowej, dowody potwierdzające, że powiązana </w:t>
      </w:r>
      <w:r w:rsidR="000F7F6C">
        <w:rPr>
          <w:rFonts w:ascii="Times New Roman" w:hAnsi="Times New Roman" w:cs="Times New Roman"/>
          <w:color w:val="000000" w:themeColor="text1"/>
          <w:sz w:val="24"/>
          <w:szCs w:val="24"/>
        </w:rPr>
        <w:lastRenderedPageBreak/>
        <w:t xml:space="preserve">z innym Wykonawcą nie prowadzą do zakłócenia konkurencji </w:t>
      </w:r>
      <w:r w:rsidR="00AF3DFE">
        <w:rPr>
          <w:rFonts w:ascii="Times New Roman" w:hAnsi="Times New Roman" w:cs="Times New Roman"/>
          <w:color w:val="000000" w:themeColor="text1"/>
          <w:sz w:val="24"/>
          <w:szCs w:val="24"/>
        </w:rPr>
        <w:t xml:space="preserve">w postępowaniu – wg wzoru stanowiącego </w:t>
      </w:r>
      <w:r w:rsidR="00AF3DFE" w:rsidRPr="00AF3DFE">
        <w:rPr>
          <w:rFonts w:ascii="Times New Roman" w:hAnsi="Times New Roman" w:cs="Times New Roman"/>
          <w:color w:val="000000" w:themeColor="text1"/>
          <w:sz w:val="24"/>
          <w:szCs w:val="24"/>
        </w:rPr>
        <w:t xml:space="preserve">załącznik nr 6 </w:t>
      </w:r>
    </w:p>
    <w:p w:rsidR="00AF3DFE" w:rsidRDefault="00AF3DFE" w:rsidP="00AF3DFE">
      <w:pPr>
        <w:pStyle w:val="Bezodstpw"/>
        <w:ind w:left="360"/>
        <w:jc w:val="both"/>
        <w:rPr>
          <w:rFonts w:ascii="Times New Roman" w:hAnsi="Times New Roman" w:cs="Times New Roman"/>
          <w:color w:val="000000" w:themeColor="text1"/>
          <w:sz w:val="24"/>
          <w:szCs w:val="24"/>
          <w:u w:val="single"/>
        </w:rPr>
      </w:pPr>
    </w:p>
    <w:p w:rsidR="00AF3DFE" w:rsidRDefault="00AF3DFE" w:rsidP="00AF3DFE">
      <w:pPr>
        <w:pStyle w:val="Bezodstpw"/>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wspólnego ubiegania się o zamówienie przez Wykonawców oświadczenie składa każdy z Wykonawców wspólnie ubiegający sie o zamówienie. </w:t>
      </w:r>
    </w:p>
    <w:p w:rsidR="0096520E" w:rsidRDefault="0096520E" w:rsidP="00AF3DFE">
      <w:pPr>
        <w:pStyle w:val="Bezodstpw"/>
        <w:ind w:left="720"/>
        <w:jc w:val="both"/>
        <w:rPr>
          <w:rFonts w:ascii="Times New Roman" w:hAnsi="Times New Roman" w:cs="Times New Roman"/>
          <w:color w:val="000000" w:themeColor="text1"/>
          <w:sz w:val="24"/>
          <w:szCs w:val="24"/>
        </w:rPr>
      </w:pPr>
    </w:p>
    <w:p w:rsidR="0096520E" w:rsidRDefault="0096520E" w:rsidP="00AF3DFE">
      <w:pPr>
        <w:pStyle w:val="Bezodstpw"/>
        <w:ind w:left="720"/>
        <w:jc w:val="both"/>
        <w:rPr>
          <w:rFonts w:ascii="Times New Roman" w:hAnsi="Times New Roman" w:cs="Times New Roman"/>
          <w:color w:val="000000" w:themeColor="text1"/>
          <w:sz w:val="24"/>
          <w:szCs w:val="24"/>
        </w:rPr>
      </w:pPr>
    </w:p>
    <w:p w:rsidR="0096520E" w:rsidRDefault="0096520E" w:rsidP="00AF3DFE">
      <w:pPr>
        <w:pStyle w:val="Bezodstpw"/>
        <w:ind w:left="720"/>
        <w:jc w:val="both"/>
        <w:rPr>
          <w:rFonts w:ascii="Times New Roman" w:hAnsi="Times New Roman" w:cs="Times New Roman"/>
          <w:color w:val="000000" w:themeColor="text1"/>
          <w:sz w:val="24"/>
          <w:szCs w:val="24"/>
        </w:rPr>
      </w:pPr>
    </w:p>
    <w:p w:rsidR="00AF3DFE" w:rsidRDefault="00AF3DFE" w:rsidP="00AF3DFE">
      <w:pPr>
        <w:pStyle w:val="Bezodstpw"/>
        <w:ind w:left="720"/>
        <w:jc w:val="both"/>
        <w:rPr>
          <w:rFonts w:ascii="Times New Roman" w:hAnsi="Times New Roman" w:cs="Times New Roman"/>
          <w:color w:val="000000" w:themeColor="text1"/>
          <w:sz w:val="24"/>
          <w:szCs w:val="24"/>
        </w:rPr>
      </w:pPr>
    </w:p>
    <w:p w:rsidR="00AF3DFE" w:rsidRDefault="00AF3DFE" w:rsidP="00685E7C">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WYJAŚNIENIA I UZUPEŁNIENIA OFERT </w:t>
      </w:r>
    </w:p>
    <w:p w:rsidR="00AF3DFE" w:rsidRDefault="00AF3DFE" w:rsidP="00AF3DFE">
      <w:pPr>
        <w:pStyle w:val="Bezodstpw"/>
        <w:ind w:left="720"/>
        <w:jc w:val="both"/>
        <w:rPr>
          <w:rFonts w:ascii="Times New Roman" w:hAnsi="Times New Roman" w:cs="Times New Roman"/>
          <w:sz w:val="24"/>
          <w:szCs w:val="24"/>
        </w:rPr>
      </w:pPr>
    </w:p>
    <w:p w:rsidR="00B82521" w:rsidRDefault="00AF3DFE" w:rsidP="00685E7C">
      <w:pPr>
        <w:pStyle w:val="Bezodstpw"/>
        <w:numPr>
          <w:ilvl w:val="1"/>
          <w:numId w:val="43"/>
        </w:numPr>
        <w:jc w:val="both"/>
        <w:rPr>
          <w:rFonts w:ascii="Times New Roman" w:hAnsi="Times New Roman" w:cs="Times New Roman"/>
          <w:sz w:val="24"/>
          <w:szCs w:val="24"/>
        </w:rPr>
      </w:pPr>
      <w:r>
        <w:rPr>
          <w:rFonts w:ascii="Times New Roman" w:hAnsi="Times New Roman" w:cs="Times New Roman"/>
          <w:sz w:val="24"/>
          <w:szCs w:val="24"/>
        </w:rPr>
        <w:t xml:space="preserve">W toku oceny i badania ofert Zamawiający może żądać od Wykonawcy wyjaśnień dotyczącej treści złożonej oferty </w:t>
      </w:r>
      <w:r w:rsidR="00B82521">
        <w:rPr>
          <w:rFonts w:ascii="Times New Roman" w:hAnsi="Times New Roman" w:cs="Times New Roman"/>
          <w:sz w:val="24"/>
          <w:szCs w:val="24"/>
        </w:rPr>
        <w:t xml:space="preserve">oraz wyjaśnienia i/lub uzupełnienia dokumentów potwierdzających spełnienie wymaganych przez Zamawiającego warunków udziału w postępowaniu . Zamawiający może dokonywać poprawy omyłek rachunkowych, pisarskich i innych błędów, zgodnie z art. 87 ust. 2 ustawy Pzp. </w:t>
      </w:r>
    </w:p>
    <w:p w:rsidR="00C61454" w:rsidRDefault="00C61454" w:rsidP="00C61454">
      <w:pPr>
        <w:pStyle w:val="Bezodstpw"/>
        <w:ind w:left="720"/>
        <w:jc w:val="both"/>
        <w:rPr>
          <w:rFonts w:ascii="Times New Roman" w:hAnsi="Times New Roman" w:cs="Times New Roman"/>
          <w:sz w:val="24"/>
          <w:szCs w:val="24"/>
        </w:rPr>
      </w:pPr>
    </w:p>
    <w:p w:rsidR="00C61454" w:rsidRDefault="00B82521" w:rsidP="00685E7C">
      <w:pPr>
        <w:pStyle w:val="Bezodstpw"/>
        <w:numPr>
          <w:ilvl w:val="1"/>
          <w:numId w:val="43"/>
        </w:numPr>
        <w:jc w:val="both"/>
        <w:rPr>
          <w:rFonts w:ascii="Times New Roman" w:hAnsi="Times New Roman" w:cs="Times New Roman"/>
          <w:sz w:val="24"/>
          <w:szCs w:val="24"/>
        </w:rPr>
      </w:pPr>
      <w:r w:rsidRPr="00B82521">
        <w:rPr>
          <w:rFonts w:ascii="Times New Roman" w:hAnsi="Times New Roman" w:cs="Times New Roman"/>
          <w:sz w:val="24"/>
          <w:szCs w:val="24"/>
        </w:rPr>
        <w:t xml:space="preserve">Jeżeli Wykonawca nie złoży wraz z ofertą </w:t>
      </w:r>
      <w:r w:rsidR="00BC4960">
        <w:rPr>
          <w:rFonts w:ascii="Times New Roman" w:hAnsi="Times New Roman" w:cs="Times New Roman"/>
          <w:sz w:val="24"/>
          <w:szCs w:val="24"/>
        </w:rPr>
        <w:t xml:space="preserve">dokumentów o których mowa w rozdziale WZUS, lub innych dokumentów niezbędnych do przeprowadzenia postępowania, oświadczenia lub dokumenty są niekompletne, zawierają błędy lub budzą wskazane przez Zamawiającego wątpliwości, Zamawiający jednokrotnie wezwie Wykonawcę do ich złożenia, uzupełnienia lub poprawienia albo do udzielenia wyjaśnień w terminie przez siebie wskazanym, chyba, że mimo ich złożenia, uzupełnienia lub poprawienia lub udzielenia wyjaśnień oferta Wykonawcy </w:t>
      </w:r>
      <w:r w:rsidR="00885357">
        <w:rPr>
          <w:rFonts w:ascii="Times New Roman" w:hAnsi="Times New Roman" w:cs="Times New Roman"/>
          <w:sz w:val="24"/>
          <w:szCs w:val="24"/>
        </w:rPr>
        <w:t>podlega odrzuceniu albo konieczne byłoby unieważnienie postępowania.</w:t>
      </w:r>
    </w:p>
    <w:p w:rsidR="00C61454" w:rsidRDefault="00C61454" w:rsidP="00C61454">
      <w:pPr>
        <w:pStyle w:val="Akapitzlist"/>
        <w:rPr>
          <w:rFonts w:ascii="Times New Roman" w:hAnsi="Times New Roman" w:cs="Times New Roman"/>
          <w:sz w:val="24"/>
          <w:szCs w:val="24"/>
        </w:rPr>
      </w:pPr>
    </w:p>
    <w:p w:rsidR="00AF3DFE" w:rsidRPr="00C61454" w:rsidRDefault="00885357" w:rsidP="00685E7C">
      <w:pPr>
        <w:pStyle w:val="Bezodstpw"/>
        <w:numPr>
          <w:ilvl w:val="1"/>
          <w:numId w:val="43"/>
        </w:numPr>
        <w:jc w:val="both"/>
        <w:rPr>
          <w:rFonts w:ascii="Times New Roman" w:hAnsi="Times New Roman" w:cs="Times New Roman"/>
          <w:sz w:val="24"/>
          <w:szCs w:val="24"/>
        </w:rPr>
      </w:pPr>
      <w:r>
        <w:rPr>
          <w:rFonts w:ascii="Times New Roman" w:hAnsi="Times New Roman" w:cs="Times New Roman"/>
          <w:sz w:val="24"/>
          <w:szCs w:val="24"/>
        </w:rPr>
        <w:t xml:space="preserve"> </w:t>
      </w:r>
      <w:r w:rsidRPr="00C61454">
        <w:rPr>
          <w:rFonts w:ascii="Times New Roman" w:hAnsi="Times New Roman" w:cs="Times New Roman"/>
          <w:sz w:val="24"/>
          <w:szCs w:val="24"/>
        </w:rPr>
        <w:t xml:space="preserve">Zamawiający odrzuca ofertę w sytuacjach, o których mowa w art. 89 ustawy Pzp.  </w:t>
      </w:r>
      <w:r w:rsidR="00BC4960" w:rsidRPr="00C61454">
        <w:rPr>
          <w:rFonts w:ascii="Times New Roman" w:hAnsi="Times New Roman" w:cs="Times New Roman"/>
          <w:sz w:val="24"/>
          <w:szCs w:val="24"/>
        </w:rPr>
        <w:t xml:space="preserve">   </w:t>
      </w:r>
    </w:p>
    <w:p w:rsidR="00006972" w:rsidRPr="007C391F" w:rsidRDefault="00006972" w:rsidP="006F211B">
      <w:pPr>
        <w:pStyle w:val="Nagwek1"/>
        <w:numPr>
          <w:ilvl w:val="0"/>
          <w:numId w:val="3"/>
        </w:numPr>
        <w:jc w:val="both"/>
        <w:rPr>
          <w:rFonts w:ascii="Times New Roman" w:hAnsi="Times New Roman" w:cs="Times New Roman"/>
          <w:b/>
          <w:color w:val="000000" w:themeColor="text1"/>
          <w:sz w:val="22"/>
          <w:szCs w:val="22"/>
        </w:rPr>
      </w:pPr>
      <w:bookmarkStart w:id="9" w:name="_Toc458604880"/>
      <w:bookmarkEnd w:id="4"/>
      <w:r w:rsidRPr="00B82521">
        <w:rPr>
          <w:rFonts w:ascii="Times New Roman" w:hAnsi="Times New Roman" w:cs="Times New Roman"/>
          <w:b/>
          <w:color w:val="000000" w:themeColor="text1"/>
          <w:sz w:val="24"/>
          <w:szCs w:val="24"/>
        </w:rPr>
        <w:t>T</w:t>
      </w:r>
      <w:r w:rsidRPr="007C391F">
        <w:rPr>
          <w:rFonts w:ascii="Times New Roman" w:hAnsi="Times New Roman" w:cs="Times New Roman"/>
          <w:b/>
          <w:color w:val="000000" w:themeColor="text1"/>
          <w:sz w:val="22"/>
          <w:szCs w:val="22"/>
        </w:rPr>
        <w:t>ermin związania ofertą zamówienia na usługę społeczną</w:t>
      </w:r>
      <w:bookmarkEnd w:id="9"/>
    </w:p>
    <w:p w:rsidR="00006972" w:rsidRPr="007C391F" w:rsidRDefault="00006972" w:rsidP="00685E7C">
      <w:pPr>
        <w:pStyle w:val="Akapitzlist"/>
        <w:numPr>
          <w:ilvl w:val="0"/>
          <w:numId w:val="4"/>
        </w:numPr>
        <w:spacing w:after="0" w:line="240" w:lineRule="auto"/>
        <w:ind w:left="426" w:hanging="426"/>
        <w:jc w:val="both"/>
        <w:rPr>
          <w:rFonts w:ascii="Times New Roman" w:hAnsi="Times New Roman" w:cs="Times New Roman"/>
          <w:lang w:eastAsia="pl-PL"/>
        </w:rPr>
      </w:pPr>
      <w:r w:rsidRPr="007C391F">
        <w:rPr>
          <w:rFonts w:ascii="Times New Roman" w:hAnsi="Times New Roman" w:cs="Times New Roman"/>
          <w:lang w:eastAsia="pl-PL"/>
        </w:rPr>
        <w:t>Wykonawca jest związany ofertą do upływu terminu określonego w WZUS, jednak n</w:t>
      </w:r>
      <w:r w:rsidR="00BA7BFC">
        <w:rPr>
          <w:rFonts w:ascii="Times New Roman" w:hAnsi="Times New Roman" w:cs="Times New Roman"/>
          <w:lang w:eastAsia="pl-PL"/>
        </w:rPr>
        <w:t>ie dłużej niż:3</w:t>
      </w:r>
      <w:r w:rsidRPr="007C391F">
        <w:rPr>
          <w:rFonts w:ascii="Times New Roman" w:hAnsi="Times New Roman" w:cs="Times New Roman"/>
          <w:lang w:eastAsia="pl-PL"/>
        </w:rPr>
        <w:t>0 dni.</w:t>
      </w:r>
    </w:p>
    <w:p w:rsidR="00006972" w:rsidRPr="007C391F" w:rsidRDefault="00006972" w:rsidP="00685E7C">
      <w:pPr>
        <w:pStyle w:val="Akapitzlist"/>
        <w:numPr>
          <w:ilvl w:val="0"/>
          <w:numId w:val="4"/>
        </w:numPr>
        <w:spacing w:after="0" w:line="240" w:lineRule="auto"/>
        <w:ind w:left="426" w:hanging="426"/>
        <w:jc w:val="both"/>
        <w:rPr>
          <w:rFonts w:ascii="Times New Roman" w:hAnsi="Times New Roman" w:cs="Times New Roman"/>
          <w:lang w:eastAsia="pl-PL"/>
        </w:rPr>
      </w:pPr>
      <w:r w:rsidRPr="007C391F">
        <w:rPr>
          <w:rFonts w:ascii="Times New Roman" w:hAnsi="Times New Roman" w:cs="Times New Roman"/>
          <w:lang w:eastAsia="pl-PL"/>
        </w:rPr>
        <w:t>Bieg terminu związania ofertą rozpoczyna się wraz z upływem terminu składania ofert.</w:t>
      </w:r>
    </w:p>
    <w:p w:rsidR="00006972" w:rsidRPr="007C391F" w:rsidRDefault="00006972" w:rsidP="006F211B">
      <w:pPr>
        <w:spacing w:after="0" w:line="240" w:lineRule="auto"/>
        <w:jc w:val="both"/>
        <w:rPr>
          <w:rFonts w:ascii="Times New Roman" w:hAnsi="Times New Roman" w:cs="Times New Roman"/>
        </w:rPr>
      </w:pPr>
    </w:p>
    <w:p w:rsidR="00006972" w:rsidRPr="007C391F" w:rsidRDefault="00006972" w:rsidP="006F211B">
      <w:pPr>
        <w:spacing w:after="0" w:line="240" w:lineRule="auto"/>
        <w:ind w:left="360"/>
        <w:jc w:val="both"/>
        <w:rPr>
          <w:rFonts w:ascii="Times New Roman" w:hAnsi="Times New Roman" w:cs="Times New Roman"/>
        </w:rPr>
      </w:pPr>
    </w:p>
    <w:p w:rsidR="00006972" w:rsidRPr="007C391F" w:rsidRDefault="00006972" w:rsidP="006F211B">
      <w:pPr>
        <w:pStyle w:val="Nagwek1"/>
        <w:numPr>
          <w:ilvl w:val="0"/>
          <w:numId w:val="3"/>
        </w:numPr>
        <w:jc w:val="both"/>
        <w:rPr>
          <w:rFonts w:ascii="Times New Roman" w:hAnsi="Times New Roman" w:cs="Times New Roman"/>
          <w:b/>
          <w:color w:val="000000" w:themeColor="text1"/>
          <w:sz w:val="22"/>
          <w:szCs w:val="22"/>
          <w:lang w:eastAsia="pl-PL"/>
        </w:rPr>
      </w:pPr>
      <w:bookmarkStart w:id="10" w:name="_Toc458604881"/>
      <w:r w:rsidRPr="007C391F">
        <w:rPr>
          <w:rFonts w:ascii="Times New Roman" w:hAnsi="Times New Roman" w:cs="Times New Roman"/>
          <w:b/>
          <w:color w:val="000000" w:themeColor="text1"/>
          <w:sz w:val="22"/>
          <w:szCs w:val="22"/>
        </w:rPr>
        <w:t>Opis sposobu przygotowywania oferty zamówienia na usługę społeczną</w:t>
      </w:r>
      <w:bookmarkEnd w:id="10"/>
    </w:p>
    <w:p w:rsidR="00006972" w:rsidRPr="007C391F" w:rsidRDefault="00006972" w:rsidP="00685E7C">
      <w:pPr>
        <w:numPr>
          <w:ilvl w:val="0"/>
          <w:numId w:val="5"/>
        </w:numPr>
        <w:spacing w:after="0" w:line="240" w:lineRule="auto"/>
        <w:ind w:left="426" w:hanging="426"/>
        <w:jc w:val="both"/>
        <w:rPr>
          <w:rFonts w:ascii="Times New Roman" w:hAnsi="Times New Roman" w:cs="Times New Roman"/>
        </w:rPr>
      </w:pPr>
      <w:r w:rsidRPr="007C391F">
        <w:rPr>
          <w:rFonts w:ascii="Times New Roman" w:hAnsi="Times New Roman" w:cs="Times New Roman"/>
          <w:color w:val="000000"/>
        </w:rPr>
        <w:t>Oferta musi być sporządzona z zachowaniem formy pisemnej w języku polskim.</w:t>
      </w:r>
    </w:p>
    <w:p w:rsidR="00006972" w:rsidRPr="007C391F" w:rsidRDefault="00006972" w:rsidP="00685E7C">
      <w:pPr>
        <w:numPr>
          <w:ilvl w:val="0"/>
          <w:numId w:val="5"/>
        </w:numPr>
        <w:spacing w:after="0" w:line="240" w:lineRule="auto"/>
        <w:ind w:left="426" w:hanging="426"/>
        <w:jc w:val="both"/>
        <w:rPr>
          <w:rFonts w:ascii="Times New Roman" w:hAnsi="Times New Roman" w:cs="Times New Roman"/>
        </w:rPr>
      </w:pPr>
      <w:r w:rsidRPr="007C391F">
        <w:rPr>
          <w:rFonts w:ascii="Times New Roman" w:hAnsi="Times New Roman" w:cs="Times New Roman"/>
          <w:color w:val="000000"/>
        </w:rPr>
        <w:t xml:space="preserve">Oferta (formularz ofertowy - zał. nr 2 do WZUS) </w:t>
      </w:r>
    </w:p>
    <w:p w:rsidR="00006972" w:rsidRPr="007C391F" w:rsidRDefault="00006972" w:rsidP="00685E7C">
      <w:pPr>
        <w:numPr>
          <w:ilvl w:val="0"/>
          <w:numId w:val="5"/>
        </w:numPr>
        <w:spacing w:after="0" w:line="240" w:lineRule="auto"/>
        <w:ind w:left="426" w:hanging="426"/>
        <w:jc w:val="both"/>
        <w:rPr>
          <w:rFonts w:ascii="Times New Roman" w:hAnsi="Times New Roman" w:cs="Times New Roman"/>
        </w:rPr>
      </w:pPr>
      <w:r w:rsidRPr="007C391F">
        <w:rPr>
          <w:rFonts w:ascii="Times New Roman" w:hAnsi="Times New Roman" w:cs="Times New Roman"/>
          <w:color w:val="000000"/>
        </w:rPr>
        <w:t>Oferta ( Formularz ofertowy – załącznik nr 2 do WZUS) wraz z załącznikami do formularza ofertowego musi być czytelna.</w:t>
      </w:r>
    </w:p>
    <w:p w:rsidR="00006972" w:rsidRPr="007C391F" w:rsidRDefault="00006972" w:rsidP="00685E7C">
      <w:pPr>
        <w:numPr>
          <w:ilvl w:val="0"/>
          <w:numId w:val="5"/>
        </w:numPr>
        <w:spacing w:after="0" w:line="240" w:lineRule="auto"/>
        <w:ind w:left="426" w:hanging="426"/>
        <w:jc w:val="both"/>
        <w:rPr>
          <w:rFonts w:ascii="Times New Roman" w:hAnsi="Times New Roman" w:cs="Times New Roman"/>
        </w:rPr>
      </w:pPr>
      <w:r w:rsidRPr="007C391F">
        <w:rPr>
          <w:rFonts w:ascii="Times New Roman" w:hAnsi="Times New Roman" w:cs="Times New Roman"/>
          <w:color w:val="000000"/>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006972" w:rsidRPr="007C391F" w:rsidRDefault="00006972" w:rsidP="00685E7C">
      <w:pPr>
        <w:pStyle w:val="Bezodstpw"/>
        <w:numPr>
          <w:ilvl w:val="0"/>
          <w:numId w:val="5"/>
        </w:numPr>
        <w:ind w:left="426" w:hanging="426"/>
        <w:jc w:val="both"/>
        <w:rPr>
          <w:rFonts w:ascii="Times New Roman" w:hAnsi="Times New Roman" w:cs="Times New Roman"/>
        </w:rPr>
      </w:pPr>
      <w:r w:rsidRPr="007C391F">
        <w:rPr>
          <w:rFonts w:ascii="Times New Roman" w:hAnsi="Times New Roman" w:cs="Times New Roman"/>
        </w:rPr>
        <w:t>Dokumenty składające się na ofertę mogą być złożone w oryginale.</w:t>
      </w:r>
    </w:p>
    <w:p w:rsidR="00006972" w:rsidRPr="007C391F" w:rsidRDefault="00006972" w:rsidP="00685E7C">
      <w:pPr>
        <w:pStyle w:val="Bezodstpw"/>
        <w:numPr>
          <w:ilvl w:val="0"/>
          <w:numId w:val="5"/>
        </w:numPr>
        <w:ind w:left="426" w:hanging="426"/>
        <w:jc w:val="both"/>
        <w:rPr>
          <w:rFonts w:ascii="Times New Roman" w:hAnsi="Times New Roman" w:cs="Times New Roman"/>
        </w:rPr>
      </w:pPr>
      <w:r w:rsidRPr="007C391F">
        <w:rPr>
          <w:rFonts w:ascii="Times New Roman" w:hAnsi="Times New Roman" w:cs="Times New Roman"/>
        </w:rPr>
        <w:t xml:space="preserve">Zaleca się, aby strony oferty były trwale ze sobą połączone i kolejno ponumerowane. W treści oferty winna być umieszczona informacja o ilości stron.  </w:t>
      </w:r>
    </w:p>
    <w:p w:rsidR="00006972" w:rsidRPr="007C391F" w:rsidRDefault="00006972" w:rsidP="00685E7C">
      <w:pPr>
        <w:pStyle w:val="Bezodstpw"/>
        <w:numPr>
          <w:ilvl w:val="0"/>
          <w:numId w:val="5"/>
        </w:numPr>
        <w:ind w:left="426" w:hanging="426"/>
        <w:jc w:val="both"/>
        <w:rPr>
          <w:rFonts w:ascii="Times New Roman" w:hAnsi="Times New Roman" w:cs="Times New Roman"/>
        </w:rPr>
      </w:pPr>
      <w:r w:rsidRPr="007C391F">
        <w:rPr>
          <w:rFonts w:ascii="Times New Roman" w:hAnsi="Times New Roman" w:cs="Times New Roman"/>
        </w:rPr>
        <w:lastRenderedPageBreak/>
        <w:t xml:space="preserve">Wszystkie zapisane strony oferty winny być ponumerowane. Zaleca się, by każda zawierająca jakąkolwiek treść strona oferty była podpisana lub parafowana przez Wykonawcę. Każda poprawka w treści oferty, a w szczególności każde przerobienie, przekreślenie, uzupełnienie, nadpisanie, powinny być parafowane przez Wykonawcę. </w:t>
      </w:r>
    </w:p>
    <w:p w:rsidR="00006972" w:rsidRPr="007C391F" w:rsidRDefault="00006972" w:rsidP="00685E7C">
      <w:pPr>
        <w:pStyle w:val="Bezodstpw"/>
        <w:numPr>
          <w:ilvl w:val="0"/>
          <w:numId w:val="5"/>
        </w:numPr>
        <w:ind w:left="426" w:hanging="426"/>
        <w:jc w:val="both"/>
        <w:rPr>
          <w:rFonts w:ascii="Times New Roman" w:hAnsi="Times New Roman" w:cs="Times New Roman"/>
        </w:rPr>
      </w:pPr>
      <w:r w:rsidRPr="007C391F">
        <w:rPr>
          <w:rFonts w:ascii="Times New Roman" w:hAnsi="Times New Roman" w:cs="Times New Roman"/>
        </w:rPr>
        <w:t xml:space="preserve">We wszystkich przypadkach, gdzie jest mowa o pieczątkach, </w:t>
      </w:r>
      <w:r w:rsidR="007B6C2F" w:rsidRPr="007C391F">
        <w:rPr>
          <w:rFonts w:ascii="Times New Roman" w:hAnsi="Times New Roman" w:cs="Times New Roman"/>
          <w:color w:val="000000" w:themeColor="text1"/>
        </w:rPr>
        <w:t>Zamawiający</w:t>
      </w:r>
      <w:r w:rsidR="007B6C2F" w:rsidRPr="007C391F">
        <w:rPr>
          <w:rFonts w:ascii="Times New Roman" w:hAnsi="Times New Roman" w:cs="Times New Roman"/>
        </w:rPr>
        <w:t xml:space="preserve"> </w:t>
      </w:r>
      <w:r w:rsidRPr="007C391F">
        <w:rPr>
          <w:rFonts w:ascii="Times New Roman" w:hAnsi="Times New Roman" w:cs="Times New Roman"/>
        </w:rPr>
        <w:t xml:space="preserve">dopuszcza złożenie czytelnego zapisu o treści pieczęci zawierającego co najmniej oznaczenie nazwy firmy i siedziby.  </w:t>
      </w:r>
    </w:p>
    <w:p w:rsidR="00006972" w:rsidRPr="007C391F" w:rsidRDefault="00006972" w:rsidP="00685E7C">
      <w:pPr>
        <w:pStyle w:val="Bezodstpw"/>
        <w:numPr>
          <w:ilvl w:val="0"/>
          <w:numId w:val="5"/>
        </w:numPr>
        <w:ind w:left="426" w:hanging="426"/>
        <w:jc w:val="both"/>
        <w:rPr>
          <w:rFonts w:ascii="Times New Roman" w:hAnsi="Times New Roman" w:cs="Times New Roman"/>
        </w:rPr>
      </w:pPr>
      <w:r w:rsidRPr="007C391F">
        <w:rPr>
          <w:rFonts w:ascii="Times New Roman" w:hAnsi="Times New Roman" w:cs="Times New Roman"/>
        </w:rPr>
        <w:t>Wykonawca ponosi wszelkie koszty związane z przygotowaniem i złożeniem oferty .</w:t>
      </w:r>
    </w:p>
    <w:p w:rsidR="00006972" w:rsidRPr="007C391F" w:rsidRDefault="00006972" w:rsidP="00685E7C">
      <w:pPr>
        <w:pStyle w:val="Bezodstpw"/>
        <w:numPr>
          <w:ilvl w:val="0"/>
          <w:numId w:val="5"/>
        </w:numPr>
        <w:ind w:left="426" w:hanging="426"/>
        <w:jc w:val="both"/>
        <w:rPr>
          <w:rFonts w:ascii="Times New Roman" w:hAnsi="Times New Roman" w:cs="Times New Roman"/>
        </w:rPr>
      </w:pPr>
      <w:r w:rsidRPr="007C391F">
        <w:rPr>
          <w:rFonts w:ascii="Times New Roman" w:hAnsi="Times New Roman" w:cs="Times New Roman"/>
        </w:rPr>
        <w:t>Wykonawca wskaże w ofercie tę część zamówienia, której wykonanie powierzy podwykonawcom.</w:t>
      </w:r>
    </w:p>
    <w:p w:rsidR="00006972" w:rsidRPr="007C391F" w:rsidRDefault="00006972" w:rsidP="006F211B">
      <w:pPr>
        <w:jc w:val="both"/>
        <w:rPr>
          <w:rFonts w:ascii="Times New Roman" w:hAnsi="Times New Roman" w:cs="Times New Roman"/>
        </w:rPr>
      </w:pPr>
    </w:p>
    <w:p w:rsidR="00006972" w:rsidRPr="007C391F" w:rsidRDefault="00006972" w:rsidP="006F211B">
      <w:pPr>
        <w:pStyle w:val="Nagwek1"/>
        <w:numPr>
          <w:ilvl w:val="0"/>
          <w:numId w:val="3"/>
        </w:numPr>
        <w:jc w:val="both"/>
        <w:rPr>
          <w:rFonts w:ascii="Times New Roman" w:hAnsi="Times New Roman" w:cs="Times New Roman"/>
          <w:b/>
          <w:color w:val="000000" w:themeColor="text1"/>
          <w:sz w:val="22"/>
          <w:szCs w:val="22"/>
        </w:rPr>
      </w:pPr>
      <w:bookmarkStart w:id="11" w:name="_Toc458604882"/>
      <w:r w:rsidRPr="007C391F">
        <w:rPr>
          <w:rFonts w:ascii="Times New Roman" w:hAnsi="Times New Roman" w:cs="Times New Roman"/>
          <w:b/>
          <w:color w:val="000000" w:themeColor="text1"/>
          <w:sz w:val="22"/>
          <w:szCs w:val="22"/>
        </w:rPr>
        <w:t>Miejsce oraz termin składania i otwarcia ofert zamówienia na usługę społeczną</w:t>
      </w:r>
      <w:bookmarkEnd w:id="11"/>
    </w:p>
    <w:p w:rsidR="00006972" w:rsidRPr="007C391F" w:rsidRDefault="00006972" w:rsidP="00685E7C">
      <w:pPr>
        <w:pStyle w:val="Nagwek2"/>
        <w:numPr>
          <w:ilvl w:val="0"/>
          <w:numId w:val="6"/>
        </w:numPr>
        <w:jc w:val="both"/>
        <w:rPr>
          <w:rFonts w:ascii="Times New Roman" w:hAnsi="Times New Roman" w:cs="Times New Roman"/>
          <w:color w:val="000000" w:themeColor="text1"/>
          <w:sz w:val="22"/>
          <w:szCs w:val="22"/>
        </w:rPr>
      </w:pPr>
      <w:bookmarkStart w:id="12" w:name="_Toc458604883"/>
      <w:r w:rsidRPr="007C391F">
        <w:rPr>
          <w:rFonts w:ascii="Times New Roman" w:hAnsi="Times New Roman" w:cs="Times New Roman"/>
          <w:color w:val="000000" w:themeColor="text1"/>
          <w:sz w:val="22"/>
          <w:szCs w:val="22"/>
        </w:rPr>
        <w:t>Miejsce oraz termin składania ofert</w:t>
      </w:r>
      <w:bookmarkEnd w:id="12"/>
    </w:p>
    <w:p w:rsidR="00006972" w:rsidRPr="007C391F" w:rsidRDefault="00006972" w:rsidP="00685E7C">
      <w:pPr>
        <w:pStyle w:val="Bezodstpw"/>
        <w:numPr>
          <w:ilvl w:val="0"/>
          <w:numId w:val="8"/>
        </w:numPr>
        <w:jc w:val="both"/>
        <w:rPr>
          <w:rFonts w:ascii="Times New Roman" w:hAnsi="Times New Roman" w:cs="Times New Roman"/>
        </w:rPr>
      </w:pPr>
      <w:r w:rsidRPr="007C391F">
        <w:rPr>
          <w:rFonts w:ascii="Times New Roman" w:hAnsi="Times New Roman" w:cs="Times New Roman"/>
        </w:rPr>
        <w:t xml:space="preserve">Ofertę  należy złożyć w siedzibie </w:t>
      </w:r>
      <w:r w:rsidR="007B6C2F" w:rsidRPr="007C391F">
        <w:rPr>
          <w:rFonts w:ascii="Times New Roman" w:hAnsi="Times New Roman" w:cs="Times New Roman"/>
          <w:color w:val="000000" w:themeColor="text1"/>
        </w:rPr>
        <w:t>Zamawiającego</w:t>
      </w:r>
      <w:r w:rsidR="007B6C2F" w:rsidRPr="007C391F">
        <w:rPr>
          <w:rFonts w:ascii="Times New Roman" w:hAnsi="Times New Roman" w:cs="Times New Roman"/>
        </w:rPr>
        <w:t xml:space="preserve"> </w:t>
      </w:r>
      <w:r w:rsidRPr="007C391F">
        <w:rPr>
          <w:rFonts w:ascii="Times New Roman" w:hAnsi="Times New Roman" w:cs="Times New Roman"/>
        </w:rPr>
        <w:t xml:space="preserve">w </w:t>
      </w:r>
      <w:r w:rsidR="00185251" w:rsidRPr="007C391F">
        <w:rPr>
          <w:rFonts w:ascii="Times New Roman" w:hAnsi="Times New Roman" w:cs="Times New Roman"/>
        </w:rPr>
        <w:t>Opolu</w:t>
      </w:r>
      <w:r w:rsidRPr="007C391F">
        <w:rPr>
          <w:rFonts w:ascii="Times New Roman" w:hAnsi="Times New Roman" w:cs="Times New Roman"/>
        </w:rPr>
        <w:t xml:space="preserve">, ul. </w:t>
      </w:r>
      <w:r w:rsidR="00185251" w:rsidRPr="007C391F">
        <w:rPr>
          <w:rFonts w:ascii="Times New Roman" w:hAnsi="Times New Roman" w:cs="Times New Roman"/>
        </w:rPr>
        <w:t>Armii Krajowej</w:t>
      </w:r>
      <w:r w:rsidRPr="007C391F">
        <w:rPr>
          <w:rFonts w:ascii="Times New Roman" w:hAnsi="Times New Roman" w:cs="Times New Roman"/>
        </w:rPr>
        <w:t xml:space="preserve"> 4</w:t>
      </w:r>
      <w:r w:rsidR="00185251" w:rsidRPr="007C391F">
        <w:rPr>
          <w:rFonts w:ascii="Times New Roman" w:hAnsi="Times New Roman" w:cs="Times New Roman"/>
        </w:rPr>
        <w:t xml:space="preserve"> </w:t>
      </w:r>
      <w:r w:rsidRPr="007C391F">
        <w:rPr>
          <w:rFonts w:ascii="Times New Roman" w:hAnsi="Times New Roman" w:cs="Times New Roman"/>
        </w:rPr>
        <w:t>w sekretariacie, w nieprzekraczalnym terminie:</w:t>
      </w:r>
    </w:p>
    <w:p w:rsidR="00006972" w:rsidRPr="007C391F" w:rsidRDefault="00006972" w:rsidP="006F211B">
      <w:pPr>
        <w:pStyle w:val="Bezodstpw"/>
        <w:jc w:val="both"/>
        <w:rPr>
          <w:rFonts w:ascii="Times New Roman" w:hAnsi="Times New Roman" w:cs="Times New Roman"/>
        </w:rPr>
      </w:pP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40"/>
        <w:gridCol w:w="2169"/>
        <w:gridCol w:w="1871"/>
        <w:gridCol w:w="2020"/>
      </w:tblGrid>
      <w:tr w:rsidR="00006972" w:rsidRPr="007C391F" w:rsidTr="00006972">
        <w:tc>
          <w:tcPr>
            <w:tcW w:w="2240" w:type="dxa"/>
          </w:tcPr>
          <w:p w:rsidR="00006972" w:rsidRPr="007C391F" w:rsidRDefault="00006972" w:rsidP="006F211B">
            <w:pPr>
              <w:pStyle w:val="Bezodstpw"/>
              <w:jc w:val="both"/>
              <w:rPr>
                <w:rFonts w:ascii="Times New Roman" w:hAnsi="Times New Roman" w:cs="Times New Roman"/>
                <w:b/>
              </w:rPr>
            </w:pPr>
            <w:r w:rsidRPr="007C391F">
              <w:rPr>
                <w:rFonts w:ascii="Times New Roman" w:hAnsi="Times New Roman" w:cs="Times New Roman"/>
                <w:b/>
              </w:rPr>
              <w:t xml:space="preserve">do dnia </w:t>
            </w:r>
          </w:p>
        </w:tc>
        <w:tc>
          <w:tcPr>
            <w:tcW w:w="2169" w:type="dxa"/>
          </w:tcPr>
          <w:p w:rsidR="00006972" w:rsidRPr="007C391F" w:rsidRDefault="0096520E" w:rsidP="007D6F4B">
            <w:pPr>
              <w:pStyle w:val="Bezodstpw"/>
              <w:jc w:val="both"/>
              <w:rPr>
                <w:rFonts w:ascii="Times New Roman" w:hAnsi="Times New Roman" w:cs="Times New Roman"/>
                <w:b/>
                <w:color w:val="FF0000"/>
              </w:rPr>
            </w:pPr>
            <w:r>
              <w:rPr>
                <w:rFonts w:ascii="Times New Roman" w:hAnsi="Times New Roman" w:cs="Times New Roman"/>
                <w:b/>
              </w:rPr>
              <w:t>04-05</w:t>
            </w:r>
            <w:r w:rsidR="00006972" w:rsidRPr="007C391F">
              <w:rPr>
                <w:rFonts w:ascii="Times New Roman" w:hAnsi="Times New Roman" w:cs="Times New Roman"/>
                <w:b/>
              </w:rPr>
              <w:t>-201</w:t>
            </w:r>
            <w:r w:rsidR="00083E14">
              <w:rPr>
                <w:rFonts w:ascii="Times New Roman" w:hAnsi="Times New Roman" w:cs="Times New Roman"/>
                <w:b/>
              </w:rPr>
              <w:t>7</w:t>
            </w:r>
          </w:p>
        </w:tc>
        <w:tc>
          <w:tcPr>
            <w:tcW w:w="1871" w:type="dxa"/>
          </w:tcPr>
          <w:p w:rsidR="00006972" w:rsidRPr="007C391F" w:rsidRDefault="00006972" w:rsidP="006F211B">
            <w:pPr>
              <w:pStyle w:val="Bezodstpw"/>
              <w:jc w:val="both"/>
              <w:rPr>
                <w:rFonts w:ascii="Times New Roman" w:hAnsi="Times New Roman" w:cs="Times New Roman"/>
                <w:b/>
              </w:rPr>
            </w:pPr>
            <w:r w:rsidRPr="007C391F">
              <w:rPr>
                <w:rFonts w:ascii="Times New Roman" w:hAnsi="Times New Roman" w:cs="Times New Roman"/>
                <w:b/>
              </w:rPr>
              <w:t xml:space="preserve">do godz. </w:t>
            </w:r>
          </w:p>
        </w:tc>
        <w:tc>
          <w:tcPr>
            <w:tcW w:w="2020" w:type="dxa"/>
          </w:tcPr>
          <w:p w:rsidR="00006972" w:rsidRPr="007C391F" w:rsidRDefault="00006972" w:rsidP="001B5620">
            <w:pPr>
              <w:pStyle w:val="Bezodstpw"/>
              <w:jc w:val="both"/>
              <w:rPr>
                <w:rFonts w:ascii="Times New Roman" w:hAnsi="Times New Roman" w:cs="Times New Roman"/>
                <w:b/>
              </w:rPr>
            </w:pPr>
            <w:r w:rsidRPr="007C391F">
              <w:rPr>
                <w:rFonts w:ascii="Times New Roman" w:hAnsi="Times New Roman" w:cs="Times New Roman"/>
                <w:b/>
              </w:rPr>
              <w:t>1</w:t>
            </w:r>
            <w:r w:rsidR="001B5620" w:rsidRPr="007C391F">
              <w:rPr>
                <w:rFonts w:ascii="Times New Roman" w:hAnsi="Times New Roman" w:cs="Times New Roman"/>
                <w:b/>
              </w:rPr>
              <w:t>3</w:t>
            </w:r>
            <w:r w:rsidRPr="007C391F">
              <w:rPr>
                <w:rFonts w:ascii="Times New Roman" w:hAnsi="Times New Roman" w:cs="Times New Roman"/>
                <w:b/>
              </w:rPr>
              <w:t>:</w:t>
            </w:r>
            <w:r w:rsidR="001B5620" w:rsidRPr="007C391F">
              <w:rPr>
                <w:rFonts w:ascii="Times New Roman" w:hAnsi="Times New Roman" w:cs="Times New Roman"/>
                <w:b/>
              </w:rPr>
              <w:t>3</w:t>
            </w:r>
            <w:r w:rsidRPr="007C391F">
              <w:rPr>
                <w:rFonts w:ascii="Times New Roman" w:hAnsi="Times New Roman" w:cs="Times New Roman"/>
                <w:b/>
              </w:rPr>
              <w:t>0</w:t>
            </w:r>
          </w:p>
        </w:tc>
      </w:tr>
    </w:tbl>
    <w:p w:rsidR="00006972" w:rsidRPr="007C391F" w:rsidRDefault="00006972" w:rsidP="006F211B">
      <w:pPr>
        <w:pStyle w:val="Bezodstpw"/>
        <w:jc w:val="both"/>
        <w:rPr>
          <w:rFonts w:ascii="Times New Roman" w:hAnsi="Times New Roman" w:cs="Times New Roman"/>
          <w:b/>
        </w:rPr>
      </w:pPr>
    </w:p>
    <w:p w:rsidR="00006972" w:rsidRPr="007C391F" w:rsidRDefault="00006972" w:rsidP="00685E7C">
      <w:pPr>
        <w:pStyle w:val="Bezodstpw"/>
        <w:numPr>
          <w:ilvl w:val="0"/>
          <w:numId w:val="8"/>
        </w:numPr>
        <w:jc w:val="both"/>
        <w:rPr>
          <w:rFonts w:ascii="Times New Roman" w:hAnsi="Times New Roman" w:cs="Times New Roman"/>
          <w:color w:val="000000" w:themeColor="text1"/>
        </w:rPr>
      </w:pPr>
      <w:r w:rsidRPr="007C391F">
        <w:rPr>
          <w:rFonts w:ascii="Times New Roman" w:hAnsi="Times New Roman" w:cs="Times New Roman"/>
          <w:color w:val="000000" w:themeColor="text1"/>
        </w:rPr>
        <w:t xml:space="preserve">Ofertę  należy złożyć w dwóch zaklejonych nieprzezroczystych, zabezpieczonych przed otwarciem kopertach: </w:t>
      </w:r>
    </w:p>
    <w:p w:rsidR="00006972" w:rsidRPr="007C391F" w:rsidRDefault="00006972" w:rsidP="00685E7C">
      <w:pPr>
        <w:pStyle w:val="Bezodstpw"/>
        <w:numPr>
          <w:ilvl w:val="0"/>
          <w:numId w:val="7"/>
        </w:numPr>
        <w:jc w:val="both"/>
        <w:rPr>
          <w:rFonts w:ascii="Times New Roman" w:hAnsi="Times New Roman" w:cs="Times New Roman"/>
          <w:color w:val="000000" w:themeColor="text1"/>
        </w:rPr>
      </w:pPr>
      <w:r w:rsidRPr="007C391F">
        <w:rPr>
          <w:rFonts w:ascii="Times New Roman" w:hAnsi="Times New Roman" w:cs="Times New Roman"/>
          <w:color w:val="000000" w:themeColor="text1"/>
          <w:u w:val="single"/>
        </w:rPr>
        <w:t>zewnętrznej-</w:t>
      </w:r>
      <w:r w:rsidRPr="007C391F">
        <w:rPr>
          <w:rFonts w:ascii="Times New Roman" w:hAnsi="Times New Roman" w:cs="Times New Roman"/>
          <w:color w:val="000000" w:themeColor="text1"/>
        </w:rPr>
        <w:t xml:space="preserve"> opatrzonej pieczątką lub nazwą Wykonawcy składającego ofertę oraz dopiskiem: </w:t>
      </w:r>
    </w:p>
    <w:p w:rsidR="00F00B9C" w:rsidRDefault="00F00B9C" w:rsidP="00F00B9C">
      <w:pPr>
        <w:pStyle w:val="Standard"/>
        <w:widowControl/>
        <w:ind w:left="720"/>
        <w:jc w:val="both"/>
        <w:rPr>
          <w:rFonts w:cs="Times New Roman"/>
          <w:sz w:val="22"/>
          <w:szCs w:val="22"/>
        </w:rPr>
      </w:pPr>
      <w:r>
        <w:rPr>
          <w:rFonts w:cs="Times New Roman"/>
          <w:sz w:val="22"/>
          <w:szCs w:val="22"/>
        </w:rPr>
        <w:t xml:space="preserve">oferta na </w:t>
      </w:r>
      <w:r w:rsidRPr="00083E14">
        <w:rPr>
          <w:rFonts w:cs="Times New Roman"/>
          <w:sz w:val="22"/>
          <w:szCs w:val="22"/>
        </w:rPr>
        <w:t>zorganizowanie i przeprowadzenie kursów zawodowych wraz z badaniami lekarskimi, materiałami szkoleniowymi i egzaminami z podziałem na 3 zadania :</w:t>
      </w:r>
    </w:p>
    <w:p w:rsidR="00F00B9C" w:rsidRPr="00083E14" w:rsidRDefault="00F00B9C" w:rsidP="00F00B9C">
      <w:pPr>
        <w:pStyle w:val="Standard"/>
        <w:widowControl/>
        <w:ind w:left="720"/>
        <w:jc w:val="both"/>
        <w:rPr>
          <w:rFonts w:cs="Times New Roman"/>
          <w:bCs/>
          <w:sz w:val="22"/>
          <w:szCs w:val="22"/>
        </w:rPr>
      </w:pPr>
    </w:p>
    <w:p w:rsidR="00F00B9C" w:rsidRPr="00083E14" w:rsidRDefault="00F00B9C" w:rsidP="00685E7C">
      <w:pPr>
        <w:pStyle w:val="Standard"/>
        <w:widowControl/>
        <w:numPr>
          <w:ilvl w:val="0"/>
          <w:numId w:val="24"/>
        </w:numPr>
        <w:jc w:val="both"/>
        <w:rPr>
          <w:rFonts w:cs="Times New Roman"/>
          <w:sz w:val="22"/>
          <w:szCs w:val="22"/>
        </w:rPr>
      </w:pPr>
      <w:r w:rsidRPr="00083E14">
        <w:rPr>
          <w:rFonts w:cs="Times New Roman"/>
          <w:sz w:val="22"/>
          <w:szCs w:val="22"/>
        </w:rPr>
        <w:t>„Operator wózków jezdniowych podnośnikowych w tym specjalizowanych ze zmiennym wysięgiem (kategoria I WJO) wraz z bezpieczną wymianą butli gazowej“ dla 7 osób, w wymiarze 89 godzin / grupę</w:t>
      </w:r>
    </w:p>
    <w:p w:rsidR="00F00B9C" w:rsidRPr="00083E14" w:rsidRDefault="00F00B9C" w:rsidP="00685E7C">
      <w:pPr>
        <w:pStyle w:val="Standard"/>
        <w:widowControl/>
        <w:numPr>
          <w:ilvl w:val="0"/>
          <w:numId w:val="24"/>
        </w:numPr>
        <w:jc w:val="both"/>
        <w:rPr>
          <w:rFonts w:cs="Times New Roman"/>
          <w:color w:val="000000"/>
        </w:rPr>
      </w:pPr>
      <w:r w:rsidRPr="00083E14">
        <w:rPr>
          <w:rFonts w:cs="Times New Roman"/>
          <w:sz w:val="22"/>
          <w:szCs w:val="22"/>
        </w:rPr>
        <w:t>„Magazynier – operator wózków jezdniowych (kategoria II WJO, w tym uprawnienia na wózki boczne, tzw. REACH TRUCK) wraz z bezpieczną wymianą butli gazowej“ dla 7 osób w wymiarze 100 godzin / grupę</w:t>
      </w:r>
    </w:p>
    <w:p w:rsidR="00F00B9C" w:rsidRPr="00083E14" w:rsidRDefault="00F00B9C" w:rsidP="00685E7C">
      <w:pPr>
        <w:pStyle w:val="Standard"/>
        <w:widowControl/>
        <w:numPr>
          <w:ilvl w:val="0"/>
          <w:numId w:val="24"/>
        </w:numPr>
        <w:jc w:val="both"/>
        <w:rPr>
          <w:rFonts w:cs="Times New Roman"/>
          <w:color w:val="000000"/>
        </w:rPr>
      </w:pPr>
      <w:r w:rsidRPr="00083E14">
        <w:rPr>
          <w:rFonts w:cs="Times New Roman"/>
          <w:color w:val="000000"/>
        </w:rPr>
        <w:t xml:space="preserve">„Blacharz – dekarz“ dla 5 osób, w wymiarze 150 godzin / grupę  </w:t>
      </w:r>
    </w:p>
    <w:p w:rsidR="00006972" w:rsidRPr="007C391F" w:rsidRDefault="00006972" w:rsidP="00345310">
      <w:pPr>
        <w:pStyle w:val="Standard"/>
        <w:widowControl/>
        <w:ind w:left="1418"/>
        <w:jc w:val="both"/>
        <w:rPr>
          <w:rFonts w:cs="Times New Roman"/>
          <w:b/>
          <w:color w:val="000000" w:themeColor="text1"/>
          <w:sz w:val="22"/>
          <w:szCs w:val="22"/>
        </w:rPr>
      </w:pPr>
    </w:p>
    <w:p w:rsidR="00006972" w:rsidRPr="007C391F" w:rsidRDefault="00006972" w:rsidP="006F211B">
      <w:pPr>
        <w:pStyle w:val="Bezodstpw"/>
        <w:ind w:left="1418"/>
        <w:jc w:val="both"/>
        <w:rPr>
          <w:rFonts w:ascii="Times New Roman" w:hAnsi="Times New Roman" w:cs="Times New Roman"/>
          <w:b/>
        </w:rPr>
      </w:pPr>
      <w:r w:rsidRPr="007C391F">
        <w:rPr>
          <w:rFonts w:ascii="Times New Roman" w:hAnsi="Times New Roman" w:cs="Times New Roman"/>
          <w:b/>
          <w:i/>
          <w:color w:val="000000" w:themeColor="text1"/>
        </w:rPr>
        <w:t xml:space="preserve">Nie otwierać przed dniem: </w:t>
      </w:r>
      <w:r w:rsidR="0096520E">
        <w:rPr>
          <w:rFonts w:ascii="Times New Roman" w:hAnsi="Times New Roman" w:cs="Times New Roman"/>
          <w:b/>
          <w:i/>
          <w:color w:val="000000" w:themeColor="text1"/>
        </w:rPr>
        <w:t>04</w:t>
      </w:r>
      <w:r w:rsidRPr="007C391F">
        <w:rPr>
          <w:rFonts w:ascii="Times New Roman" w:hAnsi="Times New Roman" w:cs="Times New Roman"/>
          <w:b/>
          <w:i/>
          <w:color w:val="000000" w:themeColor="text1"/>
        </w:rPr>
        <w:t>.</w:t>
      </w:r>
      <w:r w:rsidR="0096520E">
        <w:rPr>
          <w:rFonts w:ascii="Times New Roman" w:hAnsi="Times New Roman" w:cs="Times New Roman"/>
          <w:b/>
          <w:i/>
          <w:color w:val="000000" w:themeColor="text1"/>
        </w:rPr>
        <w:t>05</w:t>
      </w:r>
      <w:r w:rsidR="00F00B9C">
        <w:rPr>
          <w:rFonts w:ascii="Times New Roman" w:hAnsi="Times New Roman" w:cs="Times New Roman"/>
          <w:b/>
          <w:i/>
          <w:color w:val="000000" w:themeColor="text1"/>
        </w:rPr>
        <w:t>.2017</w:t>
      </w:r>
      <w:r w:rsidRPr="007C391F">
        <w:rPr>
          <w:rFonts w:ascii="Times New Roman" w:hAnsi="Times New Roman" w:cs="Times New Roman"/>
          <w:b/>
          <w:i/>
          <w:color w:val="000000" w:themeColor="text1"/>
        </w:rPr>
        <w:t xml:space="preserve"> r., do godz. 1</w:t>
      </w:r>
      <w:r w:rsidR="00341EF3" w:rsidRPr="007C391F">
        <w:rPr>
          <w:rFonts w:ascii="Times New Roman" w:hAnsi="Times New Roman" w:cs="Times New Roman"/>
          <w:b/>
          <w:i/>
          <w:color w:val="000000" w:themeColor="text1"/>
        </w:rPr>
        <w:t>3</w:t>
      </w:r>
      <w:r w:rsidRPr="007C391F">
        <w:rPr>
          <w:rFonts w:ascii="Times New Roman" w:hAnsi="Times New Roman" w:cs="Times New Roman"/>
          <w:b/>
          <w:i/>
          <w:color w:val="000000" w:themeColor="text1"/>
        </w:rPr>
        <w:t>:</w:t>
      </w:r>
      <w:r w:rsidR="00341EF3" w:rsidRPr="007C391F">
        <w:rPr>
          <w:rFonts w:ascii="Times New Roman" w:hAnsi="Times New Roman" w:cs="Times New Roman"/>
          <w:b/>
          <w:i/>
          <w:color w:val="000000" w:themeColor="text1"/>
        </w:rPr>
        <w:t>3</w:t>
      </w:r>
      <w:r w:rsidR="001B5620" w:rsidRPr="007C391F">
        <w:rPr>
          <w:rFonts w:ascii="Times New Roman" w:hAnsi="Times New Roman" w:cs="Times New Roman"/>
          <w:b/>
          <w:i/>
          <w:color w:val="000000" w:themeColor="text1"/>
        </w:rPr>
        <w:t>0</w:t>
      </w:r>
      <w:r w:rsidRPr="007C391F">
        <w:rPr>
          <w:rFonts w:ascii="Times New Roman" w:hAnsi="Times New Roman" w:cs="Times New Roman"/>
          <w:b/>
          <w:i/>
          <w:color w:val="000000" w:themeColor="text1"/>
        </w:rPr>
        <w:t>.</w:t>
      </w:r>
    </w:p>
    <w:p w:rsidR="00006972" w:rsidRPr="007C391F" w:rsidRDefault="00006972" w:rsidP="00685E7C">
      <w:pPr>
        <w:pStyle w:val="Bezodstpw"/>
        <w:numPr>
          <w:ilvl w:val="0"/>
          <w:numId w:val="7"/>
        </w:numPr>
        <w:jc w:val="both"/>
        <w:rPr>
          <w:rFonts w:ascii="Times New Roman" w:hAnsi="Times New Roman" w:cs="Times New Roman"/>
          <w:color w:val="000000" w:themeColor="text1"/>
        </w:rPr>
      </w:pPr>
      <w:r w:rsidRPr="007C391F">
        <w:rPr>
          <w:rFonts w:ascii="Times New Roman" w:hAnsi="Times New Roman" w:cs="Times New Roman"/>
          <w:color w:val="000000" w:themeColor="text1"/>
          <w:u w:val="single"/>
        </w:rPr>
        <w:t>wewnętrznej–</w:t>
      </w:r>
      <w:r w:rsidRPr="007C391F">
        <w:rPr>
          <w:rFonts w:ascii="Times New Roman" w:hAnsi="Times New Roman" w:cs="Times New Roman"/>
          <w:color w:val="000000" w:themeColor="text1"/>
        </w:rPr>
        <w:t xml:space="preserve"> opatrzonej pieczątką lub nazwą Wykonawcy składającego ofertę oraz dopiskiem:</w:t>
      </w:r>
    </w:p>
    <w:p w:rsidR="00F00B9C" w:rsidRDefault="00F00B9C" w:rsidP="00F00B9C">
      <w:pPr>
        <w:pStyle w:val="Standard"/>
        <w:widowControl/>
        <w:ind w:left="720" w:firstLine="360"/>
        <w:jc w:val="both"/>
        <w:rPr>
          <w:rFonts w:cs="Times New Roman"/>
          <w:sz w:val="22"/>
          <w:szCs w:val="22"/>
        </w:rPr>
      </w:pPr>
      <w:r>
        <w:rPr>
          <w:rFonts w:cs="Times New Roman"/>
          <w:sz w:val="22"/>
          <w:szCs w:val="22"/>
        </w:rPr>
        <w:t xml:space="preserve">oferta na </w:t>
      </w:r>
      <w:r w:rsidRPr="00083E14">
        <w:rPr>
          <w:rFonts w:cs="Times New Roman"/>
          <w:sz w:val="22"/>
          <w:szCs w:val="22"/>
        </w:rPr>
        <w:t>zorganizowanie i przeprowadzenie kursów zawodowych wraz z badaniami lekarskimi, materiałami szkoleniowymi i egzaminami z podziałem na 3 zadania :</w:t>
      </w:r>
    </w:p>
    <w:p w:rsidR="00F00B9C" w:rsidRPr="00083E14" w:rsidRDefault="00F00B9C" w:rsidP="00F00B9C">
      <w:pPr>
        <w:pStyle w:val="Standard"/>
        <w:widowControl/>
        <w:ind w:left="720"/>
        <w:jc w:val="both"/>
        <w:rPr>
          <w:rFonts w:cs="Times New Roman"/>
          <w:bCs/>
          <w:sz w:val="22"/>
          <w:szCs w:val="22"/>
        </w:rPr>
      </w:pPr>
    </w:p>
    <w:p w:rsidR="00F00B9C" w:rsidRPr="00083E14" w:rsidRDefault="00F00B9C" w:rsidP="00685E7C">
      <w:pPr>
        <w:pStyle w:val="Standard"/>
        <w:widowControl/>
        <w:numPr>
          <w:ilvl w:val="0"/>
          <w:numId w:val="24"/>
        </w:numPr>
        <w:jc w:val="both"/>
        <w:rPr>
          <w:rFonts w:cs="Times New Roman"/>
          <w:sz w:val="22"/>
          <w:szCs w:val="22"/>
        </w:rPr>
      </w:pPr>
      <w:r w:rsidRPr="00083E14">
        <w:rPr>
          <w:rFonts w:cs="Times New Roman"/>
          <w:sz w:val="22"/>
          <w:szCs w:val="22"/>
        </w:rPr>
        <w:t>„Operator wózków jezdniowych podnośnikowych w tym specjalizowanych ze zmiennym wysięgiem (kategoria I WJO) wraz z bezpieczną wymianą butli gazowej“ dla 7 osób, w wymiarze 89 godzin / grupę</w:t>
      </w:r>
    </w:p>
    <w:p w:rsidR="00F00B9C" w:rsidRPr="00083E14" w:rsidRDefault="00F00B9C" w:rsidP="00685E7C">
      <w:pPr>
        <w:pStyle w:val="Standard"/>
        <w:widowControl/>
        <w:numPr>
          <w:ilvl w:val="0"/>
          <w:numId w:val="24"/>
        </w:numPr>
        <w:jc w:val="both"/>
        <w:rPr>
          <w:rFonts w:cs="Times New Roman"/>
          <w:color w:val="000000"/>
        </w:rPr>
      </w:pPr>
      <w:r w:rsidRPr="00083E14">
        <w:rPr>
          <w:rFonts w:cs="Times New Roman"/>
          <w:sz w:val="22"/>
          <w:szCs w:val="22"/>
        </w:rPr>
        <w:t>„Magazynier – operator wózków jezdniowych (kategoria II WJO, w tym uprawnienia na wózki boczne, tzw. REACH TRUCK) wraz z bezpieczną wymianą butli gazowej“ dla 7 osób w wymiarze 100 godzin / grupę</w:t>
      </w:r>
    </w:p>
    <w:p w:rsidR="00F00B9C" w:rsidRPr="00083E14" w:rsidRDefault="00F00B9C" w:rsidP="00685E7C">
      <w:pPr>
        <w:pStyle w:val="Standard"/>
        <w:widowControl/>
        <w:numPr>
          <w:ilvl w:val="0"/>
          <w:numId w:val="24"/>
        </w:numPr>
        <w:jc w:val="both"/>
        <w:rPr>
          <w:rFonts w:cs="Times New Roman"/>
          <w:color w:val="000000"/>
        </w:rPr>
      </w:pPr>
      <w:r w:rsidRPr="00083E14">
        <w:rPr>
          <w:rFonts w:cs="Times New Roman"/>
          <w:color w:val="000000"/>
        </w:rPr>
        <w:t xml:space="preserve">„Blacharz – dekarz“ dla 5 osób, w wymiarze 150 godzin / grupę  </w:t>
      </w:r>
    </w:p>
    <w:p w:rsidR="004A1117" w:rsidRPr="007C391F" w:rsidRDefault="004A1117" w:rsidP="00345310">
      <w:pPr>
        <w:pStyle w:val="Standard"/>
        <w:widowControl/>
        <w:ind w:left="1418"/>
        <w:jc w:val="both"/>
        <w:rPr>
          <w:rFonts w:cs="Times New Roman"/>
          <w:b/>
          <w:color w:val="000000" w:themeColor="text1"/>
          <w:sz w:val="22"/>
          <w:szCs w:val="22"/>
        </w:rPr>
      </w:pPr>
    </w:p>
    <w:p w:rsidR="00006972" w:rsidRPr="007C391F" w:rsidRDefault="00006972" w:rsidP="00685E7C">
      <w:pPr>
        <w:pStyle w:val="Bezodstpw"/>
        <w:numPr>
          <w:ilvl w:val="0"/>
          <w:numId w:val="8"/>
        </w:numPr>
        <w:jc w:val="both"/>
        <w:rPr>
          <w:rFonts w:ascii="Times New Roman" w:hAnsi="Times New Roman" w:cs="Times New Roman"/>
          <w:color w:val="000000"/>
        </w:rPr>
      </w:pPr>
      <w:r w:rsidRPr="007C391F">
        <w:rPr>
          <w:rFonts w:ascii="Times New Roman" w:hAnsi="Times New Roman" w:cs="Times New Roman"/>
          <w:color w:val="000000"/>
        </w:rPr>
        <w:t xml:space="preserve">Na kopercie (paczce) oprócz opisu jw. należy umieścić nazwę i adres </w:t>
      </w:r>
      <w:r w:rsidR="007B6C2F" w:rsidRPr="007C391F">
        <w:rPr>
          <w:rFonts w:ascii="Times New Roman" w:hAnsi="Times New Roman" w:cs="Times New Roman"/>
          <w:color w:val="000000" w:themeColor="text1"/>
        </w:rPr>
        <w:t>Zamawiającego</w:t>
      </w:r>
      <w:r w:rsidRPr="007C391F">
        <w:rPr>
          <w:rFonts w:ascii="Times New Roman" w:hAnsi="Times New Roman" w:cs="Times New Roman"/>
          <w:color w:val="000000"/>
        </w:rPr>
        <w:t>:</w:t>
      </w:r>
    </w:p>
    <w:p w:rsidR="004A1117" w:rsidRPr="007C391F" w:rsidRDefault="004A1117" w:rsidP="006F211B">
      <w:pPr>
        <w:pStyle w:val="Bezodstpw"/>
        <w:ind w:left="1080"/>
        <w:jc w:val="both"/>
        <w:rPr>
          <w:rFonts w:ascii="Times New Roman" w:hAnsi="Times New Roman" w:cs="Times New Roman"/>
          <w:color w:val="000000"/>
        </w:rPr>
      </w:pPr>
      <w:r w:rsidRPr="007C391F">
        <w:rPr>
          <w:rFonts w:ascii="Times New Roman" w:hAnsi="Times New Roman" w:cs="Times New Roman"/>
          <w:color w:val="000000"/>
        </w:rPr>
        <w:t>Opolska Wojewódzka Komenda Ochotniczych Hufców Pracy w Opolu</w:t>
      </w:r>
    </w:p>
    <w:p w:rsidR="004A1117" w:rsidRPr="007C391F" w:rsidRDefault="004A1117" w:rsidP="006F211B">
      <w:pPr>
        <w:pStyle w:val="Bezodstpw"/>
        <w:ind w:left="1080"/>
        <w:jc w:val="both"/>
        <w:rPr>
          <w:rFonts w:ascii="Times New Roman" w:hAnsi="Times New Roman" w:cs="Times New Roman"/>
          <w:color w:val="000000"/>
        </w:rPr>
      </w:pPr>
      <w:r w:rsidRPr="007C391F">
        <w:rPr>
          <w:rFonts w:ascii="Times New Roman" w:hAnsi="Times New Roman" w:cs="Times New Roman"/>
          <w:color w:val="000000"/>
        </w:rPr>
        <w:t>ul. Armii Krajowej 4, 45-071 Opole</w:t>
      </w:r>
    </w:p>
    <w:p w:rsidR="00006972" w:rsidRPr="007C391F" w:rsidRDefault="00006972" w:rsidP="00685E7C">
      <w:pPr>
        <w:pStyle w:val="Bezodstpw"/>
        <w:numPr>
          <w:ilvl w:val="0"/>
          <w:numId w:val="8"/>
        </w:numPr>
        <w:jc w:val="both"/>
        <w:rPr>
          <w:rFonts w:ascii="Times New Roman" w:hAnsi="Times New Roman" w:cs="Times New Roman"/>
          <w:color w:val="000000"/>
        </w:rPr>
      </w:pPr>
      <w:r w:rsidRPr="007C391F">
        <w:rPr>
          <w:rFonts w:ascii="Times New Roman" w:hAnsi="Times New Roman" w:cs="Times New Roman"/>
          <w:color w:val="000000"/>
        </w:rPr>
        <w:t xml:space="preserve">Dla ofert przesyłanych pocztą lub przesyłką kurierską liczy się data i godzina dostarczenia do siedziby </w:t>
      </w:r>
      <w:r w:rsidR="007B6C2F" w:rsidRPr="007C391F">
        <w:rPr>
          <w:rFonts w:ascii="Times New Roman" w:hAnsi="Times New Roman" w:cs="Times New Roman"/>
          <w:color w:val="000000" w:themeColor="text1"/>
        </w:rPr>
        <w:t>Zamawiającego</w:t>
      </w:r>
      <w:r w:rsidRPr="007C391F">
        <w:rPr>
          <w:rFonts w:ascii="Times New Roman" w:hAnsi="Times New Roman" w:cs="Times New Roman"/>
          <w:color w:val="000000"/>
        </w:rPr>
        <w:t>.</w:t>
      </w:r>
    </w:p>
    <w:p w:rsidR="00006972" w:rsidRPr="007C391F" w:rsidRDefault="00006972" w:rsidP="00685E7C">
      <w:pPr>
        <w:pStyle w:val="Nagwek2"/>
        <w:numPr>
          <w:ilvl w:val="0"/>
          <w:numId w:val="6"/>
        </w:numPr>
        <w:jc w:val="both"/>
        <w:rPr>
          <w:rFonts w:ascii="Times New Roman" w:hAnsi="Times New Roman" w:cs="Times New Roman"/>
          <w:color w:val="000000" w:themeColor="text1"/>
          <w:sz w:val="22"/>
          <w:szCs w:val="22"/>
        </w:rPr>
      </w:pPr>
      <w:bookmarkStart w:id="13" w:name="_Toc458604884"/>
      <w:r w:rsidRPr="007C391F">
        <w:rPr>
          <w:rFonts w:ascii="Times New Roman" w:hAnsi="Times New Roman" w:cs="Times New Roman"/>
          <w:color w:val="000000" w:themeColor="text1"/>
          <w:sz w:val="22"/>
          <w:szCs w:val="22"/>
        </w:rPr>
        <w:lastRenderedPageBreak/>
        <w:t>Miejsce  oraz termin otwarcia ofert</w:t>
      </w:r>
      <w:bookmarkEnd w:id="13"/>
    </w:p>
    <w:p w:rsidR="00006972" w:rsidRPr="007C391F" w:rsidRDefault="003350AD" w:rsidP="00685E7C">
      <w:pPr>
        <w:pStyle w:val="Bezodstpw"/>
        <w:numPr>
          <w:ilvl w:val="0"/>
          <w:numId w:val="9"/>
        </w:numPr>
        <w:jc w:val="both"/>
        <w:rPr>
          <w:rFonts w:ascii="Times New Roman" w:hAnsi="Times New Roman" w:cs="Times New Roman"/>
        </w:rPr>
      </w:pPr>
      <w:r w:rsidRPr="007C391F">
        <w:rPr>
          <w:rFonts w:ascii="Times New Roman" w:hAnsi="Times New Roman" w:cs="Times New Roman"/>
        </w:rPr>
        <w:t xml:space="preserve">Oferty będą otwierane w siedzibie </w:t>
      </w:r>
      <w:r w:rsidR="007B6C2F" w:rsidRPr="007C391F">
        <w:rPr>
          <w:rFonts w:ascii="Times New Roman" w:hAnsi="Times New Roman" w:cs="Times New Roman"/>
          <w:color w:val="000000" w:themeColor="text1"/>
        </w:rPr>
        <w:t>Zamawiającego</w:t>
      </w:r>
      <w:r w:rsidR="007B6C2F" w:rsidRPr="007C391F">
        <w:rPr>
          <w:rFonts w:ascii="Times New Roman" w:hAnsi="Times New Roman" w:cs="Times New Roman"/>
        </w:rPr>
        <w:t xml:space="preserve"> </w:t>
      </w:r>
      <w:r w:rsidRPr="007C391F">
        <w:rPr>
          <w:rFonts w:ascii="Times New Roman" w:hAnsi="Times New Roman" w:cs="Times New Roman"/>
        </w:rPr>
        <w:t xml:space="preserve">w Opolu </w:t>
      </w:r>
      <w:r w:rsidRPr="007C391F">
        <w:rPr>
          <w:rFonts w:ascii="Times New Roman" w:hAnsi="Times New Roman" w:cs="Times New Roman"/>
        </w:rPr>
        <w:br/>
        <w:t>ul. Armii Krajowej 4 w Sali nr 1 (parter),</w:t>
      </w:r>
      <w:r w:rsidR="00006972" w:rsidRPr="007C391F">
        <w:rPr>
          <w:rFonts w:ascii="Times New Roman" w:hAnsi="Times New Roman" w:cs="Times New Roman"/>
        </w:rPr>
        <w:t>, w  terminie:</w:t>
      </w:r>
    </w:p>
    <w:p w:rsidR="00006972" w:rsidRPr="007C391F" w:rsidRDefault="00006972" w:rsidP="006F211B">
      <w:pPr>
        <w:pStyle w:val="Bezodstpw"/>
        <w:jc w:val="both"/>
        <w:rPr>
          <w:rFonts w:ascii="Times New Roman" w:hAnsi="Times New Roman" w:cs="Times New Roman"/>
        </w:rPr>
      </w:pP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40"/>
        <w:gridCol w:w="2169"/>
        <w:gridCol w:w="1871"/>
        <w:gridCol w:w="2020"/>
      </w:tblGrid>
      <w:tr w:rsidR="00006972" w:rsidRPr="007C391F" w:rsidTr="00006972">
        <w:tc>
          <w:tcPr>
            <w:tcW w:w="2240" w:type="dxa"/>
          </w:tcPr>
          <w:p w:rsidR="00006972" w:rsidRPr="007C391F" w:rsidRDefault="00006972" w:rsidP="006F211B">
            <w:pPr>
              <w:pStyle w:val="Bezodstpw"/>
              <w:jc w:val="both"/>
              <w:rPr>
                <w:rFonts w:ascii="Times New Roman" w:hAnsi="Times New Roman" w:cs="Times New Roman"/>
                <w:b/>
              </w:rPr>
            </w:pPr>
            <w:r w:rsidRPr="007C391F">
              <w:rPr>
                <w:rFonts w:ascii="Times New Roman" w:hAnsi="Times New Roman" w:cs="Times New Roman"/>
                <w:b/>
              </w:rPr>
              <w:t xml:space="preserve">dnia </w:t>
            </w:r>
          </w:p>
        </w:tc>
        <w:tc>
          <w:tcPr>
            <w:tcW w:w="2169" w:type="dxa"/>
          </w:tcPr>
          <w:p w:rsidR="00006972" w:rsidRPr="007C391F" w:rsidRDefault="0096520E" w:rsidP="007D6F4B">
            <w:pPr>
              <w:pStyle w:val="Bezodstpw"/>
              <w:jc w:val="both"/>
              <w:rPr>
                <w:rFonts w:ascii="Times New Roman" w:hAnsi="Times New Roman" w:cs="Times New Roman"/>
                <w:b/>
              </w:rPr>
            </w:pPr>
            <w:r>
              <w:rPr>
                <w:rFonts w:ascii="Times New Roman" w:hAnsi="Times New Roman" w:cs="Times New Roman"/>
                <w:b/>
              </w:rPr>
              <w:t>04</w:t>
            </w:r>
            <w:r w:rsidR="00006972" w:rsidRPr="007C391F">
              <w:rPr>
                <w:rFonts w:ascii="Times New Roman" w:hAnsi="Times New Roman" w:cs="Times New Roman"/>
                <w:b/>
              </w:rPr>
              <w:t>-</w:t>
            </w:r>
            <w:r>
              <w:rPr>
                <w:rFonts w:ascii="Times New Roman" w:hAnsi="Times New Roman" w:cs="Times New Roman"/>
                <w:b/>
              </w:rPr>
              <w:t>05</w:t>
            </w:r>
            <w:r w:rsidR="00006972" w:rsidRPr="007C391F">
              <w:rPr>
                <w:rFonts w:ascii="Times New Roman" w:hAnsi="Times New Roman" w:cs="Times New Roman"/>
                <w:b/>
              </w:rPr>
              <w:t>-201</w:t>
            </w:r>
            <w:r w:rsidR="006C455D">
              <w:rPr>
                <w:rFonts w:ascii="Times New Roman" w:hAnsi="Times New Roman" w:cs="Times New Roman"/>
                <w:b/>
              </w:rPr>
              <w:t>7</w:t>
            </w:r>
          </w:p>
        </w:tc>
        <w:tc>
          <w:tcPr>
            <w:tcW w:w="1871" w:type="dxa"/>
          </w:tcPr>
          <w:p w:rsidR="00006972" w:rsidRPr="007C391F" w:rsidRDefault="00006972" w:rsidP="006F211B">
            <w:pPr>
              <w:pStyle w:val="Bezodstpw"/>
              <w:jc w:val="both"/>
              <w:rPr>
                <w:rFonts w:ascii="Times New Roman" w:hAnsi="Times New Roman" w:cs="Times New Roman"/>
                <w:b/>
              </w:rPr>
            </w:pPr>
            <w:r w:rsidRPr="007C391F">
              <w:rPr>
                <w:rFonts w:ascii="Times New Roman" w:hAnsi="Times New Roman" w:cs="Times New Roman"/>
                <w:b/>
              </w:rPr>
              <w:t xml:space="preserve">godz. </w:t>
            </w:r>
          </w:p>
        </w:tc>
        <w:tc>
          <w:tcPr>
            <w:tcW w:w="2020" w:type="dxa"/>
          </w:tcPr>
          <w:p w:rsidR="00006972" w:rsidRPr="007C391F" w:rsidRDefault="00006972" w:rsidP="001B5620">
            <w:pPr>
              <w:pStyle w:val="Bezodstpw"/>
              <w:jc w:val="both"/>
              <w:rPr>
                <w:rFonts w:ascii="Times New Roman" w:hAnsi="Times New Roman" w:cs="Times New Roman"/>
                <w:b/>
              </w:rPr>
            </w:pPr>
            <w:r w:rsidRPr="007C391F">
              <w:rPr>
                <w:rFonts w:ascii="Times New Roman" w:hAnsi="Times New Roman" w:cs="Times New Roman"/>
                <w:b/>
              </w:rPr>
              <w:t>1</w:t>
            </w:r>
            <w:r w:rsidR="001B5620" w:rsidRPr="007C391F">
              <w:rPr>
                <w:rFonts w:ascii="Times New Roman" w:hAnsi="Times New Roman" w:cs="Times New Roman"/>
                <w:b/>
              </w:rPr>
              <w:t>4</w:t>
            </w:r>
            <w:r w:rsidRPr="007C391F">
              <w:rPr>
                <w:rFonts w:ascii="Times New Roman" w:hAnsi="Times New Roman" w:cs="Times New Roman"/>
                <w:b/>
              </w:rPr>
              <w:t>:</w:t>
            </w:r>
            <w:r w:rsidR="001B5620" w:rsidRPr="007C391F">
              <w:rPr>
                <w:rFonts w:ascii="Times New Roman" w:hAnsi="Times New Roman" w:cs="Times New Roman"/>
                <w:b/>
              </w:rPr>
              <w:t>00</w:t>
            </w:r>
          </w:p>
        </w:tc>
      </w:tr>
    </w:tbl>
    <w:p w:rsidR="00006972" w:rsidRPr="007C391F" w:rsidRDefault="00006972" w:rsidP="006F211B">
      <w:pPr>
        <w:spacing w:after="0" w:line="240" w:lineRule="auto"/>
        <w:jc w:val="both"/>
        <w:rPr>
          <w:rFonts w:ascii="Times New Roman" w:hAnsi="Times New Roman" w:cs="Times New Roman"/>
          <w:color w:val="000000"/>
        </w:rPr>
      </w:pPr>
    </w:p>
    <w:p w:rsidR="00006972" w:rsidRPr="007C391F" w:rsidRDefault="00006972" w:rsidP="006F211B">
      <w:pPr>
        <w:pStyle w:val="Nagwek1"/>
        <w:numPr>
          <w:ilvl w:val="0"/>
          <w:numId w:val="3"/>
        </w:numPr>
        <w:jc w:val="both"/>
        <w:rPr>
          <w:rFonts w:ascii="Times New Roman" w:hAnsi="Times New Roman" w:cs="Times New Roman"/>
          <w:b/>
          <w:color w:val="000000" w:themeColor="text1"/>
          <w:sz w:val="22"/>
          <w:szCs w:val="22"/>
        </w:rPr>
      </w:pPr>
      <w:bookmarkStart w:id="14" w:name="_Toc458604885"/>
      <w:r w:rsidRPr="007C391F">
        <w:rPr>
          <w:rFonts w:ascii="Times New Roman" w:hAnsi="Times New Roman" w:cs="Times New Roman"/>
          <w:b/>
          <w:color w:val="000000" w:themeColor="text1"/>
          <w:sz w:val="22"/>
          <w:szCs w:val="22"/>
        </w:rPr>
        <w:t xml:space="preserve">Sposób oceniania ofert, którymi </w:t>
      </w:r>
      <w:r w:rsidR="007B6C2F" w:rsidRPr="007C391F">
        <w:rPr>
          <w:rFonts w:ascii="Times New Roman" w:hAnsi="Times New Roman" w:cs="Times New Roman"/>
          <w:b/>
          <w:color w:val="000000" w:themeColor="text1"/>
          <w:sz w:val="22"/>
          <w:szCs w:val="22"/>
        </w:rPr>
        <w:t xml:space="preserve">Zamawiający </w:t>
      </w:r>
      <w:r w:rsidRPr="007C391F">
        <w:rPr>
          <w:rFonts w:ascii="Times New Roman" w:hAnsi="Times New Roman" w:cs="Times New Roman"/>
          <w:b/>
          <w:color w:val="000000" w:themeColor="text1"/>
          <w:sz w:val="22"/>
          <w:szCs w:val="22"/>
        </w:rPr>
        <w:t>będzie się kierował</w:t>
      </w:r>
      <w:r w:rsidR="0048119F" w:rsidRPr="007C391F">
        <w:rPr>
          <w:rFonts w:ascii="Times New Roman" w:hAnsi="Times New Roman" w:cs="Times New Roman"/>
          <w:b/>
          <w:color w:val="000000" w:themeColor="text1"/>
          <w:sz w:val="22"/>
          <w:szCs w:val="22"/>
        </w:rPr>
        <w:t xml:space="preserve"> </w:t>
      </w:r>
      <w:r w:rsidRPr="007C391F">
        <w:rPr>
          <w:rFonts w:ascii="Times New Roman" w:hAnsi="Times New Roman" w:cs="Times New Roman"/>
          <w:b/>
          <w:color w:val="000000" w:themeColor="text1"/>
          <w:sz w:val="22"/>
          <w:szCs w:val="22"/>
        </w:rPr>
        <w:t>przy wyborze oferty</w:t>
      </w:r>
      <w:bookmarkEnd w:id="14"/>
    </w:p>
    <w:p w:rsidR="00006972" w:rsidRPr="007C391F" w:rsidRDefault="007B6C2F" w:rsidP="00685E7C">
      <w:pPr>
        <w:pStyle w:val="Akapitzlist"/>
        <w:numPr>
          <w:ilvl w:val="0"/>
          <w:numId w:val="10"/>
        </w:numPr>
        <w:jc w:val="both"/>
        <w:rPr>
          <w:rFonts w:ascii="Times New Roman" w:hAnsi="Times New Roman" w:cs="Times New Roman"/>
        </w:rPr>
      </w:pPr>
      <w:r w:rsidRPr="007C391F">
        <w:rPr>
          <w:rFonts w:ascii="Times New Roman" w:hAnsi="Times New Roman" w:cs="Times New Roman"/>
          <w:color w:val="000000" w:themeColor="text1"/>
        </w:rPr>
        <w:t>Zamawiający</w:t>
      </w:r>
      <w:r w:rsidRPr="007C391F">
        <w:rPr>
          <w:rFonts w:ascii="Times New Roman" w:hAnsi="Times New Roman" w:cs="Times New Roman"/>
        </w:rPr>
        <w:t xml:space="preserve"> </w:t>
      </w:r>
      <w:r w:rsidR="00006972" w:rsidRPr="007C391F">
        <w:rPr>
          <w:rFonts w:ascii="Times New Roman" w:hAnsi="Times New Roman" w:cs="Times New Roman"/>
        </w:rPr>
        <w:t>zastosował następujące kryteria oceny ofert:</w:t>
      </w:r>
    </w:p>
    <w:p w:rsidR="00006972" w:rsidRPr="007C391F" w:rsidRDefault="00006972" w:rsidP="00685E7C">
      <w:pPr>
        <w:pStyle w:val="Akapitzlist"/>
        <w:numPr>
          <w:ilvl w:val="0"/>
          <w:numId w:val="11"/>
        </w:numPr>
        <w:jc w:val="both"/>
        <w:rPr>
          <w:rFonts w:ascii="Times New Roman" w:hAnsi="Times New Roman" w:cs="Times New Roman"/>
        </w:rPr>
      </w:pPr>
      <w:r w:rsidRPr="007C391F">
        <w:rPr>
          <w:rFonts w:ascii="Times New Roman" w:hAnsi="Times New Roman" w:cs="Times New Roman"/>
        </w:rPr>
        <w:t xml:space="preserve">kryterium cena </w:t>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t xml:space="preserve">  waga</w:t>
      </w:r>
      <w:r w:rsidRPr="007C391F">
        <w:rPr>
          <w:rFonts w:ascii="Times New Roman" w:hAnsi="Times New Roman" w:cs="Times New Roman"/>
        </w:rPr>
        <w:tab/>
        <w:t>60</w:t>
      </w:r>
    </w:p>
    <w:p w:rsidR="00006972" w:rsidRDefault="00006972" w:rsidP="00685E7C">
      <w:pPr>
        <w:pStyle w:val="Akapitzlist"/>
        <w:numPr>
          <w:ilvl w:val="0"/>
          <w:numId w:val="11"/>
        </w:numPr>
        <w:jc w:val="both"/>
        <w:rPr>
          <w:rFonts w:ascii="Times New Roman" w:hAnsi="Times New Roman" w:cs="Times New Roman"/>
        </w:rPr>
      </w:pPr>
      <w:r w:rsidRPr="007C391F">
        <w:rPr>
          <w:rFonts w:ascii="Times New Roman" w:hAnsi="Times New Roman" w:cs="Times New Roman"/>
        </w:rPr>
        <w:t>kryterium do</w:t>
      </w:r>
      <w:r w:rsidR="007D6F4B">
        <w:rPr>
          <w:rFonts w:ascii="Times New Roman" w:hAnsi="Times New Roman" w:cs="Times New Roman"/>
        </w:rPr>
        <w:t>świadczenie zawodowe</w:t>
      </w:r>
      <w:r w:rsidR="007D6F4B">
        <w:rPr>
          <w:rFonts w:ascii="Times New Roman" w:hAnsi="Times New Roman" w:cs="Times New Roman"/>
        </w:rPr>
        <w:tab/>
      </w:r>
      <w:r w:rsidR="007D6F4B">
        <w:rPr>
          <w:rFonts w:ascii="Times New Roman" w:hAnsi="Times New Roman" w:cs="Times New Roman"/>
        </w:rPr>
        <w:tab/>
      </w:r>
      <w:r w:rsidR="007D6F4B">
        <w:rPr>
          <w:rFonts w:ascii="Times New Roman" w:hAnsi="Times New Roman" w:cs="Times New Roman"/>
        </w:rPr>
        <w:tab/>
      </w:r>
      <w:r w:rsidR="007D6F4B">
        <w:rPr>
          <w:rFonts w:ascii="Times New Roman" w:hAnsi="Times New Roman" w:cs="Times New Roman"/>
        </w:rPr>
        <w:tab/>
      </w:r>
      <w:r w:rsidR="006C455D">
        <w:rPr>
          <w:rFonts w:ascii="Times New Roman" w:hAnsi="Times New Roman" w:cs="Times New Roman"/>
        </w:rPr>
        <w:t xml:space="preserve">  waga</w:t>
      </w:r>
      <w:r w:rsidR="006C455D">
        <w:rPr>
          <w:rFonts w:ascii="Times New Roman" w:hAnsi="Times New Roman" w:cs="Times New Roman"/>
        </w:rPr>
        <w:tab/>
        <w:t>3</w:t>
      </w:r>
      <w:r w:rsidRPr="007C391F">
        <w:rPr>
          <w:rFonts w:ascii="Times New Roman" w:hAnsi="Times New Roman" w:cs="Times New Roman"/>
        </w:rPr>
        <w:t>0</w:t>
      </w:r>
    </w:p>
    <w:p w:rsidR="006C455D" w:rsidRPr="007C391F" w:rsidRDefault="006C455D" w:rsidP="00685E7C">
      <w:pPr>
        <w:pStyle w:val="Akapitzlist"/>
        <w:numPr>
          <w:ilvl w:val="0"/>
          <w:numId w:val="11"/>
        </w:numPr>
        <w:jc w:val="both"/>
        <w:rPr>
          <w:rFonts w:ascii="Times New Roman" w:hAnsi="Times New Roman" w:cs="Times New Roman"/>
        </w:rPr>
      </w:pPr>
      <w:r>
        <w:rPr>
          <w:rFonts w:ascii="Times New Roman" w:hAnsi="Times New Roman" w:cs="Times New Roman"/>
        </w:rPr>
        <w:t xml:space="preserve">kryterium społeczne – zatrudnienie osób niepełnosprawnych   waga 10 </w:t>
      </w:r>
    </w:p>
    <w:p w:rsidR="00006972" w:rsidRPr="007C391F" w:rsidRDefault="00006972" w:rsidP="006F211B">
      <w:pPr>
        <w:pStyle w:val="Akapitzlist"/>
        <w:ind w:left="1068"/>
        <w:jc w:val="both"/>
        <w:rPr>
          <w:rFonts w:ascii="Times New Roman" w:hAnsi="Times New Roman" w:cs="Times New Roman"/>
        </w:rPr>
      </w:pPr>
    </w:p>
    <w:p w:rsidR="00006972" w:rsidRPr="007C391F" w:rsidRDefault="00006972" w:rsidP="006F211B">
      <w:pPr>
        <w:pStyle w:val="Akapitzlist"/>
        <w:ind w:left="1068"/>
        <w:jc w:val="both"/>
        <w:rPr>
          <w:rFonts w:ascii="Times New Roman" w:hAnsi="Times New Roman" w:cs="Times New Roman"/>
        </w:rPr>
      </w:pPr>
    </w:p>
    <w:p w:rsidR="00006972" w:rsidRPr="007C391F" w:rsidRDefault="00006972" w:rsidP="00685E7C">
      <w:pPr>
        <w:pStyle w:val="Akapitzlist"/>
        <w:numPr>
          <w:ilvl w:val="0"/>
          <w:numId w:val="10"/>
        </w:numPr>
        <w:jc w:val="both"/>
        <w:rPr>
          <w:rFonts w:ascii="Times New Roman" w:hAnsi="Times New Roman" w:cs="Times New Roman"/>
        </w:rPr>
      </w:pPr>
      <w:r w:rsidRPr="007C391F">
        <w:rPr>
          <w:rFonts w:ascii="Times New Roman" w:hAnsi="Times New Roman" w:cs="Times New Roman"/>
        </w:rPr>
        <w:t>Sposób obliczenia punktów w kryterium:</w:t>
      </w:r>
    </w:p>
    <w:p w:rsidR="00006972" w:rsidRPr="007C391F" w:rsidRDefault="00006972" w:rsidP="00685E7C">
      <w:pPr>
        <w:pStyle w:val="Akapitzlist"/>
        <w:numPr>
          <w:ilvl w:val="0"/>
          <w:numId w:val="12"/>
        </w:numPr>
        <w:jc w:val="both"/>
        <w:rPr>
          <w:rFonts w:ascii="Times New Roman" w:hAnsi="Times New Roman" w:cs="Times New Roman"/>
          <w:b/>
        </w:rPr>
      </w:pPr>
      <w:r w:rsidRPr="007C391F">
        <w:rPr>
          <w:rFonts w:ascii="Times New Roman" w:hAnsi="Times New Roman" w:cs="Times New Roman"/>
          <w:b/>
        </w:rPr>
        <w:t>cena:</w:t>
      </w:r>
    </w:p>
    <w:p w:rsidR="00006972" w:rsidRPr="007C391F" w:rsidRDefault="00006972" w:rsidP="006F211B">
      <w:pPr>
        <w:pStyle w:val="Style49"/>
        <w:widowControl/>
        <w:tabs>
          <w:tab w:val="left" w:pos="6719"/>
        </w:tabs>
        <w:spacing w:before="49"/>
        <w:ind w:left="720" w:right="1385" w:firstLine="0"/>
        <w:jc w:val="both"/>
        <w:rPr>
          <w:rStyle w:val="FontStyle61"/>
          <w:sz w:val="22"/>
          <w:szCs w:val="22"/>
        </w:rPr>
      </w:pPr>
      <w:r w:rsidRPr="007C391F">
        <w:rPr>
          <w:rStyle w:val="FontStyle61"/>
          <w:sz w:val="22"/>
          <w:szCs w:val="22"/>
        </w:rPr>
        <w:t>cena brutto najniższej złożonej oferty</w:t>
      </w:r>
    </w:p>
    <w:p w:rsidR="00006972" w:rsidRPr="007C391F" w:rsidRDefault="00006972" w:rsidP="006F211B">
      <w:pPr>
        <w:pStyle w:val="Style49"/>
        <w:widowControl/>
        <w:tabs>
          <w:tab w:val="left" w:pos="6719"/>
        </w:tabs>
        <w:spacing w:before="49"/>
        <w:ind w:right="1385" w:firstLine="0"/>
        <w:jc w:val="both"/>
        <w:rPr>
          <w:rStyle w:val="FontStyle58"/>
          <w:rFonts w:eastAsiaTheme="majorEastAsia"/>
          <w:bCs/>
          <w:sz w:val="22"/>
          <w:szCs w:val="22"/>
        </w:rPr>
      </w:pPr>
      <w:r w:rsidRPr="007C391F">
        <w:rPr>
          <w:rStyle w:val="FontStyle58"/>
          <w:rFonts w:eastAsiaTheme="majorEastAsia"/>
          <w:bCs/>
          <w:sz w:val="22"/>
          <w:szCs w:val="22"/>
        </w:rPr>
        <w:t>C =  --------------------------------------------------------------  x 60</w:t>
      </w:r>
    </w:p>
    <w:p w:rsidR="00006972" w:rsidRPr="007C391F" w:rsidRDefault="00006972" w:rsidP="006F211B">
      <w:pPr>
        <w:pStyle w:val="Style38"/>
        <w:widowControl/>
        <w:spacing w:line="221" w:lineRule="exact"/>
        <w:ind w:left="720" w:right="3695" w:firstLine="0"/>
        <w:jc w:val="both"/>
        <w:rPr>
          <w:rStyle w:val="FontStyle61"/>
          <w:sz w:val="22"/>
          <w:szCs w:val="22"/>
        </w:rPr>
      </w:pPr>
      <w:r w:rsidRPr="007C391F">
        <w:rPr>
          <w:rStyle w:val="FontStyle61"/>
          <w:sz w:val="22"/>
          <w:szCs w:val="22"/>
        </w:rPr>
        <w:t xml:space="preserve">cena brutto badanej oferty </w:t>
      </w:r>
    </w:p>
    <w:p w:rsidR="00006972" w:rsidRPr="007C391F" w:rsidRDefault="00006972" w:rsidP="006F211B">
      <w:pPr>
        <w:pStyle w:val="Style38"/>
        <w:widowControl/>
        <w:spacing w:line="221" w:lineRule="exact"/>
        <w:ind w:left="1080" w:right="3695" w:firstLine="0"/>
        <w:jc w:val="both"/>
        <w:rPr>
          <w:rStyle w:val="FontStyle61"/>
          <w:sz w:val="22"/>
          <w:szCs w:val="22"/>
        </w:rPr>
      </w:pPr>
    </w:p>
    <w:p w:rsidR="00006972" w:rsidRPr="007C391F" w:rsidRDefault="00006972" w:rsidP="006F211B">
      <w:pPr>
        <w:pStyle w:val="Style38"/>
        <w:widowControl/>
        <w:spacing w:line="221" w:lineRule="exact"/>
        <w:ind w:left="1080" w:firstLine="0"/>
        <w:jc w:val="both"/>
        <w:rPr>
          <w:rStyle w:val="FontStyle61"/>
          <w:sz w:val="22"/>
          <w:szCs w:val="22"/>
        </w:rPr>
      </w:pPr>
      <w:r w:rsidRPr="007C391F">
        <w:rPr>
          <w:rStyle w:val="FontStyle61"/>
          <w:sz w:val="22"/>
          <w:szCs w:val="22"/>
        </w:rPr>
        <w:t xml:space="preserve">gdzie, </w:t>
      </w:r>
      <w:r w:rsidRPr="007C391F">
        <w:rPr>
          <w:rStyle w:val="FontStyle58"/>
          <w:rFonts w:eastAsiaTheme="majorEastAsia"/>
          <w:bCs/>
          <w:sz w:val="22"/>
          <w:szCs w:val="22"/>
        </w:rPr>
        <w:t xml:space="preserve">C </w:t>
      </w:r>
      <w:r w:rsidRPr="007C391F">
        <w:rPr>
          <w:rStyle w:val="FontStyle61"/>
          <w:sz w:val="22"/>
          <w:szCs w:val="22"/>
        </w:rPr>
        <w:t>oznacza ilość punktów w kryterium Cena</w:t>
      </w:r>
    </w:p>
    <w:p w:rsidR="00006972" w:rsidRPr="007C391F" w:rsidRDefault="00006972" w:rsidP="006F211B">
      <w:pPr>
        <w:pStyle w:val="Style38"/>
        <w:widowControl/>
        <w:spacing w:line="221" w:lineRule="exact"/>
        <w:ind w:left="1080" w:firstLine="0"/>
        <w:jc w:val="both"/>
        <w:rPr>
          <w:rStyle w:val="FontStyle61"/>
          <w:sz w:val="22"/>
          <w:szCs w:val="22"/>
        </w:rPr>
      </w:pPr>
    </w:p>
    <w:p w:rsidR="00006972" w:rsidRPr="007C391F" w:rsidRDefault="00006972" w:rsidP="006F211B">
      <w:pPr>
        <w:pStyle w:val="Bezodstpw"/>
        <w:ind w:firstLine="708"/>
        <w:jc w:val="both"/>
        <w:rPr>
          <w:rStyle w:val="FontStyle61"/>
          <w:rFonts w:cs="Times New Roman"/>
          <w:sz w:val="22"/>
        </w:rPr>
      </w:pPr>
      <w:r w:rsidRPr="007C391F">
        <w:rPr>
          <w:rStyle w:val="FontStyle61"/>
          <w:rFonts w:cs="Times New Roman"/>
          <w:sz w:val="22"/>
        </w:rPr>
        <w:t>Maksymalnie można uzyskać 60 punktów</w:t>
      </w:r>
    </w:p>
    <w:p w:rsidR="00006972" w:rsidRPr="007C391F" w:rsidRDefault="00006972" w:rsidP="006F211B">
      <w:pPr>
        <w:pStyle w:val="Bezodstpw"/>
        <w:ind w:firstLine="708"/>
        <w:jc w:val="both"/>
        <w:rPr>
          <w:rStyle w:val="FontStyle61"/>
          <w:rFonts w:cs="Times New Roman"/>
          <w:sz w:val="22"/>
        </w:rPr>
      </w:pPr>
    </w:p>
    <w:p w:rsidR="00006972" w:rsidRDefault="00006972" w:rsidP="00685E7C">
      <w:pPr>
        <w:pStyle w:val="Bezodstpw"/>
        <w:numPr>
          <w:ilvl w:val="0"/>
          <w:numId w:val="12"/>
        </w:numPr>
        <w:jc w:val="both"/>
        <w:rPr>
          <w:rStyle w:val="FontStyle61"/>
          <w:rFonts w:cs="Times New Roman"/>
          <w:b/>
          <w:sz w:val="22"/>
        </w:rPr>
      </w:pPr>
      <w:r w:rsidRPr="007C391F">
        <w:rPr>
          <w:rStyle w:val="FontStyle61"/>
          <w:rFonts w:cs="Times New Roman"/>
          <w:b/>
          <w:sz w:val="22"/>
        </w:rPr>
        <w:t>doświadczenie zawodowe: D</w:t>
      </w:r>
    </w:p>
    <w:p w:rsidR="006C455D" w:rsidRPr="007C391F" w:rsidRDefault="006C455D" w:rsidP="006C455D">
      <w:pPr>
        <w:pStyle w:val="Bezodstpw"/>
        <w:ind w:left="1080"/>
        <w:jc w:val="both"/>
        <w:rPr>
          <w:rStyle w:val="FontStyle61"/>
          <w:rFonts w:cs="Times New Roman"/>
          <w:b/>
          <w:sz w:val="22"/>
        </w:rPr>
      </w:pPr>
    </w:p>
    <w:p w:rsidR="006C455D" w:rsidRPr="00B833C3" w:rsidRDefault="006C455D" w:rsidP="006C455D">
      <w:pPr>
        <w:pStyle w:val="Bezodstpw"/>
        <w:ind w:left="708"/>
        <w:jc w:val="both"/>
        <w:rPr>
          <w:rFonts w:ascii="Times New Roman" w:hAnsi="Times New Roman" w:cs="Times New Roman"/>
          <w:color w:val="FF0000"/>
        </w:rPr>
      </w:pPr>
      <w:r w:rsidRPr="00B833C3">
        <w:rPr>
          <w:rFonts w:ascii="Times New Roman" w:eastAsia="Calibri" w:hAnsi="Times New Roman" w:cs="Times New Roman"/>
          <w:color w:val="000000"/>
        </w:rPr>
        <w:t>Zamawiający będzie brał pod uwagę fakt wykonania, a w przypadku świadczeń ciągłych również wykonywania, w okresie ostatnich trzech lat przed upływem terminu składania ofert, a jeżeli okres prowadzenia działalności jest krótszy – w tym okresie, co najmniej 1 kursu</w:t>
      </w:r>
      <w:r>
        <w:rPr>
          <w:rFonts w:ascii="Times New Roman" w:hAnsi="Times New Roman" w:cs="Times New Roman"/>
          <w:color w:val="000000"/>
        </w:rPr>
        <w:t xml:space="preserve"> dla grupy minimum 3 osobowej</w:t>
      </w:r>
      <w:r w:rsidRPr="00B833C3">
        <w:rPr>
          <w:rFonts w:ascii="Times New Roman" w:eastAsia="Calibri" w:hAnsi="Times New Roman" w:cs="Times New Roman"/>
          <w:color w:val="000000"/>
        </w:rPr>
        <w:t xml:space="preserve"> lub warsztatu odpowiadającego swoim rodzajem przedmiotowi zamówienia, do każdej części do której jest składana oferta, o łącznej wartości co najmniej </w:t>
      </w:r>
      <w:r>
        <w:rPr>
          <w:rFonts w:ascii="Times New Roman" w:hAnsi="Times New Roman" w:cs="Times New Roman"/>
          <w:color w:val="000000"/>
        </w:rPr>
        <w:t>5</w:t>
      </w:r>
      <w:r w:rsidRPr="00B833C3">
        <w:rPr>
          <w:rFonts w:ascii="Times New Roman" w:eastAsia="Calibri" w:hAnsi="Times New Roman" w:cs="Times New Roman"/>
          <w:color w:val="000000"/>
        </w:rPr>
        <w:t xml:space="preserve"> 000,00 zł. Zamawiający</w:t>
      </w:r>
      <w:r w:rsidRPr="00B833C3">
        <w:rPr>
          <w:rFonts w:ascii="Times New Roman" w:eastAsia="Calibri" w:hAnsi="Times New Roman" w:cs="Times New Roman"/>
        </w:rPr>
        <w:t xml:space="preserve"> wymaga potwierdzenia zrealizowania wyżej wymienionych usług poprzez </w:t>
      </w:r>
      <w:r w:rsidRPr="00B833C3">
        <w:rPr>
          <w:rFonts w:ascii="Times New Roman" w:eastAsia="Calibri" w:hAnsi="Times New Roman" w:cs="Times New Roman"/>
          <w:u w:val="single"/>
        </w:rPr>
        <w:t>przedstawienie stosownych referencji lub protokołów odbioru wykonania</w:t>
      </w:r>
    </w:p>
    <w:p w:rsidR="006C455D" w:rsidRDefault="006C455D" w:rsidP="006C455D">
      <w:pPr>
        <w:pStyle w:val="Bezodstpw"/>
        <w:ind w:firstLine="708"/>
        <w:jc w:val="both"/>
        <w:rPr>
          <w:rFonts w:ascii="Times New Roman" w:hAnsi="Times New Roman" w:cs="Times New Roman"/>
        </w:rPr>
      </w:pPr>
      <w:r w:rsidRPr="00B833C3">
        <w:rPr>
          <w:rFonts w:ascii="Times New Roman" w:hAnsi="Times New Roman" w:cs="Times New Roman"/>
        </w:rPr>
        <w:t>- za każdą prawidłowo przeprowadzoną w wykazie usługę Wykonawca otrzyma punkty:</w:t>
      </w:r>
    </w:p>
    <w:p w:rsidR="00006972" w:rsidRPr="007C391F" w:rsidRDefault="00006972" w:rsidP="006F211B">
      <w:pPr>
        <w:pStyle w:val="Bezodstpw"/>
        <w:ind w:left="708"/>
        <w:jc w:val="both"/>
        <w:rPr>
          <w:rFonts w:ascii="Times New Roman" w:hAnsi="Times New Roman" w:cs="Times New Roman"/>
        </w:rPr>
      </w:pPr>
    </w:p>
    <w:p w:rsidR="00006972" w:rsidRPr="007C391F" w:rsidRDefault="00006972" w:rsidP="006F211B">
      <w:pPr>
        <w:pStyle w:val="Bezodstpw"/>
        <w:ind w:firstLine="708"/>
        <w:jc w:val="both"/>
        <w:rPr>
          <w:rFonts w:ascii="Times New Roman" w:hAnsi="Times New Roman" w:cs="Times New Roman"/>
        </w:rPr>
      </w:pPr>
      <w:r w:rsidRPr="007C391F">
        <w:rPr>
          <w:rFonts w:ascii="Times New Roman" w:hAnsi="Times New Roman" w:cs="Times New Roman"/>
        </w:rPr>
        <w:t>- za każdą prawidłowo przeprowadzoną w wykazie usługę Wykonawca otrzyma punkty:</w:t>
      </w:r>
    </w:p>
    <w:p w:rsidR="001B5620" w:rsidRPr="007C391F" w:rsidRDefault="001B5620" w:rsidP="006F211B">
      <w:pPr>
        <w:pStyle w:val="Bezodstpw"/>
        <w:ind w:firstLine="708"/>
        <w:jc w:val="both"/>
        <w:rPr>
          <w:rFonts w:ascii="Times New Roman" w:hAnsi="Times New Roman" w:cs="Times New Roman"/>
        </w:rPr>
      </w:pPr>
    </w:p>
    <w:p w:rsidR="00006972" w:rsidRPr="007C391F" w:rsidRDefault="00006972" w:rsidP="006F211B">
      <w:pPr>
        <w:pStyle w:val="Bezodstpw"/>
        <w:ind w:firstLine="708"/>
        <w:jc w:val="both"/>
        <w:rPr>
          <w:rFonts w:ascii="Times New Roman" w:hAnsi="Times New Roman" w:cs="Times New Roman"/>
        </w:rPr>
      </w:pPr>
      <w:r w:rsidRPr="007C391F">
        <w:rPr>
          <w:rFonts w:ascii="Times New Roman" w:hAnsi="Times New Roman" w:cs="Times New Roman"/>
        </w:rPr>
        <w:tab/>
        <w:t>- 0  k</w:t>
      </w:r>
      <w:r w:rsidR="006C455D">
        <w:rPr>
          <w:rFonts w:ascii="Times New Roman" w:hAnsi="Times New Roman" w:cs="Times New Roman"/>
        </w:rPr>
        <w:t>ursów zrealizowanych dla grupy 3</w:t>
      </w:r>
      <w:r w:rsidRPr="007C391F">
        <w:rPr>
          <w:rFonts w:ascii="Times New Roman" w:hAnsi="Times New Roman" w:cs="Times New Roman"/>
        </w:rPr>
        <w:t xml:space="preserve"> osób</w:t>
      </w:r>
      <w:r w:rsidRPr="007C391F">
        <w:rPr>
          <w:rFonts w:ascii="Times New Roman" w:hAnsi="Times New Roman" w:cs="Times New Roman"/>
        </w:rPr>
        <w:tab/>
      </w:r>
      <w:r w:rsidRPr="007C391F">
        <w:rPr>
          <w:rFonts w:ascii="Times New Roman" w:hAnsi="Times New Roman" w:cs="Times New Roman"/>
        </w:rPr>
        <w:tab/>
      </w:r>
      <w:r w:rsidR="007D6F4B">
        <w:rPr>
          <w:rFonts w:ascii="Times New Roman" w:hAnsi="Times New Roman" w:cs="Times New Roman"/>
        </w:rPr>
        <w:tab/>
      </w:r>
      <w:r w:rsidRPr="007C391F">
        <w:rPr>
          <w:rFonts w:ascii="Times New Roman" w:hAnsi="Times New Roman" w:cs="Times New Roman"/>
        </w:rPr>
        <w:t>0 punktów</w:t>
      </w:r>
    </w:p>
    <w:p w:rsidR="00006972" w:rsidRPr="007C391F" w:rsidRDefault="00006972" w:rsidP="007D6F4B">
      <w:pPr>
        <w:pStyle w:val="Bezodstpw"/>
        <w:ind w:firstLine="708"/>
        <w:jc w:val="both"/>
        <w:rPr>
          <w:rFonts w:ascii="Times New Roman" w:hAnsi="Times New Roman" w:cs="Times New Roman"/>
        </w:rPr>
      </w:pPr>
      <w:r w:rsidRPr="007C391F">
        <w:rPr>
          <w:rFonts w:ascii="Times New Roman" w:hAnsi="Times New Roman" w:cs="Times New Roman"/>
        </w:rPr>
        <w:t>- za 1 kurs</w:t>
      </w:r>
      <w:r w:rsidR="00E17B20" w:rsidRPr="007C391F">
        <w:rPr>
          <w:rFonts w:ascii="Times New Roman" w:hAnsi="Times New Roman" w:cs="Times New Roman"/>
        </w:rPr>
        <w:t xml:space="preserve"> </w:t>
      </w:r>
      <w:r w:rsidR="006C455D">
        <w:rPr>
          <w:rFonts w:ascii="Times New Roman" w:hAnsi="Times New Roman" w:cs="Times New Roman"/>
        </w:rPr>
        <w:t>zrealizowany dla grupy 3</w:t>
      </w:r>
      <w:r w:rsidRPr="007C391F">
        <w:rPr>
          <w:rFonts w:ascii="Times New Roman" w:hAnsi="Times New Roman" w:cs="Times New Roman"/>
        </w:rPr>
        <w:t xml:space="preserve"> osób</w:t>
      </w:r>
      <w:r w:rsidRPr="007C391F">
        <w:rPr>
          <w:rFonts w:ascii="Times New Roman" w:hAnsi="Times New Roman" w:cs="Times New Roman"/>
        </w:rPr>
        <w:tab/>
      </w:r>
      <w:r w:rsidRPr="007C391F">
        <w:rPr>
          <w:rFonts w:ascii="Times New Roman" w:hAnsi="Times New Roman" w:cs="Times New Roman"/>
        </w:rPr>
        <w:tab/>
      </w:r>
      <w:r w:rsidR="007D6F4B">
        <w:rPr>
          <w:rFonts w:ascii="Times New Roman" w:hAnsi="Times New Roman" w:cs="Times New Roman"/>
        </w:rPr>
        <w:tab/>
      </w:r>
      <w:r w:rsidRPr="007C391F">
        <w:rPr>
          <w:rFonts w:ascii="Times New Roman" w:hAnsi="Times New Roman" w:cs="Times New Roman"/>
        </w:rPr>
        <w:t>10 punktów</w:t>
      </w:r>
    </w:p>
    <w:p w:rsidR="00006972" w:rsidRDefault="00006972" w:rsidP="007D6F4B">
      <w:pPr>
        <w:pStyle w:val="Bezodstpw"/>
        <w:ind w:firstLine="708"/>
        <w:jc w:val="both"/>
        <w:rPr>
          <w:rFonts w:ascii="Times New Roman" w:hAnsi="Times New Roman" w:cs="Times New Roman"/>
        </w:rPr>
      </w:pPr>
      <w:r w:rsidRPr="007C391F">
        <w:rPr>
          <w:rFonts w:ascii="Times New Roman" w:hAnsi="Times New Roman" w:cs="Times New Roman"/>
        </w:rPr>
        <w:t>- od 2 do 3k</w:t>
      </w:r>
      <w:r w:rsidR="006C455D">
        <w:rPr>
          <w:rFonts w:ascii="Times New Roman" w:hAnsi="Times New Roman" w:cs="Times New Roman"/>
        </w:rPr>
        <w:t>ursów zrealizowanych dla grupy 3</w:t>
      </w:r>
      <w:r w:rsidRPr="007C391F">
        <w:rPr>
          <w:rFonts w:ascii="Times New Roman" w:hAnsi="Times New Roman" w:cs="Times New Roman"/>
        </w:rPr>
        <w:t xml:space="preserve"> osób</w:t>
      </w:r>
      <w:r w:rsidRPr="007C391F">
        <w:rPr>
          <w:rFonts w:ascii="Times New Roman" w:hAnsi="Times New Roman" w:cs="Times New Roman"/>
        </w:rPr>
        <w:tab/>
      </w:r>
      <w:r w:rsidR="007D6F4B">
        <w:rPr>
          <w:rFonts w:ascii="Times New Roman" w:hAnsi="Times New Roman" w:cs="Times New Roman"/>
        </w:rPr>
        <w:tab/>
      </w:r>
      <w:r w:rsidRPr="007C391F">
        <w:rPr>
          <w:rFonts w:ascii="Times New Roman" w:hAnsi="Times New Roman" w:cs="Times New Roman"/>
        </w:rPr>
        <w:t>20 punktów</w:t>
      </w:r>
    </w:p>
    <w:p w:rsidR="007D6F4B" w:rsidRPr="007C391F" w:rsidRDefault="007D6F4B" w:rsidP="007D6F4B">
      <w:pPr>
        <w:pStyle w:val="Bezodstpw"/>
        <w:ind w:firstLine="708"/>
        <w:jc w:val="both"/>
        <w:rPr>
          <w:rFonts w:ascii="Times New Roman" w:hAnsi="Times New Roman" w:cs="Times New Roman"/>
        </w:rPr>
      </w:pPr>
      <w:r>
        <w:rPr>
          <w:rFonts w:ascii="Times New Roman" w:hAnsi="Times New Roman" w:cs="Times New Roman"/>
        </w:rPr>
        <w:t xml:space="preserve">- </w:t>
      </w:r>
      <w:r w:rsidRPr="007C391F">
        <w:rPr>
          <w:rFonts w:ascii="Times New Roman" w:hAnsi="Times New Roman" w:cs="Times New Roman"/>
        </w:rPr>
        <w:t xml:space="preserve">od </w:t>
      </w:r>
      <w:r>
        <w:rPr>
          <w:rFonts w:ascii="Times New Roman" w:hAnsi="Times New Roman" w:cs="Times New Roman"/>
        </w:rPr>
        <w:t>4</w:t>
      </w:r>
      <w:r w:rsidRPr="007C391F">
        <w:rPr>
          <w:rFonts w:ascii="Times New Roman" w:hAnsi="Times New Roman" w:cs="Times New Roman"/>
        </w:rPr>
        <w:t xml:space="preserve"> do </w:t>
      </w:r>
      <w:r>
        <w:rPr>
          <w:rFonts w:ascii="Times New Roman" w:hAnsi="Times New Roman" w:cs="Times New Roman"/>
        </w:rPr>
        <w:t>5</w:t>
      </w:r>
      <w:r w:rsidRPr="007C391F">
        <w:rPr>
          <w:rFonts w:ascii="Times New Roman" w:hAnsi="Times New Roman" w:cs="Times New Roman"/>
        </w:rPr>
        <w:t>k</w:t>
      </w:r>
      <w:r w:rsidR="006C455D">
        <w:rPr>
          <w:rFonts w:ascii="Times New Roman" w:hAnsi="Times New Roman" w:cs="Times New Roman"/>
        </w:rPr>
        <w:t>ursów zrealizowanych dla grupy 3</w:t>
      </w:r>
      <w:r w:rsidRPr="007C391F">
        <w:rPr>
          <w:rFonts w:ascii="Times New Roman" w:hAnsi="Times New Roman" w:cs="Times New Roman"/>
        </w:rPr>
        <w:t xml:space="preserve"> osób</w:t>
      </w:r>
      <w:r w:rsidRPr="007C391F">
        <w:rPr>
          <w:rFonts w:ascii="Times New Roman" w:hAnsi="Times New Roman" w:cs="Times New Roman"/>
        </w:rPr>
        <w:tab/>
      </w:r>
      <w:r>
        <w:rPr>
          <w:rFonts w:ascii="Times New Roman" w:hAnsi="Times New Roman" w:cs="Times New Roman"/>
        </w:rPr>
        <w:tab/>
        <w:t>3</w:t>
      </w:r>
      <w:r w:rsidRPr="007C391F">
        <w:rPr>
          <w:rFonts w:ascii="Times New Roman" w:hAnsi="Times New Roman" w:cs="Times New Roman"/>
        </w:rPr>
        <w:t>0 punktów</w:t>
      </w:r>
    </w:p>
    <w:p w:rsidR="00006972" w:rsidRPr="007C391F" w:rsidRDefault="00006972" w:rsidP="007D6F4B">
      <w:pPr>
        <w:pStyle w:val="Bezodstpw"/>
        <w:ind w:firstLine="705"/>
        <w:jc w:val="both"/>
        <w:rPr>
          <w:rFonts w:ascii="Times New Roman" w:hAnsi="Times New Roman" w:cs="Times New Roman"/>
        </w:rPr>
      </w:pPr>
    </w:p>
    <w:p w:rsidR="00006972" w:rsidRPr="007C391F" w:rsidRDefault="00006972" w:rsidP="006F211B">
      <w:pPr>
        <w:pStyle w:val="Bezodstpw"/>
        <w:ind w:left="708" w:firstLine="708"/>
        <w:jc w:val="both"/>
        <w:rPr>
          <w:rFonts w:ascii="Times New Roman" w:hAnsi="Times New Roman" w:cs="Times New Roman"/>
        </w:rPr>
      </w:pPr>
    </w:p>
    <w:p w:rsidR="006C455D" w:rsidRPr="00B833C3" w:rsidRDefault="006C455D" w:rsidP="006C455D">
      <w:pPr>
        <w:pStyle w:val="Bezodstpw"/>
        <w:ind w:left="705"/>
        <w:jc w:val="both"/>
        <w:rPr>
          <w:rFonts w:ascii="Times New Roman" w:hAnsi="Times New Roman" w:cs="Times New Roman"/>
        </w:rPr>
      </w:pPr>
      <w:r w:rsidRPr="00B833C3">
        <w:rPr>
          <w:rFonts w:ascii="Times New Roman" w:hAnsi="Times New Roman" w:cs="Times New Roman"/>
        </w:rPr>
        <w:t>- w przypadku powoływania się na doświadczenie podmiotu trzeciego każda prawidłowa usługa będzie punktowana oraz pomniejszona o 50% punktacji to jest za wykazanie na przykład 3 kursów Wykonawca otrzyma 10 punktów a nie 20 punktów jak za wykazanie 3 kursów zrealizowanych samodzielnie,</w:t>
      </w:r>
    </w:p>
    <w:p w:rsidR="006C455D" w:rsidRPr="00B833C3" w:rsidRDefault="006C455D" w:rsidP="006C455D">
      <w:pPr>
        <w:pStyle w:val="Bezodstpw"/>
        <w:ind w:left="705"/>
        <w:jc w:val="both"/>
        <w:rPr>
          <w:rFonts w:ascii="Times New Roman" w:hAnsi="Times New Roman" w:cs="Times New Roman"/>
        </w:rPr>
      </w:pPr>
      <w:r w:rsidRPr="00B833C3">
        <w:rPr>
          <w:rFonts w:ascii="Times New Roman" w:hAnsi="Times New Roman" w:cs="Times New Roman"/>
        </w:rPr>
        <w:t>- jeśli Wykonawca przedstawi w wykazie zrealizowanych usług, kurs który będzie zrealizowany dla grupy poniżej 3 osób to nie otrzyma punktu za taką usługę</w:t>
      </w:r>
    </w:p>
    <w:p w:rsidR="006C455D" w:rsidRPr="00B833C3" w:rsidRDefault="006C455D" w:rsidP="006C455D">
      <w:pPr>
        <w:pStyle w:val="Bezodstpw"/>
        <w:ind w:left="705"/>
        <w:jc w:val="both"/>
        <w:rPr>
          <w:rFonts w:ascii="Times New Roman" w:hAnsi="Times New Roman" w:cs="Times New Roman"/>
        </w:rPr>
      </w:pPr>
      <w:r w:rsidRPr="00B833C3">
        <w:rPr>
          <w:rFonts w:ascii="Times New Roman" w:hAnsi="Times New Roman" w:cs="Times New Roman"/>
        </w:rPr>
        <w:t>- nie będą punktowane kursy, do których Wykonawca nie dołączył referencji/ dowodów, potwierdzających, że usługi zostały należycie wykonane</w:t>
      </w:r>
      <w:r w:rsidRPr="00B833C3">
        <w:rPr>
          <w:rFonts w:ascii="Times New Roman" w:hAnsi="Times New Roman" w:cs="Times New Roman"/>
        </w:rPr>
        <w:br/>
      </w:r>
    </w:p>
    <w:p w:rsidR="006C455D" w:rsidRPr="00B833C3" w:rsidRDefault="006C455D" w:rsidP="006C455D">
      <w:pPr>
        <w:pStyle w:val="Bezodstpw"/>
        <w:ind w:left="705"/>
        <w:jc w:val="both"/>
        <w:rPr>
          <w:rFonts w:ascii="Times New Roman" w:hAnsi="Times New Roman" w:cs="Times New Roman"/>
        </w:rPr>
      </w:pPr>
      <w:r w:rsidRPr="00B833C3">
        <w:rPr>
          <w:rFonts w:ascii="Times New Roman" w:hAnsi="Times New Roman" w:cs="Times New Roman"/>
        </w:rPr>
        <w:lastRenderedPageBreak/>
        <w:t>- prowadzący postępowanie w kryterium doświadczenia zawodowego może przyznać maksymalnie 30 punktów</w:t>
      </w:r>
    </w:p>
    <w:p w:rsidR="00006972" w:rsidRDefault="00006972" w:rsidP="006F211B">
      <w:pPr>
        <w:pStyle w:val="Bezodstpw"/>
        <w:ind w:left="705"/>
        <w:jc w:val="both"/>
        <w:rPr>
          <w:rFonts w:ascii="Times New Roman" w:hAnsi="Times New Roman" w:cs="Times New Roman"/>
        </w:rPr>
      </w:pPr>
    </w:p>
    <w:p w:rsidR="00D8332A" w:rsidRPr="007C391F" w:rsidRDefault="00D8332A" w:rsidP="00D8332A">
      <w:pPr>
        <w:pStyle w:val="Bezodstpw"/>
        <w:ind w:left="705"/>
        <w:jc w:val="both"/>
        <w:rPr>
          <w:rFonts w:ascii="Times New Roman" w:hAnsi="Times New Roman" w:cs="Times New Roman"/>
        </w:rPr>
      </w:pPr>
    </w:p>
    <w:p w:rsidR="00D8332A" w:rsidRPr="007C391F" w:rsidRDefault="00D8332A" w:rsidP="00D8332A">
      <w:pPr>
        <w:widowControl w:val="0"/>
        <w:autoSpaceDE w:val="0"/>
        <w:autoSpaceDN w:val="0"/>
        <w:adjustRightInd w:val="0"/>
        <w:ind w:left="360"/>
        <w:jc w:val="both"/>
        <w:rPr>
          <w:rFonts w:ascii="Times New Roman" w:hAnsi="Times New Roman" w:cs="Times New Roman"/>
          <w:b/>
          <w:highlight w:val="white"/>
          <w:u w:val="single"/>
        </w:rPr>
      </w:pPr>
      <w:r w:rsidRPr="007C391F">
        <w:rPr>
          <w:rFonts w:ascii="Times New Roman" w:hAnsi="Times New Roman" w:cs="Times New Roman"/>
          <w:b/>
          <w:highlight w:val="white"/>
          <w:u w:val="single"/>
        </w:rPr>
        <w:t xml:space="preserve">Dane do tego kryterium wykonawca powinien podać w tabeli umieszczonej w formularzu ofertowym  – Wykaz wykonanych usług. </w:t>
      </w:r>
    </w:p>
    <w:p w:rsidR="00D8332A" w:rsidRDefault="00D8332A" w:rsidP="006F211B">
      <w:pPr>
        <w:pStyle w:val="Bezodstpw"/>
        <w:ind w:left="705"/>
        <w:jc w:val="both"/>
        <w:rPr>
          <w:rFonts w:ascii="Times New Roman" w:hAnsi="Times New Roman" w:cs="Times New Roman"/>
        </w:rPr>
      </w:pPr>
    </w:p>
    <w:p w:rsidR="006C455D" w:rsidRDefault="006C455D" w:rsidP="00685E7C">
      <w:pPr>
        <w:pStyle w:val="Bezodstpw"/>
        <w:numPr>
          <w:ilvl w:val="0"/>
          <w:numId w:val="12"/>
        </w:numPr>
        <w:jc w:val="both"/>
        <w:rPr>
          <w:rFonts w:ascii="Times New Roman" w:hAnsi="Times New Roman" w:cs="Times New Roman"/>
          <w:b/>
        </w:rPr>
      </w:pPr>
      <w:r w:rsidRPr="00B833C3">
        <w:rPr>
          <w:rFonts w:ascii="Times New Roman" w:hAnsi="Times New Roman" w:cs="Times New Roman"/>
          <w:b/>
        </w:rPr>
        <w:t>klauzula społeczna: KS</w:t>
      </w:r>
    </w:p>
    <w:p w:rsidR="006C455D" w:rsidRPr="00B833C3" w:rsidRDefault="006C455D" w:rsidP="006C455D">
      <w:pPr>
        <w:pStyle w:val="Bezodstpw"/>
        <w:ind w:left="1080"/>
        <w:jc w:val="both"/>
        <w:rPr>
          <w:rFonts w:ascii="Times New Roman" w:hAnsi="Times New Roman" w:cs="Times New Roman"/>
          <w:b/>
        </w:rPr>
      </w:pPr>
    </w:p>
    <w:p w:rsidR="006C455D" w:rsidRPr="00B833C3" w:rsidRDefault="006C455D" w:rsidP="006C455D">
      <w:pPr>
        <w:pStyle w:val="Bezodstpw"/>
        <w:ind w:left="705"/>
        <w:jc w:val="both"/>
        <w:rPr>
          <w:rFonts w:ascii="Times New Roman" w:hAnsi="Times New Roman" w:cs="Times New Roman"/>
        </w:rPr>
      </w:pPr>
      <w:r w:rsidRPr="00B833C3">
        <w:rPr>
          <w:rFonts w:ascii="Times New Roman" w:hAnsi="Times New Roman" w:cs="Times New Roman"/>
        </w:rPr>
        <w:t xml:space="preserve">- za sposób oceny oferty w zakresie klauzuli społecznej oferta może uzyskać maksymalnie 10 punktów   </w:t>
      </w:r>
    </w:p>
    <w:p w:rsidR="006C455D" w:rsidRPr="00B833C3" w:rsidRDefault="006C455D" w:rsidP="006C455D">
      <w:pPr>
        <w:pStyle w:val="Bezodstpw"/>
        <w:ind w:left="708"/>
        <w:jc w:val="both"/>
        <w:rPr>
          <w:rFonts w:ascii="Times New Roman" w:hAnsi="Times New Roman" w:cs="Times New Roman"/>
        </w:rPr>
      </w:pPr>
      <w:r w:rsidRPr="00B833C3">
        <w:rPr>
          <w:rFonts w:ascii="Times New Roman" w:hAnsi="Times New Roman" w:cs="Times New Roman"/>
        </w:rPr>
        <w:t>- za zatrudnianie minimum 1 osoby niepełnosprawnej na umowę o prace na dzień</w:t>
      </w:r>
      <w:r w:rsidRPr="00B833C3">
        <w:rPr>
          <w:rFonts w:ascii="Times New Roman" w:hAnsi="Times New Roman" w:cs="Times New Roman"/>
        </w:rPr>
        <w:br/>
        <w:t>otwarcia ofert- 10 pkt.</w:t>
      </w:r>
    </w:p>
    <w:p w:rsidR="006C455D" w:rsidRPr="00B833C3" w:rsidRDefault="006C455D" w:rsidP="006C455D">
      <w:pPr>
        <w:pStyle w:val="Bezodstpw"/>
        <w:ind w:left="705"/>
        <w:jc w:val="both"/>
        <w:rPr>
          <w:rFonts w:ascii="Times New Roman" w:hAnsi="Times New Roman" w:cs="Times New Roman"/>
        </w:rPr>
      </w:pPr>
      <w:r w:rsidRPr="00B833C3">
        <w:rPr>
          <w:rFonts w:ascii="Times New Roman" w:hAnsi="Times New Roman" w:cs="Times New Roman"/>
        </w:rPr>
        <w:tab/>
        <w:t>- za brak zatrudnienia osób niepełnosprawnych na umowę o pracę  na dzień otwarcia</w:t>
      </w:r>
      <w:r w:rsidRPr="00B833C3">
        <w:rPr>
          <w:rFonts w:ascii="Times New Roman" w:hAnsi="Times New Roman" w:cs="Times New Roman"/>
        </w:rPr>
        <w:br/>
        <w:t xml:space="preserve"> ofert - 0 pkt.  </w:t>
      </w:r>
    </w:p>
    <w:p w:rsidR="006C455D" w:rsidRPr="00B833C3" w:rsidRDefault="006C455D" w:rsidP="006C455D">
      <w:pPr>
        <w:widowControl w:val="0"/>
        <w:autoSpaceDE w:val="0"/>
        <w:autoSpaceDN w:val="0"/>
        <w:adjustRightInd w:val="0"/>
        <w:ind w:left="360"/>
        <w:jc w:val="both"/>
        <w:rPr>
          <w:rFonts w:ascii="Times New Roman" w:hAnsi="Times New Roman" w:cs="Times New Roman"/>
          <w:color w:val="000000"/>
        </w:rPr>
      </w:pPr>
      <w:r w:rsidRPr="00B833C3">
        <w:rPr>
          <w:rFonts w:ascii="Times New Roman" w:hAnsi="Times New Roman" w:cs="Times New Roman"/>
          <w:color w:val="000000"/>
        </w:rPr>
        <w:t>Prowadzący postępowanie dodatkowe punkty w przypadku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w:t>
      </w:r>
    </w:p>
    <w:p w:rsidR="006C455D" w:rsidRPr="00B833C3" w:rsidRDefault="006C455D" w:rsidP="006C455D">
      <w:pPr>
        <w:pStyle w:val="Bezodstpw"/>
        <w:jc w:val="both"/>
        <w:rPr>
          <w:rFonts w:ascii="Times New Roman" w:hAnsi="Times New Roman" w:cs="Times New Roman"/>
        </w:rPr>
      </w:pPr>
    </w:p>
    <w:p w:rsidR="006C455D" w:rsidRPr="00B833C3" w:rsidRDefault="006C455D" w:rsidP="006C455D">
      <w:pPr>
        <w:pStyle w:val="Bezodstpw"/>
        <w:ind w:left="360"/>
        <w:jc w:val="both"/>
        <w:rPr>
          <w:rFonts w:ascii="Times New Roman" w:hAnsi="Times New Roman" w:cs="Times New Roman"/>
        </w:rPr>
      </w:pPr>
      <w:r w:rsidRPr="00B833C3">
        <w:rPr>
          <w:rFonts w:ascii="Times New Roman" w:hAnsi="Times New Roman" w:cs="Times New Roman"/>
        </w:rPr>
        <w:t>W celu potwierdzenia zatrudnienia osób niepełnosprawnych na umowę o pracę Wykonawca składa oświadczenie o zatrudnianiu takich osób na dzień składania ofert.</w:t>
      </w:r>
    </w:p>
    <w:p w:rsidR="006C455D" w:rsidRPr="00B833C3" w:rsidRDefault="006C455D" w:rsidP="006C455D">
      <w:pPr>
        <w:pStyle w:val="Bezodstpw"/>
        <w:ind w:left="360"/>
        <w:jc w:val="both"/>
        <w:rPr>
          <w:rFonts w:ascii="Times New Roman" w:hAnsi="Times New Roman" w:cs="Times New Roman"/>
        </w:rPr>
      </w:pPr>
      <w:r w:rsidRPr="00B833C3">
        <w:rPr>
          <w:rFonts w:ascii="Times New Roman" w:hAnsi="Times New Roman" w:cs="Times New Roman"/>
        </w:rPr>
        <w:t>W przypadku nie złożenia tego oświadczenia Prowadzący postępowanie nie wezwie do uzupełnienia dokumentów i przyzna 0 pkt. w tym kryterium.</w:t>
      </w:r>
    </w:p>
    <w:p w:rsidR="00006972" w:rsidRPr="007C391F" w:rsidRDefault="00006972" w:rsidP="006F211B">
      <w:pPr>
        <w:pStyle w:val="Bezodstpw"/>
        <w:ind w:left="705"/>
        <w:jc w:val="both"/>
        <w:rPr>
          <w:rFonts w:ascii="Times New Roman" w:hAnsi="Times New Roman" w:cs="Times New Roman"/>
        </w:rPr>
      </w:pPr>
    </w:p>
    <w:p w:rsidR="00006972" w:rsidRPr="007C391F" w:rsidRDefault="00006972" w:rsidP="006F211B">
      <w:pPr>
        <w:pStyle w:val="Bezodstpw"/>
        <w:ind w:left="705"/>
        <w:jc w:val="both"/>
        <w:rPr>
          <w:rFonts w:ascii="Times New Roman" w:hAnsi="Times New Roman" w:cs="Times New Roman"/>
        </w:rPr>
      </w:pPr>
    </w:p>
    <w:p w:rsidR="00006972" w:rsidRPr="007C391F" w:rsidRDefault="00006972" w:rsidP="006F211B">
      <w:pPr>
        <w:widowControl w:val="0"/>
        <w:autoSpaceDE w:val="0"/>
        <w:autoSpaceDN w:val="0"/>
        <w:adjustRightInd w:val="0"/>
        <w:ind w:left="360"/>
        <w:jc w:val="both"/>
        <w:rPr>
          <w:rFonts w:ascii="Times New Roman" w:hAnsi="Times New Roman" w:cs="Times New Roman"/>
          <w:b/>
          <w:highlight w:val="white"/>
          <w:u w:val="single"/>
        </w:rPr>
      </w:pPr>
      <w:r w:rsidRPr="007C391F">
        <w:rPr>
          <w:rFonts w:ascii="Times New Roman" w:hAnsi="Times New Roman" w:cs="Times New Roman"/>
          <w:b/>
          <w:highlight w:val="white"/>
          <w:u w:val="single"/>
        </w:rPr>
        <w:t>Ilość punktów przyznanych ofercie = C + D</w:t>
      </w:r>
      <w:r w:rsidR="00D8332A">
        <w:rPr>
          <w:rFonts w:ascii="Times New Roman" w:hAnsi="Times New Roman" w:cs="Times New Roman"/>
          <w:b/>
          <w:highlight w:val="white"/>
          <w:u w:val="single"/>
        </w:rPr>
        <w:t xml:space="preserve"> + KS</w:t>
      </w:r>
      <w:r w:rsidRPr="007C391F">
        <w:rPr>
          <w:rFonts w:ascii="Times New Roman" w:hAnsi="Times New Roman" w:cs="Times New Roman"/>
          <w:b/>
          <w:highlight w:val="white"/>
          <w:u w:val="single"/>
        </w:rPr>
        <w:t>. Maksymalnie można uzyskać 100 pkt.</w:t>
      </w:r>
    </w:p>
    <w:p w:rsidR="00006972" w:rsidRPr="007C391F" w:rsidRDefault="00006972" w:rsidP="006F211B">
      <w:pPr>
        <w:pStyle w:val="Bezodstpw"/>
        <w:ind w:left="705"/>
        <w:jc w:val="both"/>
        <w:rPr>
          <w:rFonts w:ascii="Times New Roman" w:hAnsi="Times New Roman" w:cs="Times New Roman"/>
        </w:rPr>
      </w:pPr>
    </w:p>
    <w:p w:rsidR="00006972" w:rsidRPr="007C391F" w:rsidRDefault="00006972" w:rsidP="006F211B">
      <w:pPr>
        <w:widowControl w:val="0"/>
        <w:autoSpaceDE w:val="0"/>
        <w:autoSpaceDN w:val="0"/>
        <w:adjustRightInd w:val="0"/>
        <w:spacing w:after="0" w:line="240" w:lineRule="auto"/>
        <w:ind w:left="425"/>
        <w:jc w:val="both"/>
        <w:rPr>
          <w:rFonts w:ascii="Times New Roman" w:hAnsi="Times New Roman" w:cs="Times New Roman"/>
          <w:color w:val="000000"/>
        </w:rPr>
      </w:pPr>
      <w:r w:rsidRPr="007C391F">
        <w:rPr>
          <w:rFonts w:ascii="Times New Roman" w:hAnsi="Times New Roman" w:cs="Times New Roman"/>
          <w:color w:val="000000"/>
        </w:rPr>
        <w:t xml:space="preserve">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 </w:t>
      </w:r>
    </w:p>
    <w:p w:rsidR="00006972" w:rsidRPr="007C391F" w:rsidRDefault="00006972" w:rsidP="006F211B">
      <w:pPr>
        <w:pStyle w:val="Bezodstpw"/>
        <w:ind w:left="705"/>
        <w:jc w:val="both"/>
        <w:rPr>
          <w:rFonts w:ascii="Times New Roman" w:hAnsi="Times New Roman" w:cs="Times New Roman"/>
          <w:b/>
          <w:color w:val="000000" w:themeColor="text1"/>
        </w:rPr>
      </w:pP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r w:rsidRPr="007C391F">
        <w:rPr>
          <w:rFonts w:ascii="Times New Roman" w:hAnsi="Times New Roman" w:cs="Times New Roman"/>
        </w:rPr>
        <w:tab/>
      </w:r>
      <w:bookmarkStart w:id="15" w:name="_Toc458604886"/>
      <w:r w:rsidRPr="007C391F">
        <w:rPr>
          <w:rFonts w:ascii="Times New Roman" w:hAnsi="Times New Roman" w:cs="Times New Roman"/>
        </w:rPr>
        <w:br/>
      </w:r>
      <w:r w:rsidRPr="007C391F">
        <w:rPr>
          <w:rFonts w:ascii="Times New Roman" w:hAnsi="Times New Roman" w:cs="Times New Roman"/>
          <w:b/>
          <w:color w:val="000000" w:themeColor="text1"/>
        </w:rPr>
        <w:t>11. Informacje o formalnościach, jakie powinny zostać dopełnione po wyborze</w:t>
      </w:r>
      <w:r w:rsidRPr="007C391F">
        <w:rPr>
          <w:rFonts w:ascii="Times New Roman" w:hAnsi="Times New Roman" w:cs="Times New Roman"/>
          <w:b/>
          <w:color w:val="000000" w:themeColor="text1"/>
        </w:rPr>
        <w:br/>
        <w:t xml:space="preserve"> oferty w celu zawarcia umowy w sprawie zamówienia na usługi społeczne</w:t>
      </w:r>
      <w:bookmarkEnd w:id="15"/>
    </w:p>
    <w:p w:rsidR="00006972" w:rsidRPr="007C391F" w:rsidRDefault="00006972" w:rsidP="00685E7C">
      <w:pPr>
        <w:numPr>
          <w:ilvl w:val="0"/>
          <w:numId w:val="13"/>
        </w:numPr>
        <w:spacing w:after="0" w:line="240" w:lineRule="auto"/>
        <w:ind w:left="426" w:hanging="426"/>
        <w:jc w:val="both"/>
        <w:rPr>
          <w:rFonts w:ascii="Times New Roman" w:hAnsi="Times New Roman" w:cs="Times New Roman"/>
          <w:b/>
          <w:noProof/>
          <w:color w:val="000000" w:themeColor="text1"/>
        </w:rPr>
      </w:pPr>
      <w:r w:rsidRPr="007C391F">
        <w:rPr>
          <w:rFonts w:ascii="Times New Roman" w:hAnsi="Times New Roman" w:cs="Times New Roman"/>
          <w:noProof/>
          <w:color w:val="000000" w:themeColor="text1"/>
        </w:rPr>
        <w:t>Wykonawca, który postępowanie wygrał będzie zobowiązany do podpisania umowy,na realizację usługi zamówienia na</w:t>
      </w:r>
      <w:r w:rsidR="006F211B" w:rsidRPr="007C391F">
        <w:rPr>
          <w:rFonts w:ascii="Times New Roman" w:hAnsi="Times New Roman" w:cs="Times New Roman"/>
          <w:noProof/>
          <w:color w:val="000000" w:themeColor="text1"/>
        </w:rPr>
        <w:t xml:space="preserve"> usługi społeczne której wzór </w:t>
      </w:r>
      <w:r w:rsidRPr="007C391F">
        <w:rPr>
          <w:rFonts w:ascii="Times New Roman" w:hAnsi="Times New Roman" w:cs="Times New Roman"/>
          <w:noProof/>
          <w:color w:val="000000" w:themeColor="text1"/>
        </w:rPr>
        <w:t xml:space="preserve">określa </w:t>
      </w:r>
      <w:r w:rsidRPr="007C391F">
        <w:rPr>
          <w:rFonts w:ascii="Times New Roman" w:hAnsi="Times New Roman" w:cs="Times New Roman"/>
          <w:b/>
          <w:noProof/>
          <w:color w:val="000000" w:themeColor="text1"/>
        </w:rPr>
        <w:t>załącznik nr 3</w:t>
      </w:r>
      <w:r w:rsidRPr="007C391F">
        <w:rPr>
          <w:rFonts w:ascii="Times New Roman" w:hAnsi="Times New Roman" w:cs="Times New Roman"/>
          <w:noProof/>
          <w:color w:val="000000" w:themeColor="text1"/>
        </w:rPr>
        <w:t xml:space="preserve"> do  niniejszego WZUS.</w:t>
      </w:r>
    </w:p>
    <w:p w:rsidR="00006972" w:rsidRPr="007C391F" w:rsidRDefault="00006972" w:rsidP="00685E7C">
      <w:pPr>
        <w:numPr>
          <w:ilvl w:val="0"/>
          <w:numId w:val="13"/>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noProof/>
        </w:rPr>
        <w:t>Wykonawca nie może przenieść wierzytelności wynikających z podpisanej z nim umowy, na osobę trzecią.</w:t>
      </w:r>
    </w:p>
    <w:p w:rsidR="00006972" w:rsidRPr="007C391F" w:rsidRDefault="00006972" w:rsidP="00685E7C">
      <w:pPr>
        <w:numPr>
          <w:ilvl w:val="0"/>
          <w:numId w:val="13"/>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noProof/>
        </w:rPr>
        <w:t xml:space="preserve">Jeżeli okaże się, że Wykonawca, którego oferta została wybrana uchyli się od podpisania umowy, wówczas </w:t>
      </w:r>
      <w:r w:rsidR="007B6C2F" w:rsidRPr="007C391F">
        <w:rPr>
          <w:rFonts w:ascii="Times New Roman" w:hAnsi="Times New Roman" w:cs="Times New Roman"/>
          <w:color w:val="000000" w:themeColor="text1"/>
        </w:rPr>
        <w:t>Zamawiający</w:t>
      </w:r>
      <w:r w:rsidR="007B6C2F" w:rsidRPr="007C391F">
        <w:rPr>
          <w:rFonts w:ascii="Times New Roman" w:hAnsi="Times New Roman" w:cs="Times New Roman"/>
          <w:noProof/>
        </w:rPr>
        <w:t xml:space="preserve"> </w:t>
      </w:r>
      <w:r w:rsidRPr="007C391F">
        <w:rPr>
          <w:rFonts w:ascii="Times New Roman" w:hAnsi="Times New Roman" w:cs="Times New Roman"/>
          <w:noProof/>
        </w:rPr>
        <w:t>skorzysta z prawa wyboru kolejnej najkorzystniejszeji ważnej oferty bez potrzeby organizowania kolejnego postępowania zamówieniana usługi społeczne.</w:t>
      </w:r>
    </w:p>
    <w:p w:rsidR="00006972" w:rsidRPr="007C391F" w:rsidRDefault="00006972" w:rsidP="00685E7C">
      <w:pPr>
        <w:numPr>
          <w:ilvl w:val="0"/>
          <w:numId w:val="13"/>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noProof/>
        </w:rPr>
        <w:t xml:space="preserve">Wynagrodzenie płatne będzie w terminie </w:t>
      </w:r>
      <w:r w:rsidRPr="007C391F">
        <w:rPr>
          <w:rFonts w:ascii="Times New Roman" w:hAnsi="Times New Roman" w:cs="Times New Roman"/>
          <w:b/>
          <w:noProof/>
        </w:rPr>
        <w:t>do</w:t>
      </w:r>
      <w:r w:rsidR="00E17B20" w:rsidRPr="007C391F">
        <w:rPr>
          <w:rFonts w:ascii="Times New Roman" w:hAnsi="Times New Roman" w:cs="Times New Roman"/>
          <w:b/>
          <w:noProof/>
        </w:rPr>
        <w:t xml:space="preserve"> </w:t>
      </w:r>
      <w:r w:rsidRPr="007C391F">
        <w:rPr>
          <w:rFonts w:ascii="Times New Roman" w:hAnsi="Times New Roman" w:cs="Times New Roman"/>
          <w:b/>
          <w:noProof/>
        </w:rPr>
        <w:t>30 dni</w:t>
      </w:r>
      <w:r w:rsidRPr="007C391F">
        <w:rPr>
          <w:rFonts w:ascii="Times New Roman" w:hAnsi="Times New Roman" w:cs="Times New Roman"/>
          <w:noProof/>
        </w:rPr>
        <w:t xml:space="preserve"> od daty doręczenia prawidłowo wystawionej faktury VAT/ rachunku i  </w:t>
      </w:r>
      <w:r w:rsidRPr="007C391F">
        <w:rPr>
          <w:rFonts w:ascii="Times New Roman" w:hAnsi="Times New Roman" w:cs="Times New Roman"/>
        </w:rPr>
        <w:t xml:space="preserve">będzie następować w oparciu o protokół przyjęcia/odbioru usługi podpisany przez </w:t>
      </w:r>
      <w:r w:rsidR="007B6C2F" w:rsidRPr="007C391F">
        <w:rPr>
          <w:rFonts w:ascii="Times New Roman" w:hAnsi="Times New Roman" w:cs="Times New Roman"/>
          <w:color w:val="000000" w:themeColor="text1"/>
        </w:rPr>
        <w:t>Zamawiającego</w:t>
      </w:r>
      <w:r w:rsidR="007B6C2F" w:rsidRPr="007C391F">
        <w:rPr>
          <w:rFonts w:ascii="Times New Roman" w:hAnsi="Times New Roman" w:cs="Times New Roman"/>
        </w:rPr>
        <w:t xml:space="preserve"> </w:t>
      </w:r>
      <w:r w:rsidRPr="007C391F">
        <w:rPr>
          <w:rFonts w:ascii="Times New Roman" w:hAnsi="Times New Roman" w:cs="Times New Roman"/>
        </w:rPr>
        <w:t xml:space="preserve">i Wykonawcę oraz fakturę VAT. W przypadku dysponowania wcześniej środkami finansowymi </w:t>
      </w:r>
      <w:r w:rsidR="007B6C2F" w:rsidRPr="007C391F">
        <w:rPr>
          <w:rFonts w:ascii="Times New Roman" w:hAnsi="Times New Roman" w:cs="Times New Roman"/>
          <w:color w:val="000000" w:themeColor="text1"/>
        </w:rPr>
        <w:t>Zamawiający</w:t>
      </w:r>
      <w:r w:rsidR="007B6C2F" w:rsidRPr="007C391F">
        <w:rPr>
          <w:rFonts w:ascii="Times New Roman" w:hAnsi="Times New Roman" w:cs="Times New Roman"/>
        </w:rPr>
        <w:t xml:space="preserve"> </w:t>
      </w:r>
      <w:r w:rsidRPr="007C391F">
        <w:rPr>
          <w:rFonts w:ascii="Times New Roman" w:hAnsi="Times New Roman" w:cs="Times New Roman"/>
        </w:rPr>
        <w:t xml:space="preserve">dopuszcza możliwość dokonania zapłaty  za cześć wykonanych już usług, które </w:t>
      </w:r>
      <w:r w:rsidR="007B6C2F" w:rsidRPr="007C391F">
        <w:rPr>
          <w:rFonts w:ascii="Times New Roman" w:hAnsi="Times New Roman" w:cs="Times New Roman"/>
        </w:rPr>
        <w:t>Zamawiający</w:t>
      </w:r>
      <w:r w:rsidRPr="007C391F">
        <w:rPr>
          <w:rFonts w:ascii="Times New Roman" w:hAnsi="Times New Roman" w:cs="Times New Roman"/>
        </w:rPr>
        <w:t xml:space="preserve"> uzna za wykonane.</w:t>
      </w:r>
    </w:p>
    <w:p w:rsidR="00006972" w:rsidRPr="007C391F" w:rsidRDefault="00006972" w:rsidP="00685E7C">
      <w:pPr>
        <w:numPr>
          <w:ilvl w:val="0"/>
          <w:numId w:val="13"/>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noProof/>
        </w:rPr>
        <w:t>Dniem zapłaty jest dzień dokonania przelewu przez Prowadzącego postepowanie na konto Wykonawcy.</w:t>
      </w:r>
    </w:p>
    <w:p w:rsidR="00006972" w:rsidRPr="007C391F" w:rsidRDefault="00006972" w:rsidP="00685E7C">
      <w:pPr>
        <w:numPr>
          <w:ilvl w:val="0"/>
          <w:numId w:val="13"/>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noProof/>
        </w:rPr>
        <w:lastRenderedPageBreak/>
        <w:t>Do zawartej umowy mają zastosowanie przepisy ustawy z dnia 23 kwienia 1964 r. Kodeks cywilny (Dz. U. Nr 16, poz. 93, z późn. zm.), jeżeli przepisy ustawy nie stanowią inaczej.</w:t>
      </w:r>
    </w:p>
    <w:p w:rsidR="00006972" w:rsidRPr="007C391F" w:rsidRDefault="00006972" w:rsidP="00685E7C">
      <w:pPr>
        <w:numPr>
          <w:ilvl w:val="0"/>
          <w:numId w:val="13"/>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noProof/>
        </w:rPr>
        <w:t xml:space="preserve">Umowa jest jawna i podlega udostępnieniu na zasadach określonych </w:t>
      </w:r>
      <w:r w:rsidRPr="007C391F">
        <w:rPr>
          <w:rFonts w:ascii="Times New Roman" w:hAnsi="Times New Roman" w:cs="Times New Roman"/>
          <w:noProof/>
        </w:rPr>
        <w:br/>
        <w:t xml:space="preserve">w przepisach o dostępie do informacji publicznej; </w:t>
      </w:r>
    </w:p>
    <w:p w:rsidR="0068122A" w:rsidRPr="00973717" w:rsidRDefault="0068122A" w:rsidP="00685E7C">
      <w:pPr>
        <w:numPr>
          <w:ilvl w:val="0"/>
          <w:numId w:val="13"/>
        </w:numPr>
        <w:spacing w:after="0" w:line="240" w:lineRule="auto"/>
        <w:ind w:left="426" w:hanging="426"/>
        <w:jc w:val="both"/>
        <w:rPr>
          <w:rFonts w:ascii="Arial" w:hAnsi="Arial" w:cs="Arial"/>
          <w:b/>
          <w:noProof/>
        </w:rPr>
      </w:pPr>
      <w:r w:rsidRPr="0068122A">
        <w:rPr>
          <w:rFonts w:ascii="Times New Roman" w:hAnsi="Times New Roman" w:cs="Times New Roman"/>
        </w:rPr>
        <w:t>Zamawiający zawiera umowę w sprawie zamówienia na usługę społeczną w terminie przez siebie wyznaczonym po przesłaniu zawiadomienia o wyborze najkorzystniejszej oferty</w:t>
      </w:r>
      <w:r w:rsidRPr="00973717">
        <w:rPr>
          <w:rFonts w:ascii="Arial" w:hAnsi="Arial" w:cs="Arial"/>
        </w:rPr>
        <w:t>.</w:t>
      </w:r>
    </w:p>
    <w:p w:rsidR="00006972" w:rsidRPr="007C391F" w:rsidRDefault="007B6C2F" w:rsidP="00685E7C">
      <w:pPr>
        <w:numPr>
          <w:ilvl w:val="0"/>
          <w:numId w:val="13"/>
        </w:numPr>
        <w:spacing w:after="0" w:line="240" w:lineRule="auto"/>
        <w:ind w:left="426" w:hanging="426"/>
        <w:jc w:val="both"/>
        <w:rPr>
          <w:rFonts w:ascii="Times New Roman" w:hAnsi="Times New Roman" w:cs="Times New Roman"/>
          <w:noProof/>
        </w:rPr>
      </w:pPr>
      <w:r w:rsidRPr="007C391F">
        <w:rPr>
          <w:rFonts w:ascii="Times New Roman" w:hAnsi="Times New Roman" w:cs="Times New Roman"/>
        </w:rPr>
        <w:t>Zamawiający</w:t>
      </w:r>
      <w:r w:rsidR="00E17B20" w:rsidRPr="007C391F">
        <w:rPr>
          <w:rFonts w:ascii="Times New Roman" w:hAnsi="Times New Roman" w:cs="Times New Roman"/>
        </w:rPr>
        <w:t xml:space="preserve"> </w:t>
      </w:r>
      <w:r w:rsidR="00006972" w:rsidRPr="007C391F">
        <w:rPr>
          <w:rFonts w:ascii="Times New Roman" w:hAnsi="Times New Roman" w:cs="Times New Roman"/>
        </w:rPr>
        <w:t>prześle zawiadomienie o wyborze najkorzystniejszej oferty faksem, e - mailem (na adres faksu wskazany przez Wykonawców w złożonych ofertach).</w:t>
      </w:r>
    </w:p>
    <w:p w:rsidR="00006972" w:rsidRPr="007C391F" w:rsidRDefault="007B6C2F" w:rsidP="00685E7C">
      <w:pPr>
        <w:numPr>
          <w:ilvl w:val="0"/>
          <w:numId w:val="13"/>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rPr>
        <w:t>Zamawiający</w:t>
      </w:r>
      <w:r w:rsidR="00006972" w:rsidRPr="007C391F">
        <w:rPr>
          <w:rFonts w:ascii="Times New Roman" w:hAnsi="Times New Roman" w:cs="Times New Roman"/>
        </w:rPr>
        <w:t xml:space="preserve"> może zawrzeć umowę w sprawie zamówienia przed upływem terminów zgodnie z odpowiednimi artykułami w ustawie Pzp.</w:t>
      </w:r>
    </w:p>
    <w:p w:rsidR="00006972" w:rsidRPr="007C391F" w:rsidRDefault="00006972" w:rsidP="00685E7C">
      <w:pPr>
        <w:numPr>
          <w:ilvl w:val="0"/>
          <w:numId w:val="13"/>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noProof/>
        </w:rPr>
        <w:t xml:space="preserve">Wykonawcy wspólnie ubiegający się o udzielenie zamówienia ponoszą solidarną odpowiedzialnośc za wykonanie umowy. </w:t>
      </w:r>
    </w:p>
    <w:p w:rsidR="00006972" w:rsidRPr="007C391F" w:rsidRDefault="00006972" w:rsidP="00685E7C">
      <w:pPr>
        <w:numPr>
          <w:ilvl w:val="0"/>
          <w:numId w:val="13"/>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noProof/>
        </w:rPr>
        <w:t>Sprawy nieuregulowane w niniejszym punkcie WZUS</w:t>
      </w:r>
      <w:r w:rsidR="006F211B" w:rsidRPr="007C391F">
        <w:rPr>
          <w:rFonts w:ascii="Times New Roman" w:hAnsi="Times New Roman" w:cs="Times New Roman"/>
          <w:noProof/>
        </w:rPr>
        <w:t xml:space="preserve"> </w:t>
      </w:r>
      <w:r w:rsidRPr="007C391F">
        <w:rPr>
          <w:rFonts w:ascii="Times New Roman" w:hAnsi="Times New Roman" w:cs="Times New Roman"/>
          <w:noProof/>
        </w:rPr>
        <w:t xml:space="preserve">zostały zawarte we wzorze umowy na realizację zamówienia na usługę społeczną. </w:t>
      </w:r>
    </w:p>
    <w:p w:rsidR="00006972" w:rsidRPr="007C391F" w:rsidRDefault="00006972" w:rsidP="00685E7C">
      <w:pPr>
        <w:numPr>
          <w:ilvl w:val="0"/>
          <w:numId w:val="13"/>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noProof/>
        </w:rPr>
        <w:t xml:space="preserve">Ogłoszenie o zawarciu umowy zostanie opublikowane na stronie </w:t>
      </w:r>
      <w:r w:rsidR="0068122A">
        <w:rPr>
          <w:rFonts w:ascii="Times New Roman" w:hAnsi="Times New Roman" w:cs="Times New Roman"/>
          <w:noProof/>
        </w:rPr>
        <w:t>BIP</w:t>
      </w:r>
      <w:r w:rsidRPr="007C391F">
        <w:rPr>
          <w:rFonts w:ascii="Times New Roman" w:hAnsi="Times New Roman" w:cs="Times New Roman"/>
          <w:noProof/>
        </w:rPr>
        <w:t xml:space="preserve"> </w:t>
      </w:r>
      <w:r w:rsidR="007B6C2F" w:rsidRPr="007C391F">
        <w:rPr>
          <w:rFonts w:ascii="Times New Roman" w:hAnsi="Times New Roman" w:cs="Times New Roman"/>
          <w:noProof/>
        </w:rPr>
        <w:t>Zamawiającego</w:t>
      </w:r>
      <w:r w:rsidR="0068122A">
        <w:rPr>
          <w:rFonts w:ascii="Times New Roman" w:hAnsi="Times New Roman" w:cs="Times New Roman"/>
          <w:noProof/>
        </w:rPr>
        <w:t>.</w:t>
      </w:r>
    </w:p>
    <w:p w:rsidR="00006972" w:rsidRPr="007C391F" w:rsidRDefault="007B6C2F" w:rsidP="00685E7C">
      <w:pPr>
        <w:numPr>
          <w:ilvl w:val="0"/>
          <w:numId w:val="13"/>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noProof/>
        </w:rPr>
        <w:t>Zamawiający</w:t>
      </w:r>
      <w:r w:rsidR="00006972" w:rsidRPr="007C391F">
        <w:rPr>
          <w:rFonts w:ascii="Times New Roman" w:hAnsi="Times New Roman" w:cs="Times New Roman"/>
          <w:noProof/>
        </w:rPr>
        <w:t xml:space="preserve"> dopuszcza zmianę postanowień zawartej umowy w zakresie:</w:t>
      </w:r>
    </w:p>
    <w:p w:rsidR="00006972" w:rsidRPr="007C391F" w:rsidRDefault="00006972" w:rsidP="00685E7C">
      <w:pPr>
        <w:pStyle w:val="Akapitzlist"/>
        <w:numPr>
          <w:ilvl w:val="0"/>
          <w:numId w:val="14"/>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noProof/>
          <w:color w:val="000000"/>
        </w:rPr>
        <w:t>zmian organizacyjnych stron np. zmiana reprezentacji lub siedziby firmy,</w:t>
      </w:r>
    </w:p>
    <w:p w:rsidR="00006972" w:rsidRPr="007C391F" w:rsidRDefault="00006972" w:rsidP="00685E7C">
      <w:pPr>
        <w:numPr>
          <w:ilvl w:val="0"/>
          <w:numId w:val="14"/>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noProof/>
          <w:color w:val="000000"/>
        </w:rPr>
        <w:t>zmian osób wyznaczonych do uzgodnień i koordynacji warunków</w:t>
      </w:r>
      <w:r w:rsidRPr="007C391F">
        <w:rPr>
          <w:rFonts w:ascii="Times New Roman" w:hAnsi="Times New Roman" w:cs="Times New Roman"/>
          <w:noProof/>
        </w:rPr>
        <w:t>umowy,</w:t>
      </w:r>
    </w:p>
    <w:p w:rsidR="00006972" w:rsidRPr="007C391F" w:rsidRDefault="00006972" w:rsidP="00685E7C">
      <w:pPr>
        <w:pStyle w:val="Bezodstpw"/>
        <w:numPr>
          <w:ilvl w:val="0"/>
          <w:numId w:val="14"/>
        </w:numPr>
        <w:ind w:left="426" w:hanging="426"/>
        <w:jc w:val="both"/>
        <w:rPr>
          <w:rFonts w:ascii="Times New Roman" w:hAnsi="Times New Roman" w:cs="Times New Roman"/>
          <w:b/>
          <w:noProof/>
        </w:rPr>
      </w:pPr>
      <w:r w:rsidRPr="007C391F">
        <w:rPr>
          <w:rFonts w:ascii="Times New Roman" w:hAnsi="Times New Roman" w:cs="Times New Roman"/>
        </w:rPr>
        <w:t>w</w:t>
      </w:r>
      <w:r w:rsidR="00E17B20" w:rsidRPr="007C391F">
        <w:rPr>
          <w:rFonts w:ascii="Times New Roman" w:hAnsi="Times New Roman" w:cs="Times New Roman"/>
        </w:rPr>
        <w:t xml:space="preserve"> </w:t>
      </w:r>
      <w:r w:rsidRPr="007C391F">
        <w:rPr>
          <w:rFonts w:ascii="Times New Roman" w:hAnsi="Times New Roman" w:cs="Times New Roman"/>
        </w:rPr>
        <w:t xml:space="preserve">przypadku zmian unormowań prawnych powszechnie obowiązujących  na  przykład zmiana urzędowej stawki podatku VAT, stawki ZUS. W przypadku zmiany obowiązującej stawki podatku VAT, stawki ZUS </w:t>
      </w:r>
      <w:r w:rsidR="007B6C2F" w:rsidRPr="007C391F">
        <w:rPr>
          <w:rFonts w:ascii="Times New Roman" w:hAnsi="Times New Roman" w:cs="Times New Roman"/>
        </w:rPr>
        <w:t>Zamawiający</w:t>
      </w:r>
      <w:r w:rsidRPr="007C391F">
        <w:rPr>
          <w:rFonts w:ascii="Times New Roman" w:hAnsi="Times New Roman" w:cs="Times New Roman"/>
        </w:rPr>
        <w:t xml:space="preserve"> dopuszcza możliwość zmniejszenia lub zwiększenia wynagrodzenia o kwotę równą różnicy w kwocie podatku VAT lub ZUS. Strony dokonają odpowiedniej zmiany wynagrodzenia w przypadku realizacji tej części zamówienia, której w dniu zmiany stawki podatku VAT, stawki ZUS, jeszcze nie dokonano,</w:t>
      </w:r>
    </w:p>
    <w:p w:rsidR="00006972" w:rsidRPr="007C391F" w:rsidRDefault="00006972" w:rsidP="00685E7C">
      <w:pPr>
        <w:pStyle w:val="Bezodstpw"/>
        <w:numPr>
          <w:ilvl w:val="0"/>
          <w:numId w:val="14"/>
        </w:numPr>
        <w:ind w:left="426" w:hanging="426"/>
        <w:jc w:val="both"/>
        <w:rPr>
          <w:rFonts w:ascii="Times New Roman" w:hAnsi="Times New Roman" w:cs="Times New Roman"/>
          <w:b/>
          <w:noProof/>
        </w:rPr>
      </w:pPr>
      <w:r w:rsidRPr="007C391F">
        <w:rPr>
          <w:rFonts w:ascii="Times New Roman" w:hAnsi="Times New Roman" w:cs="Times New Roman"/>
        </w:rPr>
        <w:t>w innych sytuacjach, których nie można było przewidzieć w chwili zawarcia</w:t>
      </w:r>
    </w:p>
    <w:p w:rsidR="00006972" w:rsidRPr="007C391F" w:rsidRDefault="00006972" w:rsidP="006F211B">
      <w:pPr>
        <w:pStyle w:val="Bezodstpw"/>
        <w:ind w:left="426"/>
        <w:jc w:val="both"/>
        <w:rPr>
          <w:rFonts w:ascii="Times New Roman" w:hAnsi="Times New Roman" w:cs="Times New Roman"/>
          <w:b/>
          <w:noProof/>
        </w:rPr>
      </w:pPr>
      <w:r w:rsidRPr="007C391F">
        <w:rPr>
          <w:rFonts w:ascii="Times New Roman" w:hAnsi="Times New Roman" w:cs="Times New Roman"/>
        </w:rPr>
        <w:t>niniejszej umowy i mających charakter zmian nieistotnych tzn. takich, o których wiedza na etapie postępowania o udzielenie zamówienia nie wpłynęłaby na krąg podmiotów ubiegających się o to  zamówienie lub na wynik postępowania,</w:t>
      </w:r>
    </w:p>
    <w:p w:rsidR="00006972" w:rsidRPr="007C391F" w:rsidRDefault="00006972" w:rsidP="00685E7C">
      <w:pPr>
        <w:pStyle w:val="Bezodstpw"/>
        <w:numPr>
          <w:ilvl w:val="0"/>
          <w:numId w:val="14"/>
        </w:numPr>
        <w:ind w:left="426" w:hanging="426"/>
        <w:jc w:val="both"/>
        <w:rPr>
          <w:rFonts w:ascii="Times New Roman" w:hAnsi="Times New Roman" w:cs="Times New Roman"/>
          <w:b/>
          <w:noProof/>
        </w:rPr>
      </w:pPr>
      <w:r w:rsidRPr="007C391F">
        <w:rPr>
          <w:rFonts w:ascii="Times New Roman" w:hAnsi="Times New Roman" w:cs="Times New Roman"/>
        </w:rPr>
        <w:t xml:space="preserve">zaistnienia siły wyższej (powódź, pożar, zamieszki, strajki, ataki terrorystyczne, przerwy </w:t>
      </w:r>
      <w:r w:rsidRPr="007C391F">
        <w:rPr>
          <w:rFonts w:ascii="Times New Roman" w:hAnsi="Times New Roman" w:cs="Times New Roman"/>
        </w:rPr>
        <w:br/>
        <w:t>w dostawie energii elektrycznej) mającej wpływ na realizację umowy,</w:t>
      </w:r>
    </w:p>
    <w:p w:rsidR="00006972" w:rsidRPr="007C391F" w:rsidRDefault="00006972" w:rsidP="00685E7C">
      <w:pPr>
        <w:pStyle w:val="Bezodstpw"/>
        <w:numPr>
          <w:ilvl w:val="0"/>
          <w:numId w:val="14"/>
        </w:numPr>
        <w:ind w:left="426" w:hanging="426"/>
        <w:jc w:val="both"/>
        <w:rPr>
          <w:rFonts w:ascii="Times New Roman" w:hAnsi="Times New Roman" w:cs="Times New Roman"/>
          <w:b/>
          <w:noProof/>
        </w:rPr>
      </w:pPr>
      <w:r w:rsidRPr="007C391F">
        <w:rPr>
          <w:rFonts w:ascii="Times New Roman" w:hAnsi="Times New Roman" w:cs="Times New Roman"/>
        </w:rPr>
        <w:t>zmiany powszechnie obowiązujących  przepisów  prawa  w  zakresie  mającym wpływ</w:t>
      </w:r>
      <w:r w:rsidR="00E17B20" w:rsidRPr="007C391F">
        <w:rPr>
          <w:rFonts w:ascii="Times New Roman" w:hAnsi="Times New Roman" w:cs="Times New Roman"/>
        </w:rPr>
        <w:t xml:space="preserve"> </w:t>
      </w:r>
      <w:r w:rsidRPr="007C391F">
        <w:rPr>
          <w:rFonts w:ascii="Times New Roman" w:hAnsi="Times New Roman" w:cs="Times New Roman"/>
        </w:rPr>
        <w:t>na realizację umowy,</w:t>
      </w:r>
    </w:p>
    <w:p w:rsidR="00006972" w:rsidRPr="007C391F" w:rsidRDefault="00006972" w:rsidP="00685E7C">
      <w:pPr>
        <w:pStyle w:val="Bezodstpw"/>
        <w:numPr>
          <w:ilvl w:val="0"/>
          <w:numId w:val="14"/>
        </w:numPr>
        <w:ind w:left="426" w:hanging="426"/>
        <w:jc w:val="both"/>
        <w:rPr>
          <w:rFonts w:ascii="Times New Roman" w:hAnsi="Times New Roman" w:cs="Times New Roman"/>
        </w:rPr>
      </w:pPr>
      <w:r w:rsidRPr="007C391F">
        <w:rPr>
          <w:rFonts w:ascii="Times New Roman" w:hAnsi="Times New Roman" w:cs="Times New Roman"/>
        </w:rPr>
        <w:t xml:space="preserve">zmiany  osoby realizującej zamówienie w imieniu Wykonawcy w trakcie realizacji zamówienia możliwa jest wyłącznie za pisemną zgodą </w:t>
      </w:r>
      <w:r w:rsidR="007B6C2F" w:rsidRPr="007C391F">
        <w:rPr>
          <w:rFonts w:ascii="Times New Roman" w:hAnsi="Times New Roman" w:cs="Times New Roman"/>
        </w:rPr>
        <w:t>Zamawiającego</w:t>
      </w:r>
      <w:r w:rsidRPr="007C391F">
        <w:rPr>
          <w:rFonts w:ascii="Times New Roman" w:hAnsi="Times New Roman" w:cs="Times New Roman"/>
        </w:rPr>
        <w:t xml:space="preserve"> lub na wniosek </w:t>
      </w:r>
      <w:r w:rsidR="007B6C2F" w:rsidRPr="007C391F">
        <w:rPr>
          <w:rFonts w:ascii="Times New Roman" w:hAnsi="Times New Roman" w:cs="Times New Roman"/>
        </w:rPr>
        <w:t>Zamawiającego</w:t>
      </w:r>
      <w:r w:rsidRPr="007C391F">
        <w:rPr>
          <w:rFonts w:ascii="Times New Roman" w:hAnsi="Times New Roman" w:cs="Times New Roman"/>
        </w:rPr>
        <w:t>. Nowy prowadzący musi spełniać minimalne kryteria określone w tym WZUS</w:t>
      </w:r>
    </w:p>
    <w:p w:rsidR="00006972" w:rsidRPr="007C391F" w:rsidRDefault="00006972" w:rsidP="00685E7C">
      <w:pPr>
        <w:pStyle w:val="Bezodstpw"/>
        <w:numPr>
          <w:ilvl w:val="0"/>
          <w:numId w:val="14"/>
        </w:numPr>
        <w:ind w:left="426" w:hanging="426"/>
        <w:jc w:val="both"/>
        <w:rPr>
          <w:rStyle w:val="Teksttreci3"/>
          <w:rFonts w:ascii="Times New Roman" w:hAnsi="Times New Roman" w:cs="Times New Roman"/>
          <w:sz w:val="22"/>
        </w:rPr>
      </w:pPr>
      <w:r w:rsidRPr="007C391F">
        <w:rPr>
          <w:rStyle w:val="Teksttreci3"/>
          <w:rFonts w:ascii="Times New Roman" w:hAnsi="Times New Roman" w:cs="Times New Roman"/>
          <w:sz w:val="22"/>
        </w:rPr>
        <w:t xml:space="preserve">zmniejszenia zakresu przedmiotu umowy w granicach uzasadnionego interesu </w:t>
      </w:r>
      <w:r w:rsidR="007B6C2F" w:rsidRPr="007C391F">
        <w:rPr>
          <w:rStyle w:val="Teksttreci3"/>
          <w:rFonts w:ascii="Times New Roman" w:hAnsi="Times New Roman" w:cs="Times New Roman"/>
          <w:sz w:val="22"/>
        </w:rPr>
        <w:t>Zamawiającego</w:t>
      </w:r>
      <w:r w:rsidRPr="007C391F">
        <w:rPr>
          <w:rStyle w:val="Teksttreci3"/>
          <w:rFonts w:ascii="Times New Roman" w:hAnsi="Times New Roman" w:cs="Times New Roman"/>
          <w:sz w:val="22"/>
        </w:rPr>
        <w:t>.</w:t>
      </w:r>
    </w:p>
    <w:p w:rsidR="00006972" w:rsidRPr="007C391F" w:rsidRDefault="00006972" w:rsidP="00685E7C">
      <w:pPr>
        <w:numPr>
          <w:ilvl w:val="0"/>
          <w:numId w:val="13"/>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rPr>
        <w:t xml:space="preserve">Przewidziane powyżej okoliczności stanowiące podstawę zmian do umowy, stanowią uprawnienia </w:t>
      </w:r>
      <w:r w:rsidR="007B6C2F" w:rsidRPr="007C391F">
        <w:rPr>
          <w:rFonts w:ascii="Times New Roman" w:hAnsi="Times New Roman" w:cs="Times New Roman"/>
        </w:rPr>
        <w:t>Zamawiającego</w:t>
      </w:r>
      <w:r w:rsidRPr="007C391F">
        <w:rPr>
          <w:rFonts w:ascii="Times New Roman" w:hAnsi="Times New Roman" w:cs="Times New Roman"/>
        </w:rPr>
        <w:t xml:space="preserve"> nie zaś jego obowiązek wprowadzenia takich zmian.</w:t>
      </w:r>
    </w:p>
    <w:p w:rsidR="00006972" w:rsidRPr="007C391F" w:rsidRDefault="00006972" w:rsidP="00685E7C">
      <w:pPr>
        <w:numPr>
          <w:ilvl w:val="0"/>
          <w:numId w:val="13"/>
        </w:numPr>
        <w:spacing w:after="0" w:line="240" w:lineRule="auto"/>
        <w:ind w:left="426" w:hanging="426"/>
        <w:jc w:val="both"/>
        <w:rPr>
          <w:rFonts w:ascii="Times New Roman" w:hAnsi="Times New Roman" w:cs="Times New Roman"/>
          <w:b/>
          <w:noProof/>
        </w:rPr>
      </w:pPr>
      <w:r w:rsidRPr="007C391F">
        <w:rPr>
          <w:rFonts w:ascii="Times New Roman" w:hAnsi="Times New Roman" w:cs="Times New Roman"/>
        </w:rPr>
        <w:t>Wszelkie zmiany i uzupełnienia umowy wymagają formy pisemnej pod rygorem</w:t>
      </w:r>
      <w:r w:rsidR="00E17B20" w:rsidRPr="007C391F">
        <w:rPr>
          <w:rFonts w:ascii="Times New Roman" w:hAnsi="Times New Roman" w:cs="Times New Roman"/>
        </w:rPr>
        <w:t xml:space="preserve"> </w:t>
      </w:r>
      <w:r w:rsidRPr="007C391F">
        <w:rPr>
          <w:rFonts w:ascii="Times New Roman" w:hAnsi="Times New Roman" w:cs="Times New Roman"/>
        </w:rPr>
        <w:t>nieważności za zgodą obu stron.</w:t>
      </w:r>
    </w:p>
    <w:p w:rsidR="00006972" w:rsidRPr="007C391F" w:rsidRDefault="00006972" w:rsidP="00685E7C">
      <w:pPr>
        <w:pStyle w:val="Nagwek1"/>
        <w:numPr>
          <w:ilvl w:val="0"/>
          <w:numId w:val="19"/>
        </w:numPr>
        <w:jc w:val="both"/>
        <w:rPr>
          <w:rFonts w:ascii="Times New Roman" w:hAnsi="Times New Roman" w:cs="Times New Roman"/>
          <w:b/>
          <w:color w:val="000000" w:themeColor="text1"/>
          <w:sz w:val="22"/>
          <w:szCs w:val="22"/>
        </w:rPr>
      </w:pPr>
      <w:bookmarkStart w:id="16" w:name="_Toc458604887"/>
      <w:r w:rsidRPr="007C391F">
        <w:rPr>
          <w:rFonts w:ascii="Times New Roman" w:hAnsi="Times New Roman" w:cs="Times New Roman"/>
          <w:b/>
          <w:color w:val="000000" w:themeColor="text1"/>
          <w:sz w:val="22"/>
          <w:szCs w:val="22"/>
        </w:rPr>
        <w:t>Pouczenie o środkach ochrony prawnej przysługujących Wykonawcy w toku zamówienie na usługi społeczne</w:t>
      </w:r>
      <w:bookmarkEnd w:id="16"/>
    </w:p>
    <w:p w:rsidR="00006972" w:rsidRPr="007C391F" w:rsidRDefault="007B6C2F" w:rsidP="00685E7C">
      <w:pPr>
        <w:pStyle w:val="Akapitzlist"/>
        <w:numPr>
          <w:ilvl w:val="0"/>
          <w:numId w:val="15"/>
        </w:numPr>
        <w:spacing w:after="0" w:line="240" w:lineRule="auto"/>
        <w:ind w:left="426" w:hanging="426"/>
        <w:jc w:val="both"/>
        <w:rPr>
          <w:rFonts w:ascii="Times New Roman" w:hAnsi="Times New Roman" w:cs="Times New Roman"/>
          <w:lang w:eastAsia="pl-PL"/>
        </w:rPr>
      </w:pPr>
      <w:r w:rsidRPr="007C391F">
        <w:rPr>
          <w:rFonts w:ascii="Times New Roman" w:hAnsi="Times New Roman" w:cs="Times New Roman"/>
          <w:lang w:eastAsia="pl-PL"/>
        </w:rPr>
        <w:t>Zamawiający</w:t>
      </w:r>
      <w:r w:rsidR="00006972" w:rsidRPr="007C391F">
        <w:rPr>
          <w:rFonts w:ascii="Times New Roman" w:hAnsi="Times New Roman" w:cs="Times New Roman"/>
          <w:lang w:eastAsia="pl-PL"/>
        </w:rPr>
        <w:t xml:space="preserve"> zaleca Wykonawcom zapoznanie się z Działem VI – Środki ochrony prawnej ustawy Prawo zamówień publicznych.</w:t>
      </w:r>
    </w:p>
    <w:p w:rsidR="00006972" w:rsidRPr="007C391F" w:rsidRDefault="00006972" w:rsidP="00685E7C">
      <w:pPr>
        <w:pStyle w:val="Nagwek1"/>
        <w:numPr>
          <w:ilvl w:val="0"/>
          <w:numId w:val="19"/>
        </w:numPr>
        <w:jc w:val="both"/>
        <w:rPr>
          <w:rFonts w:ascii="Times New Roman" w:hAnsi="Times New Roman" w:cs="Times New Roman"/>
          <w:b/>
          <w:color w:val="000000" w:themeColor="text1"/>
          <w:sz w:val="22"/>
          <w:szCs w:val="22"/>
          <w:lang w:eastAsia="pl-PL"/>
        </w:rPr>
      </w:pPr>
      <w:bookmarkStart w:id="17" w:name="_Toc458604888"/>
      <w:r w:rsidRPr="007C391F">
        <w:rPr>
          <w:rFonts w:ascii="Times New Roman" w:hAnsi="Times New Roman" w:cs="Times New Roman"/>
          <w:b/>
          <w:color w:val="000000" w:themeColor="text1"/>
          <w:sz w:val="22"/>
          <w:szCs w:val="22"/>
          <w:lang w:eastAsia="pl-PL"/>
        </w:rPr>
        <w:t>Informacje dodatkowe, z którymi Wykonawcy powinni się zapoznać:</w:t>
      </w:r>
      <w:bookmarkEnd w:id="17"/>
    </w:p>
    <w:p w:rsidR="00006972" w:rsidRPr="007C391F" w:rsidRDefault="007B6C2F" w:rsidP="00685E7C">
      <w:pPr>
        <w:pStyle w:val="Bezodstpw"/>
        <w:numPr>
          <w:ilvl w:val="0"/>
          <w:numId w:val="18"/>
        </w:numPr>
        <w:ind w:left="426" w:hanging="426"/>
        <w:jc w:val="both"/>
        <w:rPr>
          <w:rFonts w:ascii="Times New Roman" w:hAnsi="Times New Roman" w:cs="Times New Roman"/>
        </w:rPr>
      </w:pPr>
      <w:r w:rsidRPr="007C391F">
        <w:rPr>
          <w:rFonts w:ascii="Times New Roman" w:hAnsi="Times New Roman" w:cs="Times New Roman"/>
        </w:rPr>
        <w:t>Zamawiający</w:t>
      </w:r>
      <w:r w:rsidR="00006972" w:rsidRPr="007C391F">
        <w:rPr>
          <w:rFonts w:ascii="Times New Roman" w:hAnsi="Times New Roman" w:cs="Times New Roman"/>
        </w:rPr>
        <w:t xml:space="preserve"> zaleca, aby informacje zastrzeżone jako tajemnica przedsiębiorstwa były przez Wykonawcę złożone w oddzielnej wewnętrznej kopercie z oznakowaniem ”tajemnica przedsiębiorstwa” lub spięte/zszyte oddzielnie od pozostałych, jawnych elementów oferty</w:t>
      </w:r>
      <w:r w:rsidR="00E17B20" w:rsidRPr="007C391F">
        <w:rPr>
          <w:rFonts w:ascii="Times New Roman" w:hAnsi="Times New Roman" w:cs="Times New Roman"/>
        </w:rPr>
        <w:t xml:space="preserve"> </w:t>
      </w:r>
      <w:r w:rsidR="00006972" w:rsidRPr="007C391F">
        <w:rPr>
          <w:rFonts w:ascii="Times New Roman" w:hAnsi="Times New Roman" w:cs="Times New Roman"/>
        </w:rPr>
        <w:t>i oznaczone „tajemnica</w:t>
      </w:r>
      <w:r w:rsidR="00E17B20" w:rsidRPr="007C391F">
        <w:rPr>
          <w:rFonts w:ascii="Times New Roman" w:hAnsi="Times New Roman" w:cs="Times New Roman"/>
        </w:rPr>
        <w:t xml:space="preserve"> </w:t>
      </w:r>
      <w:r w:rsidR="00006972" w:rsidRPr="007C391F">
        <w:rPr>
          <w:rFonts w:ascii="Times New Roman" w:hAnsi="Times New Roman" w:cs="Times New Roman"/>
        </w:rPr>
        <w:t xml:space="preserve">przedsiębiorstwa”. </w:t>
      </w:r>
    </w:p>
    <w:p w:rsidR="00006972" w:rsidRPr="007C391F" w:rsidRDefault="00006972" w:rsidP="00685E7C">
      <w:pPr>
        <w:pStyle w:val="Bezodstpw"/>
        <w:numPr>
          <w:ilvl w:val="0"/>
          <w:numId w:val="18"/>
        </w:numPr>
        <w:ind w:left="426" w:hanging="426"/>
        <w:jc w:val="both"/>
        <w:rPr>
          <w:rFonts w:ascii="Times New Roman" w:hAnsi="Times New Roman" w:cs="Times New Roman"/>
        </w:rPr>
      </w:pPr>
      <w:r w:rsidRPr="007C391F">
        <w:rPr>
          <w:rFonts w:ascii="Times New Roman" w:hAnsi="Times New Roman" w:cs="Times New Roman"/>
        </w:rPr>
        <w:lastRenderedPageBreak/>
        <w:t xml:space="preserve">Wykonawca może, przed upływem terminu do składania ofert, zmienić lub wycofać ofertę, jednakże zmiana, wycofanie oferty są skuteczne tylko wówczas, gdy zostały dokonane przed upływem terminu składania ofert. </w:t>
      </w:r>
    </w:p>
    <w:p w:rsidR="00006972" w:rsidRPr="007C391F" w:rsidRDefault="00006972" w:rsidP="00685E7C">
      <w:pPr>
        <w:pStyle w:val="Bezodstpw"/>
        <w:numPr>
          <w:ilvl w:val="0"/>
          <w:numId w:val="18"/>
        </w:numPr>
        <w:ind w:left="426" w:hanging="426"/>
        <w:jc w:val="both"/>
        <w:rPr>
          <w:rFonts w:ascii="Times New Roman" w:hAnsi="Times New Roman" w:cs="Times New Roman"/>
        </w:rPr>
      </w:pPr>
      <w:r w:rsidRPr="007C391F">
        <w:rPr>
          <w:rFonts w:ascii="Times New Roman" w:hAnsi="Times New Roman" w:cs="Times New Roman"/>
        </w:rPr>
        <w:t>Zmiana lub modyfikacja złożonej oferty muszą być złożone w miejscu i według zasad obowiązujących przy składaniu oferty, jednakże koperty powinny być opatrzone dopiskiem ”ZMIANA”. W przypadku kilku „ZMIAN” kopertę/paczkę każdej zmiany należy dodatkowo opatrzyć napisem „ZMIANA NR ….”przed upływem terminu składania ofert.</w:t>
      </w:r>
    </w:p>
    <w:p w:rsidR="00006972" w:rsidRPr="007C391F" w:rsidRDefault="00006972" w:rsidP="00685E7C">
      <w:pPr>
        <w:pStyle w:val="Bezodstpw"/>
        <w:numPr>
          <w:ilvl w:val="0"/>
          <w:numId w:val="18"/>
        </w:numPr>
        <w:ind w:left="426" w:hanging="426"/>
        <w:jc w:val="both"/>
        <w:rPr>
          <w:rFonts w:ascii="Times New Roman" w:hAnsi="Times New Roman" w:cs="Times New Roman"/>
        </w:rPr>
      </w:pPr>
      <w:r w:rsidRPr="007C391F">
        <w:rPr>
          <w:rFonts w:ascii="Times New Roman" w:hAnsi="Times New Roman" w:cs="Times New Roman"/>
        </w:rPr>
        <w:t>Wycofanie złożonej oferty następuje poprzez złożenie pisemnego powiadomienia podpisanego przez umocowanego na piśmie przedstawiciela Wykonawcy. Wycofanie należy złożyć w miejscu i według zasad obowiązujących przy składaniu ofert. Odpowiednio opisaną kopertę zawierającą powiadomienie należy dodatkowo opatrzyć dopiskiem „WYCOFANIE” przed upływem terminu składania ofert.</w:t>
      </w:r>
    </w:p>
    <w:p w:rsidR="00006972" w:rsidRPr="007C391F" w:rsidRDefault="007B6C2F" w:rsidP="00685E7C">
      <w:pPr>
        <w:pStyle w:val="Bezodstpw"/>
        <w:numPr>
          <w:ilvl w:val="0"/>
          <w:numId w:val="18"/>
        </w:numPr>
        <w:ind w:left="426" w:hanging="426"/>
        <w:jc w:val="both"/>
        <w:rPr>
          <w:rFonts w:ascii="Times New Roman" w:hAnsi="Times New Roman" w:cs="Times New Roman"/>
        </w:rPr>
      </w:pPr>
      <w:r w:rsidRPr="007C391F">
        <w:rPr>
          <w:rFonts w:ascii="Times New Roman" w:hAnsi="Times New Roman" w:cs="Times New Roman"/>
        </w:rPr>
        <w:t>Zamawiający</w:t>
      </w:r>
      <w:r w:rsidR="00006972" w:rsidRPr="007C391F">
        <w:rPr>
          <w:rFonts w:ascii="Times New Roman" w:hAnsi="Times New Roman" w:cs="Times New Roman"/>
        </w:rPr>
        <w:t xml:space="preserve"> informuje, że  będzie badał oferty pod kątem rażąco niskiej ceny</w:t>
      </w:r>
      <w:r w:rsidR="00E17B20" w:rsidRPr="007C391F">
        <w:rPr>
          <w:rFonts w:ascii="Times New Roman" w:hAnsi="Times New Roman" w:cs="Times New Roman"/>
        </w:rPr>
        <w:t xml:space="preserve"> </w:t>
      </w:r>
      <w:r w:rsidR="00006972" w:rsidRPr="007C391F">
        <w:rPr>
          <w:rFonts w:ascii="Times New Roman" w:hAnsi="Times New Roman" w:cs="Times New Roman"/>
        </w:rPr>
        <w:t xml:space="preserve">lub kosztu dla przypadków, w których </w:t>
      </w:r>
      <w:r w:rsidRPr="007C391F">
        <w:rPr>
          <w:rFonts w:ascii="Times New Roman" w:hAnsi="Times New Roman" w:cs="Times New Roman"/>
        </w:rPr>
        <w:t>Zamawiający</w:t>
      </w:r>
      <w:r w:rsidR="00006972" w:rsidRPr="007C391F">
        <w:rPr>
          <w:rFonts w:ascii="Times New Roman" w:hAnsi="Times New Roman" w:cs="Times New Roman"/>
        </w:rPr>
        <w:t xml:space="preserve"> będzie miał wątpliwości do możliwości wykonania zamówienia a w szczególności zaoferowana cena lub koszt będzie niższy</w:t>
      </w:r>
      <w:r w:rsidR="00E17B20" w:rsidRPr="007C391F">
        <w:rPr>
          <w:rFonts w:ascii="Times New Roman" w:hAnsi="Times New Roman" w:cs="Times New Roman"/>
        </w:rPr>
        <w:t xml:space="preserve"> </w:t>
      </w:r>
      <w:r w:rsidR="00006972" w:rsidRPr="007C391F">
        <w:rPr>
          <w:rFonts w:ascii="Times New Roman" w:hAnsi="Times New Roman" w:cs="Times New Roman"/>
        </w:rPr>
        <w:t xml:space="preserve">o więcej niż 30% ze średniej arytmetycznej wszystkich złożonych ofert z wyjątkiem ofert drastycznie zawyżonych ( powyżej 100% od średniej arytmetycznej z pozostałych ofert) chyba, że rozbieżność wynika z okoliczności oczywistych, które nie wymagają wyjaśnienia. Obowiązek wykazania, że oferta nie zawiera rażąco niskiej ceny lub kosztu spoczywa na Wykonawcy. </w:t>
      </w:r>
      <w:r w:rsidRPr="007C391F">
        <w:rPr>
          <w:rFonts w:ascii="Times New Roman" w:hAnsi="Times New Roman" w:cs="Times New Roman"/>
        </w:rPr>
        <w:t>Zamawiający</w:t>
      </w:r>
      <w:r w:rsidR="00006972" w:rsidRPr="007C391F">
        <w:rPr>
          <w:rFonts w:ascii="Times New Roman" w:hAnsi="Times New Roman" w:cs="Times New Roman"/>
        </w:rPr>
        <w:t xml:space="preserve"> odrzuci ofertę wykonawcy, który nie udzieli wyjaśnień lub dokonana ocena złożonych wyjaśnień wraz ze złożonymi dowodami potwierdzi, że oferta zawiera rażąco niską cenę lub koszt w stosunku do przedmiotu zamówienia.</w:t>
      </w:r>
    </w:p>
    <w:p w:rsidR="00006972" w:rsidRPr="007C391F" w:rsidRDefault="007B6C2F" w:rsidP="00685E7C">
      <w:pPr>
        <w:pStyle w:val="Bezodstpw"/>
        <w:numPr>
          <w:ilvl w:val="0"/>
          <w:numId w:val="18"/>
        </w:numPr>
        <w:ind w:left="426" w:hanging="426"/>
        <w:jc w:val="both"/>
        <w:rPr>
          <w:rFonts w:ascii="Times New Roman" w:hAnsi="Times New Roman" w:cs="Times New Roman"/>
        </w:rPr>
      </w:pPr>
      <w:r w:rsidRPr="007C391F">
        <w:rPr>
          <w:rFonts w:ascii="Times New Roman" w:hAnsi="Times New Roman" w:cs="Times New Roman"/>
        </w:rPr>
        <w:t>Zamawiający</w:t>
      </w:r>
      <w:r w:rsidR="00006972" w:rsidRPr="007C391F">
        <w:rPr>
          <w:rFonts w:ascii="Times New Roman" w:hAnsi="Times New Roman" w:cs="Times New Roman"/>
        </w:rPr>
        <w:t xml:space="preserve"> informuje, że wezwie  Wykonawców,   do uzupełnienia dokumentów jeżeli będą braki w złożonej ofercie np. nie podpisane oświadczenia lub ich brak, brak pełnomocnictw lub błędne pełnomocnictwa.</w:t>
      </w:r>
    </w:p>
    <w:p w:rsidR="00006972" w:rsidRPr="007C391F" w:rsidRDefault="007B6C2F" w:rsidP="00685E7C">
      <w:pPr>
        <w:pStyle w:val="Bezodstpw"/>
        <w:numPr>
          <w:ilvl w:val="0"/>
          <w:numId w:val="18"/>
        </w:numPr>
        <w:ind w:left="426" w:hanging="426"/>
        <w:jc w:val="both"/>
        <w:rPr>
          <w:rFonts w:ascii="Times New Roman" w:hAnsi="Times New Roman" w:cs="Times New Roman"/>
        </w:rPr>
      </w:pPr>
      <w:r w:rsidRPr="007C391F">
        <w:rPr>
          <w:rFonts w:ascii="Times New Roman" w:hAnsi="Times New Roman" w:cs="Times New Roman"/>
        </w:rPr>
        <w:t>Zamawiający</w:t>
      </w:r>
      <w:r w:rsidR="00006972" w:rsidRPr="007C391F">
        <w:rPr>
          <w:rFonts w:ascii="Times New Roman" w:hAnsi="Times New Roman" w:cs="Times New Roman"/>
        </w:rPr>
        <w:t xml:space="preserve"> informuje, że oferty złożone po terminie nie będą podlegały badaniu ofert</w:t>
      </w:r>
      <w:r w:rsidR="00E17B20" w:rsidRPr="007C391F">
        <w:rPr>
          <w:rFonts w:ascii="Times New Roman" w:hAnsi="Times New Roman" w:cs="Times New Roman"/>
        </w:rPr>
        <w:t xml:space="preserve"> </w:t>
      </w:r>
      <w:r w:rsidR="00006972" w:rsidRPr="007C391F">
        <w:rPr>
          <w:rFonts w:ascii="Times New Roman" w:hAnsi="Times New Roman" w:cs="Times New Roman"/>
        </w:rPr>
        <w:t>i zostaną zwrócone Wykonawcy nieotwarte po upływie terminu na wniesienie odwołania.</w:t>
      </w:r>
    </w:p>
    <w:p w:rsidR="00006972" w:rsidRPr="007C391F" w:rsidRDefault="007B6C2F" w:rsidP="00685E7C">
      <w:pPr>
        <w:pStyle w:val="Bezodstpw"/>
        <w:numPr>
          <w:ilvl w:val="0"/>
          <w:numId w:val="18"/>
        </w:numPr>
        <w:ind w:left="426" w:hanging="426"/>
        <w:jc w:val="both"/>
        <w:rPr>
          <w:rFonts w:ascii="Times New Roman" w:hAnsi="Times New Roman" w:cs="Times New Roman"/>
        </w:rPr>
      </w:pPr>
      <w:r w:rsidRPr="007C391F">
        <w:rPr>
          <w:rFonts w:ascii="Times New Roman" w:hAnsi="Times New Roman" w:cs="Times New Roman"/>
        </w:rPr>
        <w:t>Zamawiający</w:t>
      </w:r>
      <w:r w:rsidR="00006972" w:rsidRPr="007C391F">
        <w:rPr>
          <w:rFonts w:ascii="Times New Roman" w:hAnsi="Times New Roman" w:cs="Times New Roman"/>
        </w:rPr>
        <w:t xml:space="preserve"> poprawi oczywiste</w:t>
      </w:r>
      <w:r w:rsidR="00E17B20" w:rsidRPr="007C391F">
        <w:rPr>
          <w:rFonts w:ascii="Times New Roman" w:hAnsi="Times New Roman" w:cs="Times New Roman"/>
        </w:rPr>
        <w:t xml:space="preserve"> </w:t>
      </w:r>
      <w:r w:rsidR="00006972" w:rsidRPr="007C391F">
        <w:rPr>
          <w:rFonts w:ascii="Times New Roman" w:hAnsi="Times New Roman" w:cs="Times New Roman"/>
        </w:rPr>
        <w:t>omyłki pisarskie, omyłki rachunkowe oraz inne omyłki polegające na niezgodności oferty z niniejszym WZUS niepowodujące istotnych zmian</w:t>
      </w:r>
      <w:r w:rsidR="00E17B20" w:rsidRPr="007C391F">
        <w:rPr>
          <w:rFonts w:ascii="Times New Roman" w:hAnsi="Times New Roman" w:cs="Times New Roman"/>
        </w:rPr>
        <w:t xml:space="preserve"> </w:t>
      </w:r>
      <w:r w:rsidR="00006972" w:rsidRPr="007C391F">
        <w:rPr>
          <w:rFonts w:ascii="Times New Roman" w:hAnsi="Times New Roman" w:cs="Times New Roman"/>
        </w:rPr>
        <w:t xml:space="preserve">w treści oferty. O poprawie innej omyłki </w:t>
      </w:r>
      <w:r w:rsidRPr="007C391F">
        <w:rPr>
          <w:rFonts w:ascii="Times New Roman" w:hAnsi="Times New Roman" w:cs="Times New Roman"/>
        </w:rPr>
        <w:t>Zamawiający</w:t>
      </w:r>
      <w:r w:rsidR="00006972" w:rsidRPr="007C391F">
        <w:rPr>
          <w:rFonts w:ascii="Times New Roman" w:hAnsi="Times New Roman" w:cs="Times New Roman"/>
        </w:rPr>
        <w:t xml:space="preserve"> niezwłocznie   powiadomi wykonawcę , którego oferta została poprawiona.</w:t>
      </w:r>
    </w:p>
    <w:p w:rsidR="00006972" w:rsidRPr="007C391F" w:rsidRDefault="00006972" w:rsidP="00685E7C">
      <w:pPr>
        <w:pStyle w:val="Bezodstpw"/>
        <w:numPr>
          <w:ilvl w:val="0"/>
          <w:numId w:val="18"/>
        </w:numPr>
        <w:ind w:left="426" w:hanging="426"/>
        <w:jc w:val="both"/>
        <w:rPr>
          <w:rFonts w:ascii="Times New Roman" w:hAnsi="Times New Roman" w:cs="Times New Roman"/>
        </w:rPr>
      </w:pPr>
      <w:r w:rsidRPr="007C391F">
        <w:rPr>
          <w:rFonts w:ascii="Times New Roman" w:hAnsi="Times New Roman" w:cs="Times New Roman"/>
        </w:rPr>
        <w:t xml:space="preserve">W przypadku gdy Wykonawca zechce powierzyć wykonanie zamówienia osobie trzeciej, </w:t>
      </w:r>
      <w:r w:rsidRPr="007C391F">
        <w:rPr>
          <w:rFonts w:ascii="Times New Roman" w:hAnsi="Times New Roman" w:cs="Times New Roman"/>
        </w:rPr>
        <w:br/>
        <w:t xml:space="preserve">Wykonawca ma obowiązek poinformowania pisemnie </w:t>
      </w:r>
      <w:r w:rsidR="007B6C2F" w:rsidRPr="007C391F">
        <w:rPr>
          <w:rFonts w:ascii="Times New Roman" w:hAnsi="Times New Roman" w:cs="Times New Roman"/>
        </w:rPr>
        <w:t>Zamawiającego</w:t>
      </w:r>
      <w:r w:rsidRPr="007C391F">
        <w:rPr>
          <w:rFonts w:ascii="Times New Roman" w:hAnsi="Times New Roman" w:cs="Times New Roman"/>
        </w:rPr>
        <w:t>. W takim przypadku zobowiązany jest do wykazania w formularzu ofertowym części zamówienia, której wykonanie zamierza powierzyć podwykonawcom oraz wskazania podwykonawców.</w:t>
      </w:r>
    </w:p>
    <w:p w:rsidR="00006972" w:rsidRPr="007C391F" w:rsidRDefault="00006972" w:rsidP="00685E7C">
      <w:pPr>
        <w:pStyle w:val="Bezodstpw"/>
        <w:numPr>
          <w:ilvl w:val="0"/>
          <w:numId w:val="18"/>
        </w:numPr>
        <w:ind w:left="426" w:hanging="426"/>
        <w:jc w:val="both"/>
        <w:rPr>
          <w:rFonts w:ascii="Times New Roman" w:hAnsi="Times New Roman" w:cs="Times New Roman"/>
        </w:rPr>
      </w:pPr>
      <w:r w:rsidRPr="007C391F">
        <w:rPr>
          <w:rFonts w:ascii="Times New Roman" w:hAnsi="Times New Roman" w:cs="Times New Roman"/>
        </w:rPr>
        <w:t xml:space="preserve">Powierzenie wykonania części przedmiotu zamówienia podwykonawcy nie wyłącza obowiązku spełnienia przez Wykonawcę wszystkich wymogów określonych postanowieniami zamówienia/umowy, w tym dotyczących personelu Wykonawcy. </w:t>
      </w:r>
    </w:p>
    <w:p w:rsidR="00006972" w:rsidRPr="007C391F" w:rsidRDefault="00006972" w:rsidP="00685E7C">
      <w:pPr>
        <w:pStyle w:val="Bezodstpw"/>
        <w:numPr>
          <w:ilvl w:val="0"/>
          <w:numId w:val="18"/>
        </w:numPr>
        <w:ind w:left="426" w:hanging="426"/>
        <w:jc w:val="both"/>
        <w:rPr>
          <w:rFonts w:ascii="Times New Roman" w:hAnsi="Times New Roman" w:cs="Times New Roman"/>
        </w:rPr>
      </w:pPr>
      <w:r w:rsidRPr="007C391F">
        <w:rPr>
          <w:rFonts w:ascii="Times New Roman" w:hAnsi="Times New Roman" w:cs="Times New Roman"/>
        </w:rPr>
        <w:t xml:space="preserve">Wykonawca ponosi odpowiedzialność za dochowanie przez podwykonawców warunków zamówienia/umowy  oraz odpowiada za ich działania lub zaniechania jak za swoje własne. </w:t>
      </w:r>
    </w:p>
    <w:p w:rsidR="00006972" w:rsidRPr="007C391F" w:rsidRDefault="00006972" w:rsidP="00685E7C">
      <w:pPr>
        <w:pStyle w:val="Bezodstpw"/>
        <w:numPr>
          <w:ilvl w:val="0"/>
          <w:numId w:val="18"/>
        </w:numPr>
        <w:ind w:left="426" w:hanging="426"/>
        <w:jc w:val="both"/>
        <w:rPr>
          <w:rFonts w:ascii="Times New Roman" w:hAnsi="Times New Roman" w:cs="Times New Roman"/>
        </w:rPr>
      </w:pPr>
      <w:r w:rsidRPr="007C391F">
        <w:rPr>
          <w:rFonts w:ascii="Times New Roman" w:hAnsi="Times New Roman" w:cs="Times New Roman"/>
        </w:rPr>
        <w:t>Przy podpisaniu umowy Wykonawca przedstawi wykaz osób realizujących zamówienie oraz  dokumenty potwierdzające wymagane wykształcenie, kwalifikacje i doświadczenie tych osób.</w:t>
      </w:r>
    </w:p>
    <w:p w:rsidR="00006972" w:rsidRPr="007C391F" w:rsidRDefault="00006972" w:rsidP="006F211B">
      <w:pPr>
        <w:pStyle w:val="Akapitzlist"/>
        <w:ind w:left="426" w:hanging="426"/>
        <w:jc w:val="both"/>
        <w:rPr>
          <w:rFonts w:ascii="Times New Roman" w:hAnsi="Times New Roman" w:cs="Times New Roman"/>
        </w:rPr>
      </w:pPr>
    </w:p>
    <w:p w:rsidR="00006972" w:rsidRPr="007C391F" w:rsidRDefault="00006972" w:rsidP="00685E7C">
      <w:pPr>
        <w:pStyle w:val="Nagwek1"/>
        <w:numPr>
          <w:ilvl w:val="0"/>
          <w:numId w:val="20"/>
        </w:numPr>
        <w:ind w:left="357" w:hanging="357"/>
        <w:jc w:val="both"/>
        <w:rPr>
          <w:rFonts w:ascii="Times New Roman" w:hAnsi="Times New Roman" w:cs="Times New Roman"/>
          <w:b/>
          <w:color w:val="000000" w:themeColor="text1"/>
          <w:sz w:val="22"/>
          <w:szCs w:val="22"/>
        </w:rPr>
      </w:pPr>
      <w:bookmarkStart w:id="18" w:name="_Toc458604889"/>
      <w:r w:rsidRPr="007C391F">
        <w:rPr>
          <w:rFonts w:ascii="Times New Roman" w:hAnsi="Times New Roman" w:cs="Times New Roman"/>
          <w:b/>
          <w:color w:val="000000" w:themeColor="text1"/>
          <w:sz w:val="22"/>
          <w:szCs w:val="22"/>
        </w:rPr>
        <w:t>Wymagana zawartość oferty oraz dokumentów/załączników/oświadczeń jakie musi złożyć Wykonawca w przedmiotowym zamówieniu na usługę społeczną:</w:t>
      </w:r>
      <w:bookmarkEnd w:id="18"/>
    </w:p>
    <w:p w:rsidR="00006972" w:rsidRPr="007C391F" w:rsidRDefault="00006972" w:rsidP="006F211B">
      <w:pPr>
        <w:jc w:val="both"/>
        <w:rPr>
          <w:rFonts w:ascii="Times New Roman" w:hAnsi="Times New Roman" w:cs="Times New Roman"/>
        </w:rPr>
      </w:pPr>
    </w:p>
    <w:p w:rsidR="00006972" w:rsidRPr="007C391F" w:rsidRDefault="00D938BD" w:rsidP="006F211B">
      <w:pPr>
        <w:jc w:val="both"/>
        <w:rPr>
          <w:rFonts w:ascii="Times New Roman" w:hAnsi="Times New Roman" w:cs="Times New Roman"/>
          <w:b/>
        </w:rPr>
      </w:pPr>
      <w:r w:rsidRPr="007C391F">
        <w:rPr>
          <w:rFonts w:ascii="Times New Roman" w:hAnsi="Times New Roman" w:cs="Times New Roman"/>
          <w:b/>
        </w:rPr>
        <w:t>1</w:t>
      </w:r>
      <w:r w:rsidR="00006972" w:rsidRPr="007C391F">
        <w:rPr>
          <w:rFonts w:ascii="Times New Roman" w:hAnsi="Times New Roman" w:cs="Times New Roman"/>
          <w:b/>
        </w:rPr>
        <w:t>. Formularz oferty– załącznik nr 2 z załącznikami:</w:t>
      </w:r>
    </w:p>
    <w:p w:rsidR="00006972" w:rsidRPr="007C391F" w:rsidRDefault="00006972" w:rsidP="00685E7C">
      <w:pPr>
        <w:pStyle w:val="Akapitzlist"/>
        <w:numPr>
          <w:ilvl w:val="0"/>
          <w:numId w:val="17"/>
        </w:numPr>
        <w:ind w:left="426" w:hanging="426"/>
        <w:jc w:val="both"/>
        <w:rPr>
          <w:rFonts w:ascii="Times New Roman" w:hAnsi="Times New Roman" w:cs="Times New Roman"/>
        </w:rPr>
      </w:pPr>
      <w:r w:rsidRPr="007C391F">
        <w:rPr>
          <w:rFonts w:ascii="Times New Roman" w:hAnsi="Times New Roman" w:cs="Times New Roman"/>
        </w:rPr>
        <w:t>wykaz wykonanych usług</w:t>
      </w:r>
    </w:p>
    <w:p w:rsidR="00006972" w:rsidRPr="007C391F" w:rsidRDefault="00006972" w:rsidP="00685E7C">
      <w:pPr>
        <w:pStyle w:val="Akapitzlist"/>
        <w:numPr>
          <w:ilvl w:val="0"/>
          <w:numId w:val="17"/>
        </w:numPr>
        <w:ind w:left="426" w:hanging="426"/>
        <w:jc w:val="both"/>
        <w:rPr>
          <w:rFonts w:ascii="Times New Roman" w:hAnsi="Times New Roman" w:cs="Times New Roman"/>
        </w:rPr>
      </w:pPr>
      <w:r w:rsidRPr="007C391F">
        <w:rPr>
          <w:rFonts w:ascii="Times New Roman" w:hAnsi="Times New Roman" w:cs="Times New Roman"/>
        </w:rPr>
        <w:t xml:space="preserve">oświadczenie o spełnieniu warunków udziału w </w:t>
      </w:r>
      <w:r w:rsidR="00AB6D23" w:rsidRPr="007C391F">
        <w:rPr>
          <w:rFonts w:ascii="Times New Roman" w:hAnsi="Times New Roman" w:cs="Times New Roman"/>
        </w:rPr>
        <w:t>postępowaniu</w:t>
      </w:r>
      <w:r w:rsidRPr="007C391F">
        <w:rPr>
          <w:rFonts w:ascii="Times New Roman" w:hAnsi="Times New Roman" w:cs="Times New Roman"/>
        </w:rPr>
        <w:t>,</w:t>
      </w:r>
    </w:p>
    <w:p w:rsidR="00006972" w:rsidRPr="007C391F" w:rsidRDefault="00006972" w:rsidP="00685E7C">
      <w:pPr>
        <w:pStyle w:val="Akapitzlist"/>
        <w:numPr>
          <w:ilvl w:val="0"/>
          <w:numId w:val="17"/>
        </w:numPr>
        <w:ind w:left="426" w:hanging="426"/>
        <w:jc w:val="both"/>
        <w:rPr>
          <w:rFonts w:ascii="Times New Roman" w:hAnsi="Times New Roman" w:cs="Times New Roman"/>
        </w:rPr>
      </w:pPr>
      <w:r w:rsidRPr="007C391F">
        <w:rPr>
          <w:rFonts w:ascii="Times New Roman" w:hAnsi="Times New Roman" w:cs="Times New Roman"/>
        </w:rPr>
        <w:lastRenderedPageBreak/>
        <w:t>oświadczenie o braku podstaw do wykluczenia (art.24),</w:t>
      </w:r>
    </w:p>
    <w:p w:rsidR="00006972" w:rsidRPr="007C391F" w:rsidRDefault="00006972" w:rsidP="00685E7C">
      <w:pPr>
        <w:pStyle w:val="Akapitzlist"/>
        <w:numPr>
          <w:ilvl w:val="0"/>
          <w:numId w:val="17"/>
        </w:numPr>
        <w:ind w:left="426" w:hanging="426"/>
        <w:jc w:val="both"/>
        <w:rPr>
          <w:rFonts w:ascii="Times New Roman" w:hAnsi="Times New Roman" w:cs="Times New Roman"/>
        </w:rPr>
      </w:pPr>
      <w:r w:rsidRPr="007C391F">
        <w:rPr>
          <w:rFonts w:ascii="Times New Roman" w:hAnsi="Times New Roman" w:cs="Times New Roman"/>
        </w:rPr>
        <w:t>oświadczenie o wpisie do właściwego miejscowo WUP</w:t>
      </w:r>
    </w:p>
    <w:p w:rsidR="00006972" w:rsidRDefault="00006972" w:rsidP="00685E7C">
      <w:pPr>
        <w:pStyle w:val="Akapitzlist"/>
        <w:numPr>
          <w:ilvl w:val="0"/>
          <w:numId w:val="17"/>
        </w:numPr>
        <w:ind w:left="426" w:hanging="426"/>
        <w:jc w:val="both"/>
        <w:rPr>
          <w:rFonts w:ascii="Times New Roman" w:hAnsi="Times New Roman" w:cs="Times New Roman"/>
        </w:rPr>
      </w:pPr>
      <w:r w:rsidRPr="007C391F">
        <w:rPr>
          <w:rFonts w:ascii="Times New Roman" w:hAnsi="Times New Roman" w:cs="Times New Roman"/>
        </w:rPr>
        <w:t>oświadczenie o grupie kapitałowej</w:t>
      </w:r>
    </w:p>
    <w:p w:rsidR="00497C52" w:rsidRDefault="00497C52" w:rsidP="00497C52">
      <w:pPr>
        <w:jc w:val="both"/>
        <w:rPr>
          <w:rFonts w:ascii="Times New Roman" w:hAnsi="Times New Roman" w:cs="Times New Roman"/>
        </w:rPr>
      </w:pPr>
    </w:p>
    <w:p w:rsidR="00497C52" w:rsidRDefault="00497C52" w:rsidP="00497C52">
      <w:pPr>
        <w:jc w:val="both"/>
        <w:rPr>
          <w:rFonts w:ascii="Times New Roman" w:hAnsi="Times New Roman" w:cs="Times New Roman"/>
        </w:rPr>
      </w:pPr>
    </w:p>
    <w:p w:rsidR="0096520E" w:rsidRDefault="0096520E" w:rsidP="00497C52">
      <w:pPr>
        <w:jc w:val="both"/>
        <w:rPr>
          <w:rFonts w:ascii="Times New Roman" w:hAnsi="Times New Roman" w:cs="Times New Roman"/>
        </w:rPr>
      </w:pPr>
    </w:p>
    <w:p w:rsidR="0096520E" w:rsidRDefault="0096520E" w:rsidP="00497C52">
      <w:pPr>
        <w:jc w:val="both"/>
        <w:rPr>
          <w:rFonts w:ascii="Times New Roman" w:hAnsi="Times New Roman" w:cs="Times New Roman"/>
        </w:rPr>
      </w:pPr>
    </w:p>
    <w:p w:rsidR="0096520E" w:rsidRDefault="0096520E" w:rsidP="00497C52">
      <w:pPr>
        <w:jc w:val="both"/>
        <w:rPr>
          <w:rFonts w:ascii="Times New Roman" w:hAnsi="Times New Roman" w:cs="Times New Roman"/>
        </w:rPr>
      </w:pPr>
    </w:p>
    <w:p w:rsidR="0096520E" w:rsidRPr="00497C52" w:rsidRDefault="0096520E" w:rsidP="00497C52">
      <w:pPr>
        <w:jc w:val="both"/>
        <w:rPr>
          <w:rFonts w:ascii="Times New Roman" w:hAnsi="Times New Roman" w:cs="Times New Roman"/>
        </w:rPr>
      </w:pPr>
    </w:p>
    <w:p w:rsidR="00006972" w:rsidRPr="007C391F" w:rsidRDefault="00006972" w:rsidP="006F211B">
      <w:pPr>
        <w:widowControl w:val="0"/>
        <w:autoSpaceDE w:val="0"/>
        <w:autoSpaceDN w:val="0"/>
        <w:adjustRightInd w:val="0"/>
        <w:spacing w:after="0" w:line="240" w:lineRule="auto"/>
        <w:jc w:val="both"/>
        <w:rPr>
          <w:rFonts w:ascii="Times New Roman" w:hAnsi="Times New Roman" w:cs="Times New Roman"/>
          <w:b/>
          <w:bCs/>
          <w:color w:val="000000"/>
        </w:rPr>
      </w:pPr>
      <w:r w:rsidRPr="007C391F">
        <w:rPr>
          <w:rFonts w:ascii="Times New Roman" w:hAnsi="Times New Roman" w:cs="Times New Roman"/>
          <w:b/>
          <w:bCs/>
          <w:color w:val="000000"/>
        </w:rPr>
        <w:t xml:space="preserve">15.Załącznik </w:t>
      </w:r>
    </w:p>
    <w:p w:rsidR="00006972" w:rsidRPr="007C391F" w:rsidRDefault="00006972" w:rsidP="006F211B">
      <w:pPr>
        <w:widowControl w:val="0"/>
        <w:autoSpaceDE w:val="0"/>
        <w:autoSpaceDN w:val="0"/>
        <w:adjustRightInd w:val="0"/>
        <w:spacing w:after="0" w:line="240" w:lineRule="auto"/>
        <w:jc w:val="both"/>
        <w:rPr>
          <w:rFonts w:ascii="Times New Roman" w:hAnsi="Times New Roman" w:cs="Times New Roman"/>
          <w:b/>
          <w:bCs/>
          <w:color w:val="000000"/>
          <w:u w:val="single"/>
        </w:rPr>
      </w:pPr>
    </w:p>
    <w:p w:rsidR="007C391F" w:rsidRPr="007C391F" w:rsidRDefault="007C391F" w:rsidP="007C391F">
      <w:pPr>
        <w:jc w:val="center"/>
        <w:rPr>
          <w:rFonts w:ascii="Times New Roman" w:hAnsi="Times New Roman" w:cs="Times New Roman"/>
          <w:b/>
        </w:rPr>
      </w:pPr>
      <w:r w:rsidRPr="007C391F">
        <w:rPr>
          <w:rFonts w:ascii="Times New Roman" w:hAnsi="Times New Roman" w:cs="Times New Roman"/>
          <w:b/>
        </w:rPr>
        <w:t>OPIS PRZEDMIOTU ZAMÓWIENIA</w:t>
      </w:r>
    </w:p>
    <w:p w:rsidR="00BE1195" w:rsidRPr="00B833C3" w:rsidRDefault="00BE1195" w:rsidP="00BE1195">
      <w:pPr>
        <w:rPr>
          <w:rFonts w:ascii="Times New Roman" w:hAnsi="Times New Roman" w:cs="Times New Roman"/>
          <w:b/>
        </w:rPr>
      </w:pPr>
    </w:p>
    <w:p w:rsidR="00BE1195" w:rsidRPr="00B833C3" w:rsidRDefault="00BE1195" w:rsidP="00BE1195">
      <w:pPr>
        <w:widowControl w:val="0"/>
        <w:autoSpaceDE w:val="0"/>
        <w:autoSpaceDN w:val="0"/>
        <w:adjustRightInd w:val="0"/>
        <w:spacing w:after="0" w:line="240" w:lineRule="auto"/>
        <w:jc w:val="both"/>
        <w:rPr>
          <w:rFonts w:ascii="Times New Roman" w:hAnsi="Times New Roman" w:cs="Times New Roman"/>
          <w:b/>
          <w:color w:val="000000"/>
        </w:rPr>
      </w:pPr>
      <w:r w:rsidRPr="00B833C3">
        <w:rPr>
          <w:rFonts w:ascii="Times New Roman" w:hAnsi="Times New Roman" w:cs="Times New Roman"/>
          <w:b/>
          <w:color w:val="000000"/>
        </w:rPr>
        <w:t>Szczegółowy opis przedmiotu zamówienia</w:t>
      </w:r>
    </w:p>
    <w:p w:rsidR="00BE1195" w:rsidRPr="00B833C3" w:rsidRDefault="00BE1195" w:rsidP="00BE1195">
      <w:pPr>
        <w:widowControl w:val="0"/>
        <w:autoSpaceDE w:val="0"/>
        <w:autoSpaceDN w:val="0"/>
        <w:adjustRightInd w:val="0"/>
        <w:spacing w:after="0" w:line="240" w:lineRule="auto"/>
        <w:jc w:val="both"/>
        <w:rPr>
          <w:rFonts w:ascii="Times New Roman" w:hAnsi="Times New Roman" w:cs="Times New Roman"/>
          <w:b/>
          <w:color w:val="000000"/>
        </w:rPr>
      </w:pPr>
    </w:p>
    <w:p w:rsidR="00BE1195" w:rsidRPr="00B833C3" w:rsidRDefault="00BE1195" w:rsidP="00685E7C">
      <w:pPr>
        <w:pStyle w:val="Akapitzlist"/>
        <w:numPr>
          <w:ilvl w:val="0"/>
          <w:numId w:val="27"/>
        </w:numPr>
        <w:ind w:left="426"/>
        <w:jc w:val="both"/>
        <w:rPr>
          <w:rFonts w:ascii="Times New Roman" w:hAnsi="Times New Roman" w:cs="Times New Roman"/>
          <w:b/>
          <w:color w:val="000000"/>
          <w:lang w:eastAsia="pl-PL"/>
        </w:rPr>
      </w:pPr>
      <w:r w:rsidRPr="00B833C3">
        <w:rPr>
          <w:rFonts w:ascii="Times New Roman" w:hAnsi="Times New Roman" w:cs="Times New Roman"/>
          <w:b/>
          <w:color w:val="000000"/>
          <w:lang w:eastAsia="pl-PL"/>
        </w:rPr>
        <w:t>Przedmiot zamówienia</w:t>
      </w:r>
    </w:p>
    <w:p w:rsidR="00BE1195" w:rsidRDefault="00BE1195" w:rsidP="00685E7C">
      <w:pPr>
        <w:pStyle w:val="Standard"/>
        <w:numPr>
          <w:ilvl w:val="1"/>
          <w:numId w:val="27"/>
        </w:numPr>
        <w:tabs>
          <w:tab w:val="left" w:pos="426"/>
        </w:tabs>
        <w:ind w:left="567" w:hanging="567"/>
        <w:jc w:val="both"/>
        <w:rPr>
          <w:rFonts w:cs="Times New Roman"/>
          <w:sz w:val="22"/>
          <w:szCs w:val="22"/>
          <w:lang w:val="pl-PL"/>
        </w:rPr>
      </w:pPr>
      <w:r w:rsidRPr="00B833C3">
        <w:rPr>
          <w:rFonts w:cs="Times New Roman"/>
          <w:sz w:val="22"/>
          <w:szCs w:val="22"/>
          <w:lang w:val="pl-PL"/>
        </w:rPr>
        <w:t>Przedmiotem zamówienia jest zorganizowanie i przeprowa</w:t>
      </w:r>
      <w:r>
        <w:rPr>
          <w:rFonts w:cs="Times New Roman"/>
          <w:sz w:val="22"/>
          <w:szCs w:val="22"/>
          <w:lang w:val="pl-PL"/>
        </w:rPr>
        <w:t>dzenie kursów zawodowych wraz z </w:t>
      </w:r>
      <w:r w:rsidRPr="00B833C3">
        <w:rPr>
          <w:rFonts w:cs="Times New Roman"/>
          <w:sz w:val="22"/>
          <w:szCs w:val="22"/>
          <w:lang w:val="pl-PL"/>
        </w:rPr>
        <w:t>badaniami lekarskimi, materiałami s</w:t>
      </w:r>
      <w:r>
        <w:rPr>
          <w:rFonts w:cs="Times New Roman"/>
          <w:sz w:val="22"/>
          <w:szCs w:val="22"/>
          <w:lang w:val="pl-PL"/>
        </w:rPr>
        <w:t>zkoleniowymi i egzaminami z podziałem na 3 zadania:</w:t>
      </w:r>
    </w:p>
    <w:p w:rsidR="00BE1195" w:rsidRDefault="00BE1195" w:rsidP="00685E7C">
      <w:pPr>
        <w:pStyle w:val="Standard"/>
        <w:numPr>
          <w:ilvl w:val="2"/>
          <w:numId w:val="27"/>
        </w:numPr>
        <w:tabs>
          <w:tab w:val="left" w:pos="426"/>
        </w:tabs>
        <w:jc w:val="both"/>
        <w:rPr>
          <w:rFonts w:cs="Times New Roman"/>
          <w:sz w:val="22"/>
          <w:szCs w:val="22"/>
          <w:lang w:val="pl-PL"/>
        </w:rPr>
      </w:pPr>
      <w:r>
        <w:rPr>
          <w:rFonts w:cs="Times New Roman"/>
          <w:sz w:val="22"/>
          <w:szCs w:val="22"/>
          <w:lang w:val="pl-PL"/>
        </w:rPr>
        <w:t>„Operator wózków jezdniowych podnośnikowych w tym specjalizowanych ze zmiennym wysięgiem (kategoria I WJO) wraz z bezpieczną wymianą butli gazowej” dla 7 osób, w wymiarze 89 godzin / grupę;</w:t>
      </w:r>
    </w:p>
    <w:p w:rsidR="00BE1195" w:rsidRDefault="00BE1195" w:rsidP="00685E7C">
      <w:pPr>
        <w:pStyle w:val="Standard"/>
        <w:numPr>
          <w:ilvl w:val="2"/>
          <w:numId w:val="27"/>
        </w:numPr>
        <w:tabs>
          <w:tab w:val="left" w:pos="426"/>
        </w:tabs>
        <w:jc w:val="both"/>
        <w:rPr>
          <w:rFonts w:cs="Times New Roman"/>
          <w:sz w:val="22"/>
          <w:szCs w:val="22"/>
          <w:lang w:val="pl-PL"/>
        </w:rPr>
      </w:pPr>
      <w:r>
        <w:rPr>
          <w:rFonts w:cs="Times New Roman"/>
          <w:sz w:val="22"/>
          <w:szCs w:val="22"/>
          <w:lang w:val="pl-PL"/>
        </w:rPr>
        <w:t>„Magazynier – operator wózków jezdniowych (kategoria II WJO, w tym uprawnienia na wózki boczne, tzw. REACH TRUCK) wraz z bezpieczną wymianą butli gazowej dla 7 osób, w wymiarze 100 godzin / grupę;</w:t>
      </w:r>
    </w:p>
    <w:p w:rsidR="00BE1195" w:rsidRDefault="00BE1195" w:rsidP="00685E7C">
      <w:pPr>
        <w:pStyle w:val="Standard"/>
        <w:numPr>
          <w:ilvl w:val="2"/>
          <w:numId w:val="27"/>
        </w:numPr>
        <w:tabs>
          <w:tab w:val="left" w:pos="426"/>
        </w:tabs>
        <w:jc w:val="both"/>
        <w:rPr>
          <w:rFonts w:cs="Times New Roman"/>
          <w:sz w:val="22"/>
          <w:szCs w:val="22"/>
          <w:lang w:val="pl-PL"/>
        </w:rPr>
      </w:pPr>
      <w:r>
        <w:rPr>
          <w:rFonts w:cs="Times New Roman"/>
          <w:sz w:val="22"/>
          <w:szCs w:val="22"/>
          <w:lang w:val="pl-PL"/>
        </w:rPr>
        <w:t>Blacharz – dekarz dla 5 osób, w wymiarze 150 godzin / grupę.</w:t>
      </w:r>
    </w:p>
    <w:p w:rsidR="00BE1195" w:rsidRPr="00AD6CA5" w:rsidRDefault="00BE1195" w:rsidP="00685E7C">
      <w:pPr>
        <w:pStyle w:val="Standard"/>
        <w:numPr>
          <w:ilvl w:val="1"/>
          <w:numId w:val="27"/>
        </w:numPr>
        <w:ind w:left="426" w:hanging="426"/>
        <w:jc w:val="both"/>
        <w:rPr>
          <w:rFonts w:cs="Times New Roman"/>
          <w:sz w:val="22"/>
          <w:szCs w:val="22"/>
          <w:u w:val="single"/>
          <w:lang w:val="pl-PL"/>
        </w:rPr>
      </w:pPr>
      <w:r w:rsidRPr="00AD6CA5">
        <w:rPr>
          <w:rFonts w:cs="Times New Roman"/>
          <w:sz w:val="22"/>
          <w:szCs w:val="22"/>
          <w:u w:val="single"/>
          <w:lang w:val="pl-PL"/>
        </w:rPr>
        <w:t>Prowadzący postępowanie nie dopuszcza składania ofert częściowych.</w:t>
      </w:r>
    </w:p>
    <w:p w:rsidR="00BE1195" w:rsidRPr="00B833C3" w:rsidRDefault="00BE1195" w:rsidP="00BE1195">
      <w:pPr>
        <w:pStyle w:val="Standard"/>
        <w:jc w:val="both"/>
        <w:rPr>
          <w:rFonts w:cs="Times New Roman"/>
          <w:b/>
          <w:bCs/>
          <w:sz w:val="22"/>
          <w:szCs w:val="22"/>
          <w:lang w:val="pl-PL"/>
        </w:rPr>
      </w:pPr>
    </w:p>
    <w:p w:rsidR="00BE1195" w:rsidRPr="00B833C3" w:rsidRDefault="00BE1195" w:rsidP="00685E7C">
      <w:pPr>
        <w:numPr>
          <w:ilvl w:val="0"/>
          <w:numId w:val="27"/>
        </w:numPr>
        <w:spacing w:after="0" w:line="240" w:lineRule="auto"/>
        <w:ind w:left="426"/>
        <w:contextualSpacing/>
        <w:jc w:val="both"/>
        <w:rPr>
          <w:rFonts w:ascii="Times New Roman" w:hAnsi="Times New Roman" w:cs="Times New Roman"/>
          <w:b/>
          <w:sz w:val="24"/>
          <w:szCs w:val="24"/>
        </w:rPr>
      </w:pPr>
      <w:r w:rsidRPr="00B833C3">
        <w:rPr>
          <w:rFonts w:ascii="Times New Roman" w:hAnsi="Times New Roman" w:cs="Times New Roman"/>
          <w:b/>
          <w:sz w:val="24"/>
          <w:szCs w:val="24"/>
        </w:rPr>
        <w:t>Charakterystyka przedmiotu zamówienia</w:t>
      </w:r>
    </w:p>
    <w:p w:rsidR="00BE1195" w:rsidRPr="00B833C3" w:rsidRDefault="00BE1195" w:rsidP="00685E7C">
      <w:pPr>
        <w:pStyle w:val="Standard"/>
        <w:numPr>
          <w:ilvl w:val="1"/>
          <w:numId w:val="27"/>
        </w:numPr>
        <w:ind w:left="567" w:hanging="567"/>
        <w:jc w:val="both"/>
        <w:rPr>
          <w:rFonts w:cs="Times New Roman"/>
          <w:sz w:val="22"/>
          <w:szCs w:val="22"/>
          <w:lang w:val="pl-PL"/>
        </w:rPr>
      </w:pPr>
      <w:r w:rsidRPr="00B833C3">
        <w:rPr>
          <w:rFonts w:cs="Times New Roman"/>
          <w:sz w:val="22"/>
          <w:szCs w:val="22"/>
          <w:lang w:val="pl-PL"/>
        </w:rPr>
        <w:t xml:space="preserve">Wsparcie adresowane jest dla </w:t>
      </w:r>
      <w:r>
        <w:rPr>
          <w:rFonts w:cs="Times New Roman"/>
          <w:sz w:val="22"/>
          <w:szCs w:val="22"/>
          <w:lang w:val="pl-PL"/>
        </w:rPr>
        <w:t xml:space="preserve">19 </w:t>
      </w:r>
      <w:r w:rsidRPr="00B833C3">
        <w:rPr>
          <w:rFonts w:cs="Times New Roman"/>
          <w:sz w:val="22"/>
          <w:szCs w:val="22"/>
          <w:lang w:val="pl-PL"/>
        </w:rPr>
        <w:t>osób z terenu województwa opolskiego</w:t>
      </w:r>
      <w:r>
        <w:rPr>
          <w:rFonts w:cs="Times New Roman"/>
          <w:sz w:val="22"/>
          <w:szCs w:val="22"/>
          <w:lang w:val="pl-PL"/>
        </w:rPr>
        <w:t xml:space="preserve"> i ościennych</w:t>
      </w:r>
      <w:r w:rsidRPr="00B833C3">
        <w:rPr>
          <w:rFonts w:cs="Times New Roman"/>
          <w:sz w:val="22"/>
          <w:szCs w:val="22"/>
          <w:lang w:val="pl-PL"/>
        </w:rPr>
        <w:t>, pozostających bez zatrudnienia, nieuczących się i nieszkolących w wieku 18-24 lata. Wsparcie adresowane jest przede wszystkim do młodzieży zagroż</w:t>
      </w:r>
      <w:r>
        <w:rPr>
          <w:rFonts w:cs="Times New Roman"/>
          <w:sz w:val="22"/>
          <w:szCs w:val="22"/>
          <w:lang w:val="pl-PL"/>
        </w:rPr>
        <w:t>onej wykluczeniem społecznym, w </w:t>
      </w:r>
      <w:r w:rsidRPr="00B833C3">
        <w:rPr>
          <w:rFonts w:cs="Times New Roman"/>
          <w:sz w:val="22"/>
          <w:szCs w:val="22"/>
          <w:lang w:val="pl-PL"/>
        </w:rPr>
        <w:t>szczególności do osób wywodzących się z rodzin niepełnych, bezrobotnych, niewydolnych wychowawczo i zagrożonych patologiami społecznymi.</w:t>
      </w:r>
    </w:p>
    <w:p w:rsidR="00BE1195" w:rsidRPr="00B833C3" w:rsidRDefault="00BE1195" w:rsidP="00685E7C">
      <w:pPr>
        <w:pStyle w:val="Akapitzlist"/>
        <w:numPr>
          <w:ilvl w:val="1"/>
          <w:numId w:val="27"/>
        </w:numPr>
        <w:tabs>
          <w:tab w:val="left" w:pos="851"/>
        </w:tabs>
        <w:ind w:left="567" w:hanging="567"/>
        <w:jc w:val="both"/>
        <w:rPr>
          <w:rFonts w:ascii="Times New Roman" w:hAnsi="Times New Roman" w:cs="Times New Roman"/>
        </w:rPr>
      </w:pPr>
      <w:r>
        <w:rPr>
          <w:rFonts w:ascii="Times New Roman" w:hAnsi="Times New Roman" w:cs="Times New Roman"/>
        </w:rPr>
        <w:t>Prowadzący postępowanie</w:t>
      </w:r>
      <w:r w:rsidRPr="00B833C3">
        <w:rPr>
          <w:rFonts w:ascii="Times New Roman" w:hAnsi="Times New Roman" w:cs="Times New Roman"/>
        </w:rPr>
        <w:t xml:space="preserve"> zastrzega sobie możliwość zmiany</w:t>
      </w:r>
      <w:r>
        <w:rPr>
          <w:rFonts w:ascii="Times New Roman" w:hAnsi="Times New Roman" w:cs="Times New Roman"/>
        </w:rPr>
        <w:t xml:space="preserve"> ilości osób biorących udział w szkoleniach, przy czym łączna ilość 19</w:t>
      </w:r>
      <w:r w:rsidRPr="00B833C3">
        <w:rPr>
          <w:rFonts w:ascii="Times New Roman" w:hAnsi="Times New Roman" w:cs="Times New Roman"/>
        </w:rPr>
        <w:t xml:space="preserve"> osób jest ilością maksymalną. Przy rozliczeniu Prowadzący postępowanie zapłaci za faktyczną ilość przeszkolonych osób, a w przypadku skreślenia z listy uczestników w trakcie trwania umowy, Prowadzący postępowanie zapłaci za szkolenie tej osoby, proporcjonalnie do ilości odbytych godzin kursu.</w:t>
      </w:r>
    </w:p>
    <w:p w:rsidR="00BE1195" w:rsidRPr="00B833C3" w:rsidRDefault="00BE1195" w:rsidP="00685E7C">
      <w:pPr>
        <w:pStyle w:val="Akapitzlist"/>
        <w:numPr>
          <w:ilvl w:val="1"/>
          <w:numId w:val="27"/>
        </w:numPr>
        <w:ind w:left="567" w:hanging="567"/>
        <w:jc w:val="both"/>
        <w:rPr>
          <w:rFonts w:ascii="Times New Roman" w:hAnsi="Times New Roman" w:cs="Times New Roman"/>
        </w:rPr>
      </w:pPr>
      <w:r w:rsidRPr="00B833C3">
        <w:rPr>
          <w:rFonts w:ascii="Times New Roman" w:hAnsi="Times New Roman" w:cs="Times New Roman"/>
        </w:rPr>
        <w:t>Zaleca się żeby zajęcia szkoleniowe prowadzone były od poniedziałku do piątku w przedziale czasowym od 8.00 do 18.00, w wymiarze nie niższym niż 25 godzin zegarowych w tygodniu</w:t>
      </w:r>
      <w:r>
        <w:rPr>
          <w:rFonts w:ascii="Times New Roman" w:hAnsi="Times New Roman" w:cs="Times New Roman"/>
        </w:rPr>
        <w:t>,</w:t>
      </w:r>
      <w:r w:rsidRPr="00B833C3">
        <w:rPr>
          <w:rFonts w:ascii="Times New Roman" w:hAnsi="Times New Roman" w:cs="Times New Roman"/>
        </w:rPr>
        <w:t xml:space="preserve"> chyba że przepisy odrębne przewidują niższy wymiar szkolenia. Niezależnie od powyższych norm Prowadzący postępowanie dopuszcza również możliwość organizacji dodatkowo zajęć szkoleniowych w soboty oraz niedziele w p</w:t>
      </w:r>
      <w:r>
        <w:rPr>
          <w:rFonts w:ascii="Times New Roman" w:hAnsi="Times New Roman" w:cs="Times New Roman"/>
        </w:rPr>
        <w:t>rzedziale czasowym od 8.00 do 18</w:t>
      </w:r>
      <w:r w:rsidRPr="00B833C3">
        <w:rPr>
          <w:rFonts w:ascii="Times New Roman" w:hAnsi="Times New Roman" w:cs="Times New Roman"/>
        </w:rPr>
        <w:t xml:space="preserve">.00, po uzyskaniu </w:t>
      </w:r>
      <w:r w:rsidRPr="00B833C3">
        <w:rPr>
          <w:rFonts w:ascii="Times New Roman" w:hAnsi="Times New Roman" w:cs="Times New Roman"/>
        </w:rPr>
        <w:lastRenderedPageBreak/>
        <w:t xml:space="preserve">uprzedniej zgody </w:t>
      </w:r>
      <w:r>
        <w:rPr>
          <w:rFonts w:ascii="Times New Roman" w:hAnsi="Times New Roman" w:cs="Times New Roman"/>
        </w:rPr>
        <w:t xml:space="preserve">specjalisty ds. rozwoju zawodowego MCK Namysłów </w:t>
      </w:r>
      <w:r w:rsidRPr="00B833C3">
        <w:rPr>
          <w:rFonts w:ascii="Times New Roman" w:hAnsi="Times New Roman" w:cs="Times New Roman"/>
        </w:rPr>
        <w:t>działającego w imieniu Prowadzącego postępowanie.</w:t>
      </w:r>
    </w:p>
    <w:p w:rsidR="00BE1195" w:rsidRPr="00B833C3" w:rsidRDefault="00BE1195" w:rsidP="00685E7C">
      <w:pPr>
        <w:pStyle w:val="Akapitzlist"/>
        <w:numPr>
          <w:ilvl w:val="1"/>
          <w:numId w:val="27"/>
        </w:numPr>
        <w:ind w:left="567" w:hanging="567"/>
        <w:jc w:val="both"/>
        <w:rPr>
          <w:rFonts w:ascii="Times New Roman" w:hAnsi="Times New Roman" w:cs="Times New Roman"/>
        </w:rPr>
      </w:pPr>
      <w:r w:rsidRPr="00B833C3">
        <w:rPr>
          <w:rFonts w:ascii="Times New Roman" w:hAnsi="Times New Roman" w:cs="Times New Roman"/>
        </w:rPr>
        <w:t>Prowadzący postępowanie dopuszcza możliwość, w trakcie trwania realizacji zamówienia, zmiany wykładowcy prowadzącego zajęcia jedynie w uzasadnionych przyp</w:t>
      </w:r>
      <w:r>
        <w:rPr>
          <w:rFonts w:ascii="Times New Roman" w:hAnsi="Times New Roman" w:cs="Times New Roman"/>
        </w:rPr>
        <w:t xml:space="preserve">adkach (wypadek, choroba itp.) </w:t>
      </w:r>
      <w:r w:rsidRPr="00B833C3">
        <w:rPr>
          <w:rFonts w:ascii="Times New Roman" w:hAnsi="Times New Roman" w:cs="Times New Roman"/>
        </w:rPr>
        <w:t>za zgodą Prowadzącego postępowanie oraz pod warunkiem, że zmiennik będzie posiadał równoważne kwalifikacje i doświadczenie. Niniejsza zmiana może nastąpić także na wniosek Prowadzącego postępowanie w celu należytego i terminowego wykonania zadania.</w:t>
      </w:r>
    </w:p>
    <w:p w:rsidR="00BE1195" w:rsidRPr="00B833C3" w:rsidRDefault="00BE1195" w:rsidP="00685E7C">
      <w:pPr>
        <w:pStyle w:val="Akapitzlist"/>
        <w:numPr>
          <w:ilvl w:val="1"/>
          <w:numId w:val="27"/>
        </w:numPr>
        <w:ind w:left="567" w:hanging="567"/>
        <w:jc w:val="both"/>
        <w:rPr>
          <w:rFonts w:ascii="Times New Roman" w:hAnsi="Times New Roman" w:cs="Times New Roman"/>
        </w:rPr>
      </w:pPr>
      <w:r w:rsidRPr="00B833C3">
        <w:rPr>
          <w:rFonts w:ascii="Times New Roman" w:hAnsi="Times New Roman" w:cs="Times New Roman"/>
        </w:rPr>
        <w:t>Każde szkolenie musi być zakończone egzaminem i wydaniem zaświadczenia o jego ukończeniu, zgodnym z Rozporządzeniem Ministra Edukacji Narodowej w sprawie kształcenia ustawicznego w formach pozaszkolnych (Dz. U. z 2014 r., poz. 622), które musi zawierać:</w:t>
      </w:r>
    </w:p>
    <w:p w:rsidR="00BE1195" w:rsidRPr="00B833C3" w:rsidRDefault="00BE1195" w:rsidP="00685E7C">
      <w:pPr>
        <w:pStyle w:val="Akapitzlist"/>
        <w:numPr>
          <w:ilvl w:val="0"/>
          <w:numId w:val="34"/>
        </w:numPr>
        <w:jc w:val="both"/>
        <w:rPr>
          <w:rFonts w:ascii="Times New Roman" w:hAnsi="Times New Roman" w:cs="Times New Roman"/>
        </w:rPr>
      </w:pPr>
      <w:r w:rsidRPr="00B833C3">
        <w:rPr>
          <w:rFonts w:ascii="Times New Roman" w:hAnsi="Times New Roman" w:cs="Times New Roman"/>
        </w:rPr>
        <w:t>numer z rejestru,</w:t>
      </w:r>
    </w:p>
    <w:p w:rsidR="00BE1195" w:rsidRPr="00B833C3" w:rsidRDefault="00BE1195" w:rsidP="00685E7C">
      <w:pPr>
        <w:pStyle w:val="Akapitzlist"/>
        <w:numPr>
          <w:ilvl w:val="0"/>
          <w:numId w:val="34"/>
        </w:numPr>
        <w:jc w:val="both"/>
        <w:rPr>
          <w:rFonts w:ascii="Times New Roman" w:hAnsi="Times New Roman" w:cs="Times New Roman"/>
        </w:rPr>
      </w:pPr>
      <w:r w:rsidRPr="00B833C3">
        <w:rPr>
          <w:rFonts w:ascii="Times New Roman" w:hAnsi="Times New Roman" w:cs="Times New Roman"/>
        </w:rPr>
        <w:t>imię i nazwisko,</w:t>
      </w:r>
    </w:p>
    <w:p w:rsidR="00BE1195" w:rsidRPr="00B833C3" w:rsidRDefault="00BE1195" w:rsidP="00685E7C">
      <w:pPr>
        <w:pStyle w:val="Akapitzlist"/>
        <w:numPr>
          <w:ilvl w:val="0"/>
          <w:numId w:val="34"/>
        </w:numPr>
        <w:jc w:val="both"/>
        <w:rPr>
          <w:rFonts w:ascii="Times New Roman" w:hAnsi="Times New Roman" w:cs="Times New Roman"/>
        </w:rPr>
      </w:pPr>
      <w:r w:rsidRPr="00B833C3">
        <w:rPr>
          <w:rFonts w:ascii="Times New Roman" w:hAnsi="Times New Roman" w:cs="Times New Roman"/>
        </w:rPr>
        <w:t>datę i miejsce urodzenia,</w:t>
      </w:r>
    </w:p>
    <w:p w:rsidR="00BE1195" w:rsidRPr="00B833C3" w:rsidRDefault="00BE1195" w:rsidP="00685E7C">
      <w:pPr>
        <w:pStyle w:val="Akapitzlist"/>
        <w:numPr>
          <w:ilvl w:val="0"/>
          <w:numId w:val="34"/>
        </w:numPr>
        <w:jc w:val="both"/>
        <w:rPr>
          <w:rFonts w:ascii="Times New Roman" w:hAnsi="Times New Roman" w:cs="Times New Roman"/>
        </w:rPr>
      </w:pPr>
      <w:r w:rsidRPr="00B833C3">
        <w:rPr>
          <w:rFonts w:ascii="Times New Roman" w:hAnsi="Times New Roman" w:cs="Times New Roman"/>
        </w:rPr>
        <w:t>numer PESEL uczestnika szkolenia (w przypadku braku nr PESEL należy wpisać numer dokumentu potwierdzającego tożsamość),</w:t>
      </w:r>
    </w:p>
    <w:p w:rsidR="00BE1195" w:rsidRPr="00B833C3" w:rsidRDefault="00BE1195" w:rsidP="00685E7C">
      <w:pPr>
        <w:pStyle w:val="Akapitzlist"/>
        <w:numPr>
          <w:ilvl w:val="0"/>
          <w:numId w:val="34"/>
        </w:numPr>
        <w:jc w:val="both"/>
        <w:rPr>
          <w:rFonts w:ascii="Times New Roman" w:hAnsi="Times New Roman" w:cs="Times New Roman"/>
        </w:rPr>
      </w:pPr>
      <w:r w:rsidRPr="00B833C3">
        <w:rPr>
          <w:rFonts w:ascii="Times New Roman" w:hAnsi="Times New Roman" w:cs="Times New Roman"/>
        </w:rPr>
        <w:t>nazwę instytucji szkoleniowej przeprowadzającej szkolenie,</w:t>
      </w:r>
    </w:p>
    <w:p w:rsidR="00BE1195" w:rsidRPr="00B833C3" w:rsidRDefault="00BE1195" w:rsidP="00685E7C">
      <w:pPr>
        <w:pStyle w:val="Akapitzlist"/>
        <w:numPr>
          <w:ilvl w:val="0"/>
          <w:numId w:val="34"/>
        </w:numPr>
        <w:jc w:val="both"/>
        <w:rPr>
          <w:rFonts w:ascii="Times New Roman" w:hAnsi="Times New Roman" w:cs="Times New Roman"/>
        </w:rPr>
      </w:pPr>
      <w:r w:rsidRPr="00B833C3">
        <w:rPr>
          <w:rFonts w:ascii="Times New Roman" w:hAnsi="Times New Roman" w:cs="Times New Roman"/>
        </w:rPr>
        <w:t>formę i nazwę szkolenia,</w:t>
      </w:r>
    </w:p>
    <w:p w:rsidR="00BE1195" w:rsidRPr="00B833C3" w:rsidRDefault="00BE1195" w:rsidP="00685E7C">
      <w:pPr>
        <w:pStyle w:val="Akapitzlist"/>
        <w:numPr>
          <w:ilvl w:val="0"/>
          <w:numId w:val="34"/>
        </w:numPr>
        <w:jc w:val="both"/>
        <w:rPr>
          <w:rFonts w:ascii="Times New Roman" w:hAnsi="Times New Roman" w:cs="Times New Roman"/>
        </w:rPr>
      </w:pPr>
      <w:r w:rsidRPr="00B833C3">
        <w:rPr>
          <w:rFonts w:ascii="Times New Roman" w:hAnsi="Times New Roman" w:cs="Times New Roman"/>
        </w:rPr>
        <w:t>okres trwania szkolenia,</w:t>
      </w:r>
    </w:p>
    <w:p w:rsidR="00BE1195" w:rsidRPr="00B833C3" w:rsidRDefault="00BE1195" w:rsidP="00685E7C">
      <w:pPr>
        <w:pStyle w:val="Akapitzlist"/>
        <w:numPr>
          <w:ilvl w:val="0"/>
          <w:numId w:val="34"/>
        </w:numPr>
        <w:jc w:val="both"/>
        <w:rPr>
          <w:rFonts w:ascii="Times New Roman" w:hAnsi="Times New Roman" w:cs="Times New Roman"/>
        </w:rPr>
      </w:pPr>
      <w:r w:rsidRPr="00B833C3">
        <w:rPr>
          <w:rFonts w:ascii="Times New Roman" w:hAnsi="Times New Roman" w:cs="Times New Roman"/>
        </w:rPr>
        <w:t>miejsce i datę wydania zaświadczenia lub innego dokumentu potwierdzającego ukończenie szkolenia i uzyskanie umiejętności lub kwalifikacji,</w:t>
      </w:r>
    </w:p>
    <w:p w:rsidR="00BE1195" w:rsidRPr="00B833C3" w:rsidRDefault="00BE1195" w:rsidP="00685E7C">
      <w:pPr>
        <w:pStyle w:val="Akapitzlist"/>
        <w:numPr>
          <w:ilvl w:val="0"/>
          <w:numId w:val="34"/>
        </w:numPr>
        <w:jc w:val="both"/>
        <w:rPr>
          <w:rFonts w:ascii="Times New Roman" w:hAnsi="Times New Roman" w:cs="Times New Roman"/>
        </w:rPr>
      </w:pPr>
      <w:r w:rsidRPr="00B833C3">
        <w:rPr>
          <w:rFonts w:ascii="Times New Roman" w:hAnsi="Times New Roman" w:cs="Times New Roman"/>
        </w:rPr>
        <w:t>tematy i wymiar godzin zajęć edukacyjnych,</w:t>
      </w:r>
    </w:p>
    <w:p w:rsidR="00BE1195" w:rsidRPr="00AD6CA5" w:rsidRDefault="00BE1195" w:rsidP="00685E7C">
      <w:pPr>
        <w:pStyle w:val="Akapitzlist"/>
        <w:numPr>
          <w:ilvl w:val="0"/>
          <w:numId w:val="34"/>
        </w:numPr>
        <w:jc w:val="both"/>
        <w:rPr>
          <w:rFonts w:ascii="Times New Roman" w:hAnsi="Times New Roman" w:cs="Times New Roman"/>
        </w:rPr>
      </w:pPr>
      <w:r w:rsidRPr="00AD6CA5">
        <w:rPr>
          <w:rFonts w:ascii="Times New Roman" w:hAnsi="Times New Roman" w:cs="Times New Roman"/>
        </w:rPr>
        <w:t>podpis osoby upoważnionej przez instytucję szkoleniową przeprowadzającą szkolenie.</w:t>
      </w:r>
    </w:p>
    <w:p w:rsidR="00BE1195" w:rsidRPr="00D57DE2" w:rsidRDefault="00BE1195" w:rsidP="00685E7C">
      <w:pPr>
        <w:pStyle w:val="Akapitzlist"/>
        <w:numPr>
          <w:ilvl w:val="1"/>
          <w:numId w:val="27"/>
        </w:numPr>
        <w:ind w:left="567" w:hanging="567"/>
        <w:jc w:val="both"/>
        <w:rPr>
          <w:rFonts w:ascii="Times New Roman" w:hAnsi="Times New Roman" w:cs="Times New Roman"/>
        </w:rPr>
      </w:pPr>
      <w:r w:rsidRPr="00AD6CA5">
        <w:rPr>
          <w:rFonts w:ascii="Times New Roman" w:hAnsi="Times New Roman" w:cs="Times New Roman"/>
        </w:rPr>
        <w:t xml:space="preserve">Zajęcia teoretyczne i zajęcia praktyczne powinny odbywać się na terenie </w:t>
      </w:r>
      <w:r>
        <w:rPr>
          <w:rFonts w:ascii="Times New Roman" w:hAnsi="Times New Roman" w:cs="Times New Roman"/>
        </w:rPr>
        <w:t>Namysłowa. W </w:t>
      </w:r>
      <w:r w:rsidRPr="00AD6CA5">
        <w:rPr>
          <w:rFonts w:ascii="Times New Roman" w:hAnsi="Times New Roman" w:cs="Times New Roman"/>
          <w:color w:val="000000"/>
          <w:kern w:val="3"/>
          <w:lang w:eastAsia="zh-CN"/>
        </w:rPr>
        <w:t>uzasadnionych przypadkach</w:t>
      </w:r>
      <w:r>
        <w:rPr>
          <w:rFonts w:ascii="Times New Roman" w:hAnsi="Times New Roman" w:cs="Times New Roman"/>
          <w:color w:val="000000"/>
          <w:kern w:val="3"/>
          <w:lang w:eastAsia="zh-CN"/>
        </w:rPr>
        <w:t>, po uzgodnieniu ze specjalistą ds. rozwoju zawodowego MCK Namysłów</w:t>
      </w:r>
      <w:r w:rsidRPr="00AD6CA5">
        <w:rPr>
          <w:rFonts w:ascii="Times New Roman" w:hAnsi="Times New Roman" w:cs="Times New Roman"/>
          <w:color w:val="000000"/>
          <w:kern w:val="3"/>
          <w:lang w:eastAsia="zh-CN"/>
        </w:rPr>
        <w:t xml:space="preserve">, dopuszcza się organizację szkolenia lub </w:t>
      </w:r>
      <w:r>
        <w:rPr>
          <w:rFonts w:ascii="Times New Roman" w:hAnsi="Times New Roman" w:cs="Times New Roman"/>
          <w:color w:val="000000"/>
          <w:kern w:val="3"/>
          <w:lang w:eastAsia="zh-CN"/>
        </w:rPr>
        <w:t xml:space="preserve">jego części poza miejscowościąNamysłów, </w:t>
      </w:r>
      <w:r w:rsidRPr="00AD6CA5">
        <w:rPr>
          <w:rFonts w:ascii="Times New Roman" w:hAnsi="Times New Roman" w:cs="Times New Roman"/>
          <w:color w:val="000000"/>
          <w:kern w:val="3"/>
          <w:lang w:eastAsia="zh-CN"/>
        </w:rPr>
        <w:t xml:space="preserve">przy czym </w:t>
      </w:r>
      <w:r w:rsidRPr="00AD6CA5">
        <w:rPr>
          <w:rFonts w:ascii="Times New Roman" w:hAnsi="Times New Roman" w:cs="Times New Roman"/>
        </w:rPr>
        <w:t>Wykonawca jest zobowiązany zorganizować i opłacić koszt codziennego transportu uczestników kursu (zgodnie z określonym harmonogramem zajęć) do miejsca organizowania zajęć oraz powrót (</w:t>
      </w:r>
      <w:r w:rsidRPr="00AD6CA5">
        <w:rPr>
          <w:rFonts w:ascii="Times New Roman" w:hAnsi="Times New Roman" w:cs="Times New Roman"/>
          <w:color w:val="000000"/>
          <w:kern w:val="3"/>
          <w:lang w:eastAsia="zh-CN"/>
        </w:rPr>
        <w:t>czas podróży na miejsce szkolenia oraz powrót nie może przekroczyć 1</w:t>
      </w:r>
      <w:r>
        <w:rPr>
          <w:rFonts w:ascii="Times New Roman" w:hAnsi="Times New Roman" w:cs="Times New Roman"/>
          <w:color w:val="000000"/>
          <w:kern w:val="3"/>
          <w:lang w:eastAsia="zh-CN"/>
        </w:rPr>
        <w:t>,5</w:t>
      </w:r>
      <w:r w:rsidRPr="00AD6CA5">
        <w:rPr>
          <w:rFonts w:ascii="Times New Roman" w:hAnsi="Times New Roman" w:cs="Times New Roman"/>
          <w:color w:val="000000"/>
          <w:kern w:val="3"/>
          <w:lang w:eastAsia="zh-CN"/>
        </w:rPr>
        <w:t xml:space="preserve"> godziny </w:t>
      </w:r>
      <w:r w:rsidRPr="00AD6CA5">
        <w:rPr>
          <w:rFonts w:ascii="Times New Roman" w:hAnsi="Times New Roman" w:cs="Times New Roman"/>
          <w:kern w:val="3"/>
          <w:lang w:eastAsia="zh-CN"/>
        </w:rPr>
        <w:t>zegarowej w jedną stronę</w:t>
      </w:r>
      <w:r>
        <w:rPr>
          <w:rFonts w:ascii="Times New Roman" w:hAnsi="Times New Roman" w:cs="Times New Roman"/>
          <w:color w:val="000000"/>
          <w:kern w:val="3"/>
          <w:lang w:eastAsia="zh-CN"/>
        </w:rPr>
        <w:t>).</w:t>
      </w:r>
    </w:p>
    <w:p w:rsidR="00BE1195" w:rsidRPr="00B833C3" w:rsidRDefault="00BE1195" w:rsidP="00685E7C">
      <w:pPr>
        <w:pStyle w:val="Standard"/>
        <w:numPr>
          <w:ilvl w:val="1"/>
          <w:numId w:val="27"/>
        </w:numPr>
        <w:ind w:left="567" w:hanging="567"/>
        <w:jc w:val="both"/>
        <w:rPr>
          <w:rFonts w:cs="Times New Roman"/>
          <w:sz w:val="22"/>
          <w:szCs w:val="22"/>
          <w:lang w:val="pl-PL"/>
        </w:rPr>
      </w:pPr>
      <w:r w:rsidRPr="00B833C3">
        <w:rPr>
          <w:rFonts w:cs="Times New Roman"/>
          <w:sz w:val="22"/>
          <w:szCs w:val="22"/>
          <w:lang w:val="pl-PL"/>
        </w:rPr>
        <w:t>Zakresy tematyczne poszczególnych kursów:</w:t>
      </w:r>
    </w:p>
    <w:tbl>
      <w:tblPr>
        <w:tblStyle w:val="Tabela-Siatka3"/>
        <w:tblW w:w="8820" w:type="dxa"/>
        <w:tblInd w:w="360" w:type="dxa"/>
        <w:tblLayout w:type="fixed"/>
        <w:tblLook w:val="04A0"/>
      </w:tblPr>
      <w:tblGrid>
        <w:gridCol w:w="1806"/>
        <w:gridCol w:w="4888"/>
        <w:gridCol w:w="1089"/>
        <w:gridCol w:w="14"/>
        <w:gridCol w:w="1023"/>
      </w:tblGrid>
      <w:tr w:rsidR="00BE1195" w:rsidRPr="00B833C3" w:rsidTr="000F7F6C">
        <w:trPr>
          <w:trHeight w:val="146"/>
        </w:trPr>
        <w:tc>
          <w:tcPr>
            <w:tcW w:w="1806" w:type="dxa"/>
            <w:vMerge w:val="restart"/>
            <w:vAlign w:val="center"/>
          </w:tcPr>
          <w:p w:rsidR="00BE1195" w:rsidRPr="00B833C3" w:rsidRDefault="00BE1195" w:rsidP="000F7F6C">
            <w:pPr>
              <w:suppressAutoHyphens/>
              <w:autoSpaceDN w:val="0"/>
              <w:jc w:val="center"/>
              <w:textAlignment w:val="baseline"/>
              <w:rPr>
                <w:rFonts w:ascii="Times New Roman" w:hAnsi="Times New Roman"/>
                <w:b/>
                <w:bCs/>
                <w:kern w:val="3"/>
                <w:sz w:val="20"/>
                <w:szCs w:val="20"/>
                <w:lang w:eastAsia="zh-CN"/>
              </w:rPr>
            </w:pPr>
            <w:r w:rsidRPr="00B833C3">
              <w:rPr>
                <w:rFonts w:ascii="Times New Roman" w:hAnsi="Times New Roman"/>
                <w:b/>
                <w:bCs/>
                <w:kern w:val="3"/>
                <w:sz w:val="20"/>
                <w:szCs w:val="20"/>
                <w:lang w:eastAsia="zh-CN"/>
              </w:rPr>
              <w:t>Nazwa szkolenia</w:t>
            </w:r>
          </w:p>
        </w:tc>
        <w:tc>
          <w:tcPr>
            <w:tcW w:w="4888" w:type="dxa"/>
            <w:vMerge w:val="restart"/>
            <w:vAlign w:val="center"/>
          </w:tcPr>
          <w:p w:rsidR="00BE1195" w:rsidRPr="00B833C3" w:rsidRDefault="00BE1195" w:rsidP="000F7F6C">
            <w:pPr>
              <w:suppressAutoHyphens/>
              <w:autoSpaceDN w:val="0"/>
              <w:jc w:val="center"/>
              <w:textAlignment w:val="baseline"/>
              <w:rPr>
                <w:rFonts w:ascii="Times New Roman" w:hAnsi="Times New Roman"/>
                <w:b/>
                <w:bCs/>
                <w:kern w:val="3"/>
                <w:sz w:val="20"/>
                <w:szCs w:val="20"/>
                <w:lang w:eastAsia="zh-CN"/>
              </w:rPr>
            </w:pPr>
            <w:r w:rsidRPr="00B833C3">
              <w:rPr>
                <w:rFonts w:ascii="Times New Roman" w:hAnsi="Times New Roman"/>
                <w:b/>
                <w:bCs/>
                <w:kern w:val="3"/>
                <w:sz w:val="20"/>
                <w:szCs w:val="20"/>
                <w:lang w:eastAsia="zh-CN"/>
              </w:rPr>
              <w:t>Zakres tematyczny</w:t>
            </w:r>
          </w:p>
        </w:tc>
        <w:tc>
          <w:tcPr>
            <w:tcW w:w="2126" w:type="dxa"/>
            <w:gridSpan w:val="3"/>
            <w:vAlign w:val="center"/>
          </w:tcPr>
          <w:p w:rsidR="00BE1195" w:rsidRPr="00B833C3" w:rsidRDefault="00BE1195" w:rsidP="000F7F6C">
            <w:pPr>
              <w:suppressAutoHyphens/>
              <w:autoSpaceDN w:val="0"/>
              <w:jc w:val="center"/>
              <w:textAlignment w:val="baseline"/>
              <w:rPr>
                <w:rFonts w:ascii="Times New Roman" w:hAnsi="Times New Roman"/>
                <w:b/>
                <w:bCs/>
                <w:kern w:val="3"/>
                <w:sz w:val="20"/>
                <w:szCs w:val="20"/>
                <w:lang w:eastAsia="zh-CN"/>
              </w:rPr>
            </w:pPr>
            <w:r w:rsidRPr="00B833C3">
              <w:rPr>
                <w:rFonts w:ascii="Times New Roman" w:hAnsi="Times New Roman"/>
                <w:b/>
                <w:bCs/>
                <w:kern w:val="3"/>
                <w:sz w:val="20"/>
                <w:szCs w:val="20"/>
                <w:lang w:eastAsia="zh-CN"/>
              </w:rPr>
              <w:t>Wymiar godzin</w:t>
            </w:r>
          </w:p>
        </w:tc>
      </w:tr>
      <w:tr w:rsidR="00BE1195" w:rsidRPr="00B833C3" w:rsidTr="000F7F6C">
        <w:trPr>
          <w:trHeight w:val="146"/>
        </w:trPr>
        <w:tc>
          <w:tcPr>
            <w:tcW w:w="1806" w:type="dxa"/>
            <w:vMerge/>
            <w:vAlign w:val="center"/>
          </w:tcPr>
          <w:p w:rsidR="00BE1195" w:rsidRPr="00B833C3" w:rsidRDefault="00BE1195" w:rsidP="000F7F6C">
            <w:pPr>
              <w:suppressAutoHyphens/>
              <w:autoSpaceDN w:val="0"/>
              <w:jc w:val="center"/>
              <w:textAlignment w:val="baseline"/>
              <w:rPr>
                <w:rFonts w:ascii="Times New Roman" w:hAnsi="Times New Roman"/>
                <w:b/>
                <w:bCs/>
                <w:kern w:val="3"/>
                <w:sz w:val="20"/>
                <w:szCs w:val="20"/>
                <w:lang w:eastAsia="zh-CN"/>
              </w:rPr>
            </w:pPr>
          </w:p>
        </w:tc>
        <w:tc>
          <w:tcPr>
            <w:tcW w:w="4888" w:type="dxa"/>
            <w:vMerge/>
            <w:vAlign w:val="center"/>
          </w:tcPr>
          <w:p w:rsidR="00BE1195" w:rsidRPr="00B833C3" w:rsidRDefault="00BE1195" w:rsidP="000F7F6C">
            <w:pPr>
              <w:suppressAutoHyphens/>
              <w:autoSpaceDN w:val="0"/>
              <w:jc w:val="center"/>
              <w:textAlignment w:val="baseline"/>
              <w:rPr>
                <w:rFonts w:ascii="Times New Roman" w:hAnsi="Times New Roman"/>
                <w:bCs/>
                <w:kern w:val="3"/>
                <w:sz w:val="20"/>
                <w:szCs w:val="20"/>
                <w:lang w:eastAsia="zh-CN"/>
              </w:rPr>
            </w:pPr>
          </w:p>
        </w:tc>
        <w:tc>
          <w:tcPr>
            <w:tcW w:w="1089" w:type="dxa"/>
            <w:vAlign w:val="center"/>
          </w:tcPr>
          <w:p w:rsidR="00BE1195" w:rsidRPr="00B833C3" w:rsidRDefault="00BE1195" w:rsidP="000F7F6C">
            <w:pPr>
              <w:suppressAutoHyphens/>
              <w:autoSpaceDN w:val="0"/>
              <w:jc w:val="center"/>
              <w:textAlignment w:val="baseline"/>
              <w:rPr>
                <w:rFonts w:ascii="Times New Roman" w:hAnsi="Times New Roman"/>
                <w:bCs/>
                <w:kern w:val="3"/>
                <w:sz w:val="20"/>
                <w:szCs w:val="20"/>
                <w:lang w:eastAsia="zh-CN"/>
              </w:rPr>
            </w:pPr>
            <w:r w:rsidRPr="00B833C3">
              <w:rPr>
                <w:rFonts w:ascii="Times New Roman" w:hAnsi="Times New Roman"/>
                <w:bCs/>
                <w:kern w:val="3"/>
                <w:sz w:val="20"/>
                <w:szCs w:val="20"/>
                <w:lang w:eastAsia="zh-CN"/>
              </w:rPr>
              <w:t>zaj. teorety-czne</w:t>
            </w:r>
          </w:p>
        </w:tc>
        <w:tc>
          <w:tcPr>
            <w:tcW w:w="1037" w:type="dxa"/>
            <w:gridSpan w:val="2"/>
            <w:vAlign w:val="center"/>
          </w:tcPr>
          <w:p w:rsidR="00BE1195" w:rsidRPr="00B833C3" w:rsidRDefault="00BE1195" w:rsidP="000F7F6C">
            <w:pPr>
              <w:suppressAutoHyphens/>
              <w:autoSpaceDN w:val="0"/>
              <w:jc w:val="center"/>
              <w:textAlignment w:val="baseline"/>
              <w:rPr>
                <w:rFonts w:ascii="Times New Roman" w:hAnsi="Times New Roman"/>
                <w:bCs/>
                <w:kern w:val="3"/>
                <w:sz w:val="20"/>
                <w:szCs w:val="20"/>
                <w:lang w:eastAsia="zh-CN"/>
              </w:rPr>
            </w:pPr>
            <w:r w:rsidRPr="00B833C3">
              <w:rPr>
                <w:rFonts w:ascii="Times New Roman" w:hAnsi="Times New Roman"/>
                <w:bCs/>
                <w:kern w:val="3"/>
                <w:sz w:val="20"/>
                <w:szCs w:val="20"/>
                <w:lang w:eastAsia="zh-CN"/>
              </w:rPr>
              <w:t>zaj. prakty-czne</w:t>
            </w:r>
          </w:p>
        </w:tc>
      </w:tr>
      <w:tr w:rsidR="00BE1195" w:rsidRPr="00B833C3" w:rsidTr="000F7F6C">
        <w:tc>
          <w:tcPr>
            <w:tcW w:w="1806" w:type="dxa"/>
          </w:tcPr>
          <w:p w:rsidR="00BE1195" w:rsidRPr="00B833C3" w:rsidRDefault="00BE1195" w:rsidP="000F7F6C">
            <w:pPr>
              <w:suppressAutoHyphens/>
              <w:autoSpaceDN w:val="0"/>
              <w:textAlignment w:val="baseline"/>
              <w:rPr>
                <w:rFonts w:ascii="Times New Roman" w:hAnsi="Times New Roman"/>
                <w:bCs/>
                <w:kern w:val="3"/>
                <w:sz w:val="20"/>
                <w:szCs w:val="20"/>
                <w:lang w:eastAsia="zh-CN"/>
              </w:rPr>
            </w:pPr>
            <w:r w:rsidRPr="00B833C3">
              <w:rPr>
                <w:rFonts w:ascii="Times New Roman" w:hAnsi="Times New Roman"/>
                <w:bCs/>
                <w:kern w:val="3"/>
                <w:sz w:val="20"/>
                <w:szCs w:val="20"/>
                <w:lang w:eastAsia="zh-CN"/>
              </w:rPr>
              <w:t>„</w:t>
            </w:r>
            <w:r>
              <w:rPr>
                <w:rFonts w:ascii="Times New Roman" w:hAnsi="Times New Roman"/>
                <w:bCs/>
                <w:kern w:val="3"/>
                <w:sz w:val="20"/>
                <w:szCs w:val="20"/>
                <w:lang w:eastAsia="zh-CN"/>
              </w:rPr>
              <w:t>Operator wózków jezdniowych podnośnikowych w tym specjalizowanych ze zmiennym wysięgiem (kategoria I WJO) wraz z bezpieczną wymianą butli gazowej</w:t>
            </w:r>
            <w:r w:rsidRPr="00B833C3">
              <w:rPr>
                <w:rFonts w:ascii="Times New Roman" w:hAnsi="Times New Roman"/>
                <w:bCs/>
                <w:kern w:val="3"/>
                <w:sz w:val="20"/>
                <w:szCs w:val="20"/>
                <w:lang w:eastAsia="zh-CN"/>
              </w:rPr>
              <w:t>”</w:t>
            </w:r>
          </w:p>
          <w:p w:rsidR="00BE1195" w:rsidRPr="00B833C3" w:rsidRDefault="00BE1195" w:rsidP="000F7F6C">
            <w:pPr>
              <w:suppressAutoHyphens/>
              <w:autoSpaceDN w:val="0"/>
              <w:textAlignment w:val="baseline"/>
              <w:rPr>
                <w:rFonts w:ascii="Times New Roman" w:hAnsi="Times New Roman"/>
                <w:bCs/>
                <w:kern w:val="3"/>
                <w:sz w:val="20"/>
                <w:szCs w:val="20"/>
                <w:lang w:eastAsia="zh-CN"/>
              </w:rPr>
            </w:pPr>
          </w:p>
          <w:p w:rsidR="00BE1195" w:rsidRPr="00B833C3" w:rsidRDefault="00BE1195" w:rsidP="000F7F6C">
            <w:pPr>
              <w:suppressAutoHyphens/>
              <w:autoSpaceDN w:val="0"/>
              <w:textAlignment w:val="baseline"/>
              <w:rPr>
                <w:rFonts w:ascii="Times New Roman" w:hAnsi="Times New Roman"/>
                <w:bCs/>
                <w:color w:val="FF0000"/>
                <w:kern w:val="3"/>
                <w:sz w:val="20"/>
                <w:szCs w:val="20"/>
                <w:lang w:eastAsia="zh-CN"/>
              </w:rPr>
            </w:pPr>
          </w:p>
        </w:tc>
        <w:tc>
          <w:tcPr>
            <w:tcW w:w="4888" w:type="dxa"/>
            <w:vAlign w:val="center"/>
          </w:tcPr>
          <w:p w:rsidR="00BE1195" w:rsidRPr="005B3944" w:rsidRDefault="00BE1195" w:rsidP="00685E7C">
            <w:pPr>
              <w:numPr>
                <w:ilvl w:val="0"/>
                <w:numId w:val="35"/>
              </w:numPr>
              <w:suppressAutoHyphens/>
              <w:autoSpaceDN w:val="0"/>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typy stosowanych wózków jezdniowych</w:t>
            </w:r>
            <w:r w:rsidRPr="005B3944">
              <w:rPr>
                <w:rFonts w:ascii="Times New Roman" w:hAnsi="Times New Roman"/>
                <w:bCs/>
                <w:kern w:val="3"/>
                <w:sz w:val="20"/>
                <w:szCs w:val="20"/>
                <w:lang w:eastAsia="zh-CN"/>
              </w:rPr>
              <w:t>,</w:t>
            </w:r>
          </w:p>
          <w:p w:rsidR="00BE1195" w:rsidRDefault="00BE1195" w:rsidP="00685E7C">
            <w:pPr>
              <w:numPr>
                <w:ilvl w:val="0"/>
                <w:numId w:val="35"/>
              </w:numPr>
              <w:suppressAutoHyphens/>
              <w:autoSpaceDN w:val="0"/>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budowa wózków jezdniowych,</w:t>
            </w:r>
          </w:p>
          <w:p w:rsidR="00BE1195" w:rsidRDefault="00BE1195" w:rsidP="00685E7C">
            <w:pPr>
              <w:numPr>
                <w:ilvl w:val="0"/>
                <w:numId w:val="35"/>
              </w:numPr>
              <w:suppressAutoHyphens/>
              <w:autoSpaceDN w:val="0"/>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czynności operatora przed rozpoczęciem, w trakcie oraz po zakończeniu pracy,</w:t>
            </w:r>
          </w:p>
          <w:p w:rsidR="00BE1195" w:rsidRDefault="00BE1195" w:rsidP="00685E7C">
            <w:pPr>
              <w:numPr>
                <w:ilvl w:val="0"/>
                <w:numId w:val="35"/>
              </w:numPr>
              <w:suppressAutoHyphens/>
              <w:autoSpaceDN w:val="0"/>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wiadomości z zakresu ładunkoznawstwa,</w:t>
            </w:r>
          </w:p>
          <w:p w:rsidR="00BE1195" w:rsidRDefault="00BE1195" w:rsidP="00685E7C">
            <w:pPr>
              <w:numPr>
                <w:ilvl w:val="0"/>
                <w:numId w:val="35"/>
              </w:numPr>
              <w:suppressAutoHyphens/>
              <w:autoSpaceDN w:val="0"/>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BHP,</w:t>
            </w:r>
          </w:p>
          <w:p w:rsidR="00BE1195" w:rsidRDefault="00BE1195" w:rsidP="00685E7C">
            <w:pPr>
              <w:numPr>
                <w:ilvl w:val="0"/>
                <w:numId w:val="35"/>
              </w:numPr>
              <w:suppressAutoHyphens/>
              <w:autoSpaceDN w:val="0"/>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wiadomości o dozorze technicznym,</w:t>
            </w:r>
          </w:p>
          <w:p w:rsidR="00BE1195" w:rsidRDefault="00BE1195" w:rsidP="00685E7C">
            <w:pPr>
              <w:numPr>
                <w:ilvl w:val="0"/>
                <w:numId w:val="35"/>
              </w:numPr>
              <w:suppressAutoHyphens/>
              <w:autoSpaceDN w:val="0"/>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podstawowe parametry techniczne ładowarek,</w:t>
            </w:r>
          </w:p>
          <w:p w:rsidR="00BE1195" w:rsidRDefault="00BE1195" w:rsidP="00685E7C">
            <w:pPr>
              <w:numPr>
                <w:ilvl w:val="0"/>
                <w:numId w:val="35"/>
              </w:numPr>
              <w:suppressAutoHyphens/>
              <w:autoSpaceDN w:val="0"/>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charakterystyka techniczna wybranych najbardziej popularnych ładowarek teleskopowych,</w:t>
            </w:r>
          </w:p>
          <w:p w:rsidR="00BE1195" w:rsidRDefault="00BE1195" w:rsidP="00685E7C">
            <w:pPr>
              <w:numPr>
                <w:ilvl w:val="0"/>
                <w:numId w:val="35"/>
              </w:numPr>
              <w:suppressAutoHyphens/>
              <w:autoSpaceDN w:val="0"/>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podstawy elektrotechniki wykorzystywane do obsługi wózków specjalizowanych ze zmiennym wysięgiem,</w:t>
            </w:r>
          </w:p>
          <w:p w:rsidR="00BE1195" w:rsidRDefault="00BE1195" w:rsidP="00685E7C">
            <w:pPr>
              <w:numPr>
                <w:ilvl w:val="0"/>
                <w:numId w:val="35"/>
              </w:numPr>
              <w:suppressAutoHyphens/>
              <w:autoSpaceDN w:val="0"/>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eksploatacja i budowa ładowarek teleskopowych,</w:t>
            </w:r>
          </w:p>
          <w:p w:rsidR="00BE1195" w:rsidRPr="00B833C3" w:rsidRDefault="00BE1195" w:rsidP="00685E7C">
            <w:pPr>
              <w:numPr>
                <w:ilvl w:val="0"/>
                <w:numId w:val="35"/>
              </w:numPr>
              <w:suppressAutoHyphens/>
              <w:autoSpaceDN w:val="0"/>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bezpieczna wymiana butli gazowej,</w:t>
            </w:r>
          </w:p>
          <w:p w:rsidR="00BE1195" w:rsidRPr="00CE70A3" w:rsidRDefault="00BE1195" w:rsidP="00685E7C">
            <w:pPr>
              <w:numPr>
                <w:ilvl w:val="0"/>
                <w:numId w:val="35"/>
              </w:numPr>
              <w:suppressAutoHyphens/>
              <w:autoSpaceDN w:val="0"/>
              <w:textAlignment w:val="baseline"/>
              <w:rPr>
                <w:rFonts w:ascii="Times New Roman" w:hAnsi="Times New Roman"/>
                <w:bCs/>
                <w:kern w:val="3"/>
                <w:sz w:val="20"/>
                <w:szCs w:val="20"/>
                <w:u w:val="single"/>
                <w:lang w:eastAsia="zh-CN"/>
              </w:rPr>
            </w:pPr>
            <w:r>
              <w:rPr>
                <w:rFonts w:ascii="Times New Roman" w:hAnsi="Times New Roman"/>
                <w:bCs/>
                <w:kern w:val="3"/>
                <w:sz w:val="20"/>
                <w:szCs w:val="20"/>
                <w:lang w:eastAsia="zh-CN"/>
              </w:rPr>
              <w:t>zajęcia praktyczne,</w:t>
            </w:r>
          </w:p>
          <w:p w:rsidR="00BE1195" w:rsidRPr="000B273E" w:rsidRDefault="00BE1195" w:rsidP="00685E7C">
            <w:pPr>
              <w:numPr>
                <w:ilvl w:val="0"/>
                <w:numId w:val="35"/>
              </w:numPr>
              <w:suppressAutoHyphens/>
              <w:autoSpaceDN w:val="0"/>
              <w:textAlignment w:val="baseline"/>
              <w:rPr>
                <w:rFonts w:ascii="Times New Roman" w:hAnsi="Times New Roman"/>
                <w:bCs/>
                <w:kern w:val="3"/>
                <w:sz w:val="20"/>
                <w:szCs w:val="20"/>
                <w:u w:val="single"/>
                <w:lang w:eastAsia="zh-CN"/>
              </w:rPr>
            </w:pPr>
            <w:r>
              <w:rPr>
                <w:rFonts w:ascii="Times New Roman" w:hAnsi="Times New Roman"/>
                <w:bCs/>
                <w:kern w:val="3"/>
                <w:sz w:val="20"/>
                <w:szCs w:val="20"/>
                <w:lang w:eastAsia="zh-CN"/>
              </w:rPr>
              <w:t>egzamin UDT.</w:t>
            </w:r>
          </w:p>
        </w:tc>
        <w:tc>
          <w:tcPr>
            <w:tcW w:w="1103" w:type="dxa"/>
            <w:gridSpan w:val="2"/>
          </w:tcPr>
          <w:p w:rsidR="00BE1195" w:rsidRPr="00B833C3" w:rsidRDefault="00BE1195" w:rsidP="000F7F6C">
            <w:pPr>
              <w:suppressAutoHyphens/>
              <w:autoSpaceDN w:val="0"/>
              <w:jc w:val="center"/>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64 godziny</w:t>
            </w:r>
          </w:p>
        </w:tc>
        <w:tc>
          <w:tcPr>
            <w:tcW w:w="1023" w:type="dxa"/>
          </w:tcPr>
          <w:p w:rsidR="00BE1195" w:rsidRPr="00B833C3" w:rsidRDefault="00BE1195" w:rsidP="000F7F6C">
            <w:pPr>
              <w:suppressAutoHyphens/>
              <w:autoSpaceDN w:val="0"/>
              <w:jc w:val="center"/>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 xml:space="preserve">min. 25 godzin </w:t>
            </w:r>
          </w:p>
        </w:tc>
      </w:tr>
      <w:tr w:rsidR="00BE1195" w:rsidRPr="00B833C3" w:rsidTr="000F7F6C">
        <w:tc>
          <w:tcPr>
            <w:tcW w:w="1806" w:type="dxa"/>
          </w:tcPr>
          <w:p w:rsidR="00BE1195" w:rsidRPr="00B833C3" w:rsidRDefault="00BE1195" w:rsidP="000F7F6C">
            <w:pPr>
              <w:suppressAutoHyphens/>
              <w:autoSpaceDN w:val="0"/>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 xml:space="preserve">„Magazynier – </w:t>
            </w:r>
            <w:r>
              <w:rPr>
                <w:rFonts w:ascii="Times New Roman" w:hAnsi="Times New Roman"/>
                <w:bCs/>
                <w:kern w:val="3"/>
                <w:sz w:val="20"/>
                <w:szCs w:val="20"/>
                <w:lang w:eastAsia="zh-CN"/>
              </w:rPr>
              <w:lastRenderedPageBreak/>
              <w:t>operator wózków jezdniowych (kategoria II WJO, w tym uprawnienia na wózki boczne, tzw. REACH TRUCK) wraz z bezpieczną wymianą butli gazowej”</w:t>
            </w:r>
          </w:p>
          <w:p w:rsidR="00BE1195" w:rsidRPr="00B833C3" w:rsidRDefault="00BE1195" w:rsidP="000F7F6C">
            <w:pPr>
              <w:suppressAutoHyphens/>
              <w:autoSpaceDN w:val="0"/>
              <w:textAlignment w:val="baseline"/>
              <w:rPr>
                <w:rFonts w:ascii="Times New Roman" w:hAnsi="Times New Roman"/>
                <w:bCs/>
                <w:kern w:val="3"/>
                <w:sz w:val="20"/>
                <w:szCs w:val="20"/>
                <w:lang w:eastAsia="zh-CN"/>
              </w:rPr>
            </w:pPr>
          </w:p>
          <w:p w:rsidR="00BE1195" w:rsidRPr="00B833C3" w:rsidRDefault="00BE1195" w:rsidP="000F7F6C">
            <w:pPr>
              <w:suppressAutoHyphens/>
              <w:autoSpaceDN w:val="0"/>
              <w:textAlignment w:val="baseline"/>
              <w:rPr>
                <w:rFonts w:ascii="Times New Roman" w:hAnsi="Times New Roman"/>
                <w:bCs/>
                <w:color w:val="FF0000"/>
                <w:kern w:val="3"/>
                <w:sz w:val="20"/>
                <w:szCs w:val="20"/>
                <w:lang w:eastAsia="zh-CN"/>
              </w:rPr>
            </w:pPr>
          </w:p>
        </w:tc>
        <w:tc>
          <w:tcPr>
            <w:tcW w:w="4888" w:type="dxa"/>
            <w:vAlign w:val="center"/>
          </w:tcPr>
          <w:p w:rsidR="00BE1195" w:rsidRDefault="00BE1195" w:rsidP="00685E7C">
            <w:pPr>
              <w:numPr>
                <w:ilvl w:val="0"/>
                <w:numId w:val="36"/>
              </w:numPr>
              <w:tabs>
                <w:tab w:val="clear" w:pos="720"/>
                <w:tab w:val="num" w:pos="386"/>
              </w:tabs>
              <w:ind w:left="386"/>
              <w:rPr>
                <w:rFonts w:ascii="Times New Roman" w:hAnsi="Times New Roman"/>
                <w:bCs/>
                <w:sz w:val="20"/>
                <w:szCs w:val="20"/>
              </w:rPr>
            </w:pPr>
            <w:r w:rsidRPr="005B3944">
              <w:rPr>
                <w:rFonts w:ascii="Times New Roman" w:hAnsi="Times New Roman"/>
                <w:bCs/>
                <w:sz w:val="20"/>
                <w:szCs w:val="20"/>
              </w:rPr>
              <w:lastRenderedPageBreak/>
              <w:t xml:space="preserve">magazyn i logistyka (towaroznawstwo, wyposażenie </w:t>
            </w:r>
            <w:r w:rsidRPr="005B3944">
              <w:rPr>
                <w:rFonts w:ascii="Times New Roman" w:hAnsi="Times New Roman"/>
                <w:bCs/>
                <w:sz w:val="20"/>
                <w:szCs w:val="20"/>
              </w:rPr>
              <w:lastRenderedPageBreak/>
              <w:t>magazynu, organizacja i technologia prac magazynowych, cel i funkcja zapasów, prowadzenie dokumentacji handlowej i magazynowej, obieg dokumentów</w:t>
            </w:r>
            <w:r>
              <w:rPr>
                <w:rFonts w:ascii="Times New Roman" w:hAnsi="Times New Roman"/>
                <w:bCs/>
                <w:sz w:val="20"/>
                <w:szCs w:val="20"/>
              </w:rPr>
              <w:t xml:space="preserve"> i towarów, wydawanie towarów z </w:t>
            </w:r>
            <w:r w:rsidRPr="005B3944">
              <w:rPr>
                <w:rFonts w:ascii="Times New Roman" w:hAnsi="Times New Roman"/>
                <w:bCs/>
                <w:sz w:val="20"/>
                <w:szCs w:val="20"/>
              </w:rPr>
              <w:t>magazynów),</w:t>
            </w:r>
          </w:p>
          <w:p w:rsidR="00BE1195" w:rsidRDefault="00BE1195" w:rsidP="00685E7C">
            <w:pPr>
              <w:numPr>
                <w:ilvl w:val="0"/>
                <w:numId w:val="36"/>
              </w:numPr>
              <w:tabs>
                <w:tab w:val="clear" w:pos="720"/>
                <w:tab w:val="num" w:pos="386"/>
              </w:tabs>
              <w:ind w:left="386"/>
              <w:rPr>
                <w:rFonts w:ascii="Times New Roman" w:hAnsi="Times New Roman"/>
                <w:bCs/>
                <w:sz w:val="20"/>
                <w:szCs w:val="20"/>
              </w:rPr>
            </w:pPr>
            <w:r w:rsidRPr="005B3944">
              <w:rPr>
                <w:rFonts w:ascii="Times New Roman" w:hAnsi="Times New Roman"/>
                <w:bCs/>
                <w:sz w:val="20"/>
                <w:szCs w:val="20"/>
              </w:rPr>
              <w:t>komputerowe wspomaganie ewidencji magazynowej (programy k</w:t>
            </w:r>
            <w:r>
              <w:rPr>
                <w:rFonts w:ascii="Times New Roman" w:hAnsi="Times New Roman"/>
                <w:bCs/>
                <w:sz w:val="20"/>
                <w:szCs w:val="20"/>
              </w:rPr>
              <w:t>omputerowe wspomagające pracę w </w:t>
            </w:r>
            <w:r w:rsidRPr="005B3944">
              <w:rPr>
                <w:rFonts w:ascii="Times New Roman" w:hAnsi="Times New Roman"/>
                <w:bCs/>
                <w:sz w:val="20"/>
                <w:szCs w:val="20"/>
              </w:rPr>
              <w:t>magazynie, nauka obsługi programów magazynowo – handlowych),</w:t>
            </w:r>
          </w:p>
          <w:p w:rsidR="00BE1195" w:rsidRDefault="00BE1195" w:rsidP="00685E7C">
            <w:pPr>
              <w:numPr>
                <w:ilvl w:val="0"/>
                <w:numId w:val="36"/>
              </w:numPr>
              <w:tabs>
                <w:tab w:val="clear" w:pos="720"/>
                <w:tab w:val="num" w:pos="386"/>
              </w:tabs>
              <w:ind w:left="386"/>
              <w:rPr>
                <w:rFonts w:ascii="Times New Roman" w:hAnsi="Times New Roman"/>
                <w:bCs/>
                <w:sz w:val="20"/>
                <w:szCs w:val="20"/>
              </w:rPr>
            </w:pPr>
            <w:r w:rsidRPr="00613445">
              <w:rPr>
                <w:rFonts w:ascii="Times New Roman" w:hAnsi="Times New Roman"/>
                <w:bCs/>
                <w:sz w:val="20"/>
                <w:szCs w:val="20"/>
              </w:rPr>
              <w:t>typy stosowanych wózków jezdniowych</w:t>
            </w:r>
            <w:r>
              <w:rPr>
                <w:rFonts w:ascii="Times New Roman" w:hAnsi="Times New Roman"/>
                <w:bCs/>
                <w:sz w:val="20"/>
                <w:szCs w:val="20"/>
              </w:rPr>
              <w:t>,</w:t>
            </w:r>
          </w:p>
          <w:p w:rsidR="00BE1195" w:rsidRDefault="00BE1195" w:rsidP="00685E7C">
            <w:pPr>
              <w:numPr>
                <w:ilvl w:val="0"/>
                <w:numId w:val="36"/>
              </w:numPr>
              <w:tabs>
                <w:tab w:val="clear" w:pos="720"/>
                <w:tab w:val="num" w:pos="386"/>
              </w:tabs>
              <w:ind w:left="386"/>
              <w:rPr>
                <w:rFonts w:ascii="Times New Roman" w:hAnsi="Times New Roman"/>
                <w:bCs/>
                <w:sz w:val="20"/>
                <w:szCs w:val="20"/>
              </w:rPr>
            </w:pPr>
            <w:r w:rsidRPr="00613445">
              <w:rPr>
                <w:rFonts w:ascii="Times New Roman" w:hAnsi="Times New Roman"/>
                <w:bCs/>
                <w:sz w:val="20"/>
                <w:szCs w:val="20"/>
              </w:rPr>
              <w:t>wózki jezdniowe podnośnikowe – omówienie ich budowy</w:t>
            </w:r>
            <w:r>
              <w:rPr>
                <w:rFonts w:ascii="Times New Roman" w:hAnsi="Times New Roman"/>
                <w:bCs/>
                <w:sz w:val="20"/>
                <w:szCs w:val="20"/>
              </w:rPr>
              <w:t>,</w:t>
            </w:r>
          </w:p>
          <w:p w:rsidR="00BE1195" w:rsidRDefault="00BE1195" w:rsidP="00685E7C">
            <w:pPr>
              <w:numPr>
                <w:ilvl w:val="0"/>
                <w:numId w:val="36"/>
              </w:numPr>
              <w:tabs>
                <w:tab w:val="clear" w:pos="720"/>
                <w:tab w:val="num" w:pos="386"/>
              </w:tabs>
              <w:ind w:left="386"/>
              <w:rPr>
                <w:rFonts w:ascii="Times New Roman" w:hAnsi="Times New Roman"/>
                <w:bCs/>
                <w:sz w:val="20"/>
                <w:szCs w:val="20"/>
              </w:rPr>
            </w:pPr>
            <w:r w:rsidRPr="00613445">
              <w:rPr>
                <w:rFonts w:ascii="Times New Roman" w:hAnsi="Times New Roman"/>
                <w:bCs/>
                <w:sz w:val="20"/>
                <w:szCs w:val="20"/>
              </w:rPr>
              <w:t>czynności operatora przed</w:t>
            </w:r>
            <w:r>
              <w:rPr>
                <w:rFonts w:ascii="Times New Roman" w:hAnsi="Times New Roman"/>
                <w:bCs/>
                <w:sz w:val="20"/>
                <w:szCs w:val="20"/>
              </w:rPr>
              <w:t xml:space="preserve"> rozpoczęciem pracy, w </w:t>
            </w:r>
            <w:r w:rsidRPr="00613445">
              <w:rPr>
                <w:rFonts w:ascii="Times New Roman" w:hAnsi="Times New Roman"/>
                <w:bCs/>
                <w:sz w:val="20"/>
                <w:szCs w:val="20"/>
              </w:rPr>
              <w:t>trakcie oraz po jej zakończeniu</w:t>
            </w:r>
            <w:r>
              <w:rPr>
                <w:rFonts w:ascii="Times New Roman" w:hAnsi="Times New Roman"/>
                <w:bCs/>
                <w:sz w:val="20"/>
                <w:szCs w:val="20"/>
              </w:rPr>
              <w:t>,</w:t>
            </w:r>
          </w:p>
          <w:p w:rsidR="00BE1195" w:rsidRDefault="00BE1195" w:rsidP="00685E7C">
            <w:pPr>
              <w:numPr>
                <w:ilvl w:val="0"/>
                <w:numId w:val="36"/>
              </w:numPr>
              <w:tabs>
                <w:tab w:val="clear" w:pos="720"/>
                <w:tab w:val="num" w:pos="386"/>
              </w:tabs>
              <w:ind w:left="386"/>
              <w:rPr>
                <w:rFonts w:ascii="Times New Roman" w:hAnsi="Times New Roman"/>
                <w:bCs/>
                <w:sz w:val="20"/>
                <w:szCs w:val="20"/>
              </w:rPr>
            </w:pPr>
            <w:r w:rsidRPr="00613445">
              <w:rPr>
                <w:rFonts w:ascii="Times New Roman" w:hAnsi="Times New Roman"/>
                <w:bCs/>
                <w:sz w:val="20"/>
                <w:szCs w:val="20"/>
              </w:rPr>
              <w:t>wiadomości z zakresu ładunkoznawstwa</w:t>
            </w:r>
            <w:r>
              <w:rPr>
                <w:rFonts w:ascii="Times New Roman" w:hAnsi="Times New Roman"/>
                <w:bCs/>
                <w:sz w:val="20"/>
                <w:szCs w:val="20"/>
              </w:rPr>
              <w:t>,</w:t>
            </w:r>
          </w:p>
          <w:p w:rsidR="00BE1195" w:rsidRDefault="00BE1195" w:rsidP="00685E7C">
            <w:pPr>
              <w:numPr>
                <w:ilvl w:val="0"/>
                <w:numId w:val="36"/>
              </w:numPr>
              <w:tabs>
                <w:tab w:val="clear" w:pos="720"/>
                <w:tab w:val="num" w:pos="386"/>
              </w:tabs>
              <w:ind w:left="386"/>
              <w:rPr>
                <w:rFonts w:ascii="Times New Roman" w:hAnsi="Times New Roman"/>
                <w:bCs/>
                <w:sz w:val="20"/>
                <w:szCs w:val="20"/>
              </w:rPr>
            </w:pPr>
            <w:r w:rsidRPr="00613445">
              <w:rPr>
                <w:rFonts w:ascii="Times New Roman" w:hAnsi="Times New Roman"/>
                <w:bCs/>
                <w:sz w:val="20"/>
                <w:szCs w:val="20"/>
              </w:rPr>
              <w:t>BHP</w:t>
            </w:r>
            <w:r>
              <w:rPr>
                <w:rFonts w:ascii="Times New Roman" w:hAnsi="Times New Roman"/>
                <w:bCs/>
                <w:sz w:val="20"/>
                <w:szCs w:val="20"/>
              </w:rPr>
              <w:t>,</w:t>
            </w:r>
          </w:p>
          <w:p w:rsidR="00BE1195" w:rsidRDefault="00BE1195" w:rsidP="00685E7C">
            <w:pPr>
              <w:numPr>
                <w:ilvl w:val="0"/>
                <w:numId w:val="36"/>
              </w:numPr>
              <w:tabs>
                <w:tab w:val="clear" w:pos="720"/>
                <w:tab w:val="num" w:pos="386"/>
              </w:tabs>
              <w:ind w:left="386"/>
              <w:rPr>
                <w:rFonts w:ascii="Times New Roman" w:hAnsi="Times New Roman"/>
                <w:bCs/>
                <w:sz w:val="20"/>
                <w:szCs w:val="20"/>
              </w:rPr>
            </w:pPr>
            <w:r w:rsidRPr="00613445">
              <w:rPr>
                <w:rFonts w:ascii="Times New Roman" w:hAnsi="Times New Roman"/>
                <w:bCs/>
                <w:sz w:val="20"/>
                <w:szCs w:val="20"/>
              </w:rPr>
              <w:t>informacje o dozorze technicznym</w:t>
            </w:r>
            <w:r>
              <w:rPr>
                <w:rFonts w:ascii="Times New Roman" w:hAnsi="Times New Roman"/>
                <w:bCs/>
                <w:sz w:val="20"/>
                <w:szCs w:val="20"/>
              </w:rPr>
              <w:t>,</w:t>
            </w:r>
          </w:p>
          <w:p w:rsidR="00BE1195" w:rsidRDefault="00BE1195" w:rsidP="00685E7C">
            <w:pPr>
              <w:numPr>
                <w:ilvl w:val="0"/>
                <w:numId w:val="36"/>
              </w:numPr>
              <w:tabs>
                <w:tab w:val="clear" w:pos="720"/>
                <w:tab w:val="num" w:pos="386"/>
              </w:tabs>
              <w:ind w:left="386"/>
              <w:rPr>
                <w:rFonts w:ascii="Times New Roman" w:hAnsi="Times New Roman"/>
                <w:bCs/>
                <w:sz w:val="20"/>
                <w:szCs w:val="20"/>
              </w:rPr>
            </w:pPr>
            <w:r>
              <w:rPr>
                <w:rFonts w:ascii="Times New Roman" w:hAnsi="Times New Roman"/>
                <w:bCs/>
                <w:sz w:val="20"/>
                <w:szCs w:val="20"/>
              </w:rPr>
              <w:t>bezpieczna wymiana butli gazowej,</w:t>
            </w:r>
          </w:p>
          <w:p w:rsidR="00BE1195" w:rsidRDefault="00BE1195" w:rsidP="00685E7C">
            <w:pPr>
              <w:numPr>
                <w:ilvl w:val="0"/>
                <w:numId w:val="36"/>
              </w:numPr>
              <w:tabs>
                <w:tab w:val="clear" w:pos="720"/>
                <w:tab w:val="num" w:pos="386"/>
              </w:tabs>
              <w:ind w:left="386"/>
              <w:rPr>
                <w:rFonts w:ascii="Times New Roman" w:hAnsi="Times New Roman"/>
                <w:bCs/>
                <w:sz w:val="20"/>
                <w:szCs w:val="20"/>
              </w:rPr>
            </w:pPr>
            <w:r w:rsidRPr="00613445">
              <w:rPr>
                <w:rFonts w:ascii="Times New Roman" w:hAnsi="Times New Roman"/>
                <w:bCs/>
                <w:sz w:val="20"/>
                <w:szCs w:val="20"/>
              </w:rPr>
              <w:t>zajęcia praktyczne</w:t>
            </w:r>
            <w:r>
              <w:rPr>
                <w:rFonts w:ascii="Times New Roman" w:hAnsi="Times New Roman"/>
                <w:bCs/>
                <w:sz w:val="20"/>
                <w:szCs w:val="20"/>
              </w:rPr>
              <w:t>,</w:t>
            </w:r>
          </w:p>
          <w:p w:rsidR="00BE1195" w:rsidRPr="00613445" w:rsidRDefault="00BE1195" w:rsidP="00685E7C">
            <w:pPr>
              <w:numPr>
                <w:ilvl w:val="0"/>
                <w:numId w:val="36"/>
              </w:numPr>
              <w:tabs>
                <w:tab w:val="clear" w:pos="720"/>
                <w:tab w:val="num" w:pos="386"/>
              </w:tabs>
              <w:ind w:left="386"/>
              <w:rPr>
                <w:rFonts w:ascii="Times New Roman" w:hAnsi="Times New Roman"/>
                <w:bCs/>
                <w:sz w:val="20"/>
                <w:szCs w:val="20"/>
              </w:rPr>
            </w:pPr>
            <w:r>
              <w:rPr>
                <w:rFonts w:ascii="Times New Roman" w:hAnsi="Times New Roman"/>
                <w:bCs/>
                <w:sz w:val="20"/>
                <w:szCs w:val="20"/>
              </w:rPr>
              <w:t>egzamin UDT.</w:t>
            </w:r>
          </w:p>
        </w:tc>
        <w:tc>
          <w:tcPr>
            <w:tcW w:w="1103" w:type="dxa"/>
            <w:gridSpan w:val="2"/>
          </w:tcPr>
          <w:p w:rsidR="00BE1195" w:rsidRDefault="00BE1195" w:rsidP="000F7F6C">
            <w:pPr>
              <w:suppressAutoHyphens/>
              <w:autoSpaceDN w:val="0"/>
              <w:jc w:val="center"/>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lastRenderedPageBreak/>
              <w:t>85</w:t>
            </w:r>
          </w:p>
          <w:p w:rsidR="00BE1195" w:rsidRPr="00B833C3" w:rsidRDefault="00BE1195" w:rsidP="000F7F6C">
            <w:pPr>
              <w:suppressAutoHyphens/>
              <w:autoSpaceDN w:val="0"/>
              <w:jc w:val="center"/>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lastRenderedPageBreak/>
              <w:t>godzin</w:t>
            </w:r>
          </w:p>
        </w:tc>
        <w:tc>
          <w:tcPr>
            <w:tcW w:w="1023" w:type="dxa"/>
          </w:tcPr>
          <w:p w:rsidR="00BE1195" w:rsidRPr="00B833C3" w:rsidRDefault="00BE1195" w:rsidP="000F7F6C">
            <w:pPr>
              <w:suppressAutoHyphens/>
              <w:autoSpaceDN w:val="0"/>
              <w:jc w:val="center"/>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lastRenderedPageBreak/>
              <w:t xml:space="preserve">min. 15 </w:t>
            </w:r>
            <w:r>
              <w:rPr>
                <w:rFonts w:ascii="Times New Roman" w:hAnsi="Times New Roman"/>
                <w:bCs/>
                <w:kern w:val="3"/>
                <w:sz w:val="20"/>
                <w:szCs w:val="20"/>
                <w:lang w:eastAsia="zh-CN"/>
              </w:rPr>
              <w:lastRenderedPageBreak/>
              <w:t>godzin</w:t>
            </w:r>
          </w:p>
        </w:tc>
      </w:tr>
      <w:tr w:rsidR="00BE1195" w:rsidRPr="00B833C3" w:rsidTr="000F7F6C">
        <w:tc>
          <w:tcPr>
            <w:tcW w:w="1806" w:type="dxa"/>
          </w:tcPr>
          <w:p w:rsidR="00BE1195" w:rsidRPr="00B833C3" w:rsidRDefault="00BE1195" w:rsidP="000F7F6C">
            <w:pPr>
              <w:suppressAutoHyphens/>
              <w:autoSpaceDN w:val="0"/>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lastRenderedPageBreak/>
              <w:t>Blacharz - dekarz</w:t>
            </w:r>
          </w:p>
          <w:p w:rsidR="00BE1195" w:rsidRPr="00B833C3" w:rsidRDefault="00BE1195" w:rsidP="000F7F6C">
            <w:pPr>
              <w:suppressAutoHyphens/>
              <w:autoSpaceDN w:val="0"/>
              <w:textAlignment w:val="baseline"/>
              <w:rPr>
                <w:rFonts w:ascii="Times New Roman" w:hAnsi="Times New Roman"/>
                <w:bCs/>
                <w:kern w:val="3"/>
                <w:sz w:val="20"/>
                <w:szCs w:val="20"/>
                <w:lang w:eastAsia="zh-CN"/>
              </w:rPr>
            </w:pPr>
          </w:p>
          <w:p w:rsidR="00BE1195" w:rsidRPr="00B833C3" w:rsidRDefault="00BE1195" w:rsidP="000F7F6C">
            <w:pPr>
              <w:suppressAutoHyphens/>
              <w:autoSpaceDN w:val="0"/>
              <w:textAlignment w:val="baseline"/>
              <w:rPr>
                <w:rFonts w:ascii="Times New Roman" w:hAnsi="Times New Roman"/>
                <w:bCs/>
                <w:kern w:val="3"/>
                <w:sz w:val="20"/>
                <w:szCs w:val="20"/>
                <w:lang w:eastAsia="zh-CN"/>
              </w:rPr>
            </w:pPr>
          </w:p>
        </w:tc>
        <w:tc>
          <w:tcPr>
            <w:tcW w:w="4888" w:type="dxa"/>
          </w:tcPr>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613445">
              <w:rPr>
                <w:rFonts w:ascii="Times New Roman" w:hAnsi="Times New Roman"/>
                <w:bCs/>
                <w:kern w:val="3"/>
                <w:sz w:val="20"/>
                <w:szCs w:val="20"/>
                <w:lang w:eastAsia="zh-CN" w:bidi="hi-IN"/>
              </w:rPr>
              <w:t xml:space="preserve">analizowanie rysunków roboczych i ustalanie na ich podstawie rodzaju i zakresu robót dekarskich, potrzebnych materiałów </w:t>
            </w:r>
            <w:r>
              <w:rPr>
                <w:rFonts w:ascii="Times New Roman" w:hAnsi="Times New Roman"/>
                <w:bCs/>
                <w:kern w:val="3"/>
                <w:sz w:val="20"/>
                <w:szCs w:val="20"/>
                <w:lang w:eastAsia="zh-CN" w:bidi="hi-IN"/>
              </w:rPr>
              <w:t>oraz narzędzi, sprzętu i maszyn,</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ocenianie jakości materiałów stosowanych do robót dekarsko-bl</w:t>
            </w:r>
            <w:r>
              <w:rPr>
                <w:rFonts w:ascii="Times New Roman" w:hAnsi="Times New Roman"/>
                <w:bCs/>
                <w:kern w:val="3"/>
                <w:sz w:val="20"/>
                <w:szCs w:val="20"/>
                <w:lang w:eastAsia="zh-CN" w:bidi="hi-IN"/>
              </w:rPr>
              <w:t>acharskich,</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organizowanie miejsca pracy i dróg t</w:t>
            </w:r>
            <w:r>
              <w:rPr>
                <w:rFonts w:ascii="Times New Roman" w:hAnsi="Times New Roman"/>
                <w:bCs/>
                <w:kern w:val="3"/>
                <w:sz w:val="20"/>
                <w:szCs w:val="20"/>
                <w:lang w:eastAsia="zh-CN" w:bidi="hi-IN"/>
              </w:rPr>
              <w:t>ransportu materiałów dekarskich,</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 xml:space="preserve">przygotowanie blachy do robót dekarskich i obróbek </w:t>
            </w:r>
            <w:r>
              <w:rPr>
                <w:rFonts w:ascii="Times New Roman" w:hAnsi="Times New Roman"/>
                <w:bCs/>
                <w:kern w:val="3"/>
                <w:sz w:val="20"/>
                <w:szCs w:val="20"/>
                <w:lang w:eastAsia="zh-CN" w:bidi="hi-IN"/>
              </w:rPr>
              <w:t>blacharskich,</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wykonywanie podstawowych operacji blacharskich (trasowanie, cięcie, wiercenie, zaginanie, zawijanie brzegów, zaginanie krawędzi, lutowanie połączeń, nitowanie, wywijanie kraw</w:t>
            </w:r>
            <w:r>
              <w:rPr>
                <w:rFonts w:ascii="Times New Roman" w:hAnsi="Times New Roman"/>
                <w:bCs/>
                <w:kern w:val="3"/>
                <w:sz w:val="20"/>
                <w:szCs w:val="20"/>
                <w:lang w:eastAsia="zh-CN" w:bidi="hi-IN"/>
              </w:rPr>
              <w:t>ędzi, wyklepywanie naroży itd.),</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obijan</w:t>
            </w:r>
            <w:r>
              <w:rPr>
                <w:rFonts w:ascii="Times New Roman" w:hAnsi="Times New Roman"/>
                <w:bCs/>
                <w:kern w:val="3"/>
                <w:sz w:val="20"/>
                <w:szCs w:val="20"/>
                <w:lang w:eastAsia="zh-CN" w:bidi="hi-IN"/>
              </w:rPr>
              <w:t>ie blachą elementów drewnianych,</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wykonywanie pokryć dachowych blachą cynkową, stalową ocy</w:t>
            </w:r>
            <w:r>
              <w:rPr>
                <w:rFonts w:ascii="Times New Roman" w:hAnsi="Times New Roman"/>
                <w:bCs/>
                <w:kern w:val="3"/>
                <w:sz w:val="20"/>
                <w:szCs w:val="20"/>
                <w:lang w:eastAsia="zh-CN" w:bidi="hi-IN"/>
              </w:rPr>
              <w:t>nkowaną, miedzianą i aluminiową,</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montowanie rynien i rur spustowy</w:t>
            </w:r>
            <w:r>
              <w:rPr>
                <w:rFonts w:ascii="Times New Roman" w:hAnsi="Times New Roman"/>
                <w:bCs/>
                <w:kern w:val="3"/>
                <w:sz w:val="20"/>
                <w:szCs w:val="20"/>
                <w:lang w:eastAsia="zh-CN" w:bidi="hi-IN"/>
              </w:rPr>
              <w:t>ch,</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wykonywanie obróbek blacharskich murów ogniowych, attyk, okapów, gzymsów, kominów, włazów dachowych, anten, masztów, rur wen</w:t>
            </w:r>
            <w:r>
              <w:rPr>
                <w:rFonts w:ascii="Times New Roman" w:hAnsi="Times New Roman"/>
                <w:bCs/>
                <w:kern w:val="3"/>
                <w:sz w:val="20"/>
                <w:szCs w:val="20"/>
                <w:lang w:eastAsia="zh-CN" w:bidi="hi-IN"/>
              </w:rPr>
              <w:t>tylacyjnych, podokienników itp.,</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krycie dachów</w:t>
            </w:r>
            <w:r>
              <w:rPr>
                <w:rFonts w:ascii="Times New Roman" w:hAnsi="Times New Roman"/>
                <w:bCs/>
                <w:kern w:val="3"/>
                <w:sz w:val="20"/>
                <w:szCs w:val="20"/>
                <w:lang w:eastAsia="zh-CN" w:bidi="hi-IN"/>
              </w:rPr>
              <w:t xml:space="preserve"> papą na podkładzie z desek i z betonu,</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wi</w:t>
            </w:r>
            <w:r>
              <w:rPr>
                <w:rFonts w:ascii="Times New Roman" w:hAnsi="Times New Roman"/>
                <w:bCs/>
                <w:kern w:val="3"/>
                <w:sz w:val="20"/>
                <w:szCs w:val="20"/>
                <w:lang w:eastAsia="zh-CN" w:bidi="hi-IN"/>
              </w:rPr>
              <w:t>elowarstwowe izolowanie tarasów,</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krycie da</w:t>
            </w:r>
            <w:r>
              <w:rPr>
                <w:rFonts w:ascii="Times New Roman" w:hAnsi="Times New Roman"/>
                <w:bCs/>
                <w:kern w:val="3"/>
                <w:sz w:val="20"/>
                <w:szCs w:val="20"/>
                <w:lang w:eastAsia="zh-CN" w:bidi="hi-IN"/>
              </w:rPr>
              <w:t>chów różnymi rodzajami dachówek,</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krycie dachów m</w:t>
            </w:r>
            <w:r>
              <w:rPr>
                <w:rFonts w:ascii="Times New Roman" w:hAnsi="Times New Roman"/>
                <w:bCs/>
                <w:kern w:val="3"/>
                <w:sz w:val="20"/>
                <w:szCs w:val="20"/>
                <w:lang w:eastAsia="zh-CN" w:bidi="hi-IN"/>
              </w:rPr>
              <w:t>ateriałami z tworzyw sztucznych,</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 xml:space="preserve">wykonywanie rekonstrukcji i konserwacji pokryć dachowych z gontu oraz dachówki </w:t>
            </w:r>
            <w:r>
              <w:rPr>
                <w:rFonts w:ascii="Times New Roman" w:hAnsi="Times New Roman"/>
                <w:bCs/>
                <w:kern w:val="3"/>
                <w:sz w:val="20"/>
                <w:szCs w:val="20"/>
                <w:lang w:eastAsia="zh-CN" w:bidi="hi-IN"/>
              </w:rPr>
              <w:t>mnich-mniszka, klasztornej itp.,</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rozbiórka ró</w:t>
            </w:r>
            <w:r>
              <w:rPr>
                <w:rFonts w:ascii="Times New Roman" w:hAnsi="Times New Roman"/>
                <w:bCs/>
                <w:kern w:val="3"/>
                <w:sz w:val="20"/>
                <w:szCs w:val="20"/>
                <w:lang w:eastAsia="zh-CN" w:bidi="hi-IN"/>
              </w:rPr>
              <w:t>żnych rodzajów pokryć dachowych,</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wykonywanie</w:t>
            </w:r>
            <w:r>
              <w:rPr>
                <w:rFonts w:ascii="Times New Roman" w:hAnsi="Times New Roman"/>
                <w:bCs/>
                <w:kern w:val="3"/>
                <w:sz w:val="20"/>
                <w:szCs w:val="20"/>
                <w:lang w:eastAsia="zh-CN" w:bidi="hi-IN"/>
              </w:rPr>
              <w:t xml:space="preserve"> izolacji przeciwwilgociowych i paroizolacji,</w:t>
            </w:r>
          </w:p>
          <w:p w:rsidR="00BE1195"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wykonywanie rynien i rur spu</w:t>
            </w:r>
            <w:r>
              <w:rPr>
                <w:rFonts w:ascii="Times New Roman" w:hAnsi="Times New Roman"/>
                <w:bCs/>
                <w:kern w:val="3"/>
                <w:sz w:val="20"/>
                <w:szCs w:val="20"/>
                <w:lang w:eastAsia="zh-CN" w:bidi="hi-IN"/>
              </w:rPr>
              <w:t>stowych w zakładzie blacharskim,</w:t>
            </w:r>
          </w:p>
          <w:p w:rsidR="00BE1195" w:rsidRPr="009A23FE" w:rsidRDefault="00BE1195" w:rsidP="00685E7C">
            <w:pPr>
              <w:widowControl w:val="0"/>
              <w:numPr>
                <w:ilvl w:val="0"/>
                <w:numId w:val="37"/>
              </w:numPr>
              <w:suppressAutoHyphens/>
              <w:autoSpaceDN w:val="0"/>
              <w:ind w:left="386" w:hanging="386"/>
              <w:textAlignment w:val="baseline"/>
              <w:rPr>
                <w:rFonts w:ascii="Times New Roman" w:hAnsi="Times New Roman"/>
                <w:bCs/>
                <w:kern w:val="3"/>
                <w:sz w:val="20"/>
                <w:szCs w:val="20"/>
                <w:lang w:eastAsia="zh-CN" w:bidi="hi-IN"/>
              </w:rPr>
            </w:pPr>
            <w:r w:rsidRPr="009A23FE">
              <w:rPr>
                <w:rFonts w:ascii="Times New Roman" w:hAnsi="Times New Roman"/>
                <w:bCs/>
                <w:kern w:val="3"/>
                <w:sz w:val="20"/>
                <w:szCs w:val="20"/>
                <w:lang w:eastAsia="zh-CN" w:bidi="hi-IN"/>
              </w:rPr>
              <w:t>wykonywanie elementów wentylacyjnych z blachy.</w:t>
            </w:r>
          </w:p>
        </w:tc>
        <w:tc>
          <w:tcPr>
            <w:tcW w:w="1103" w:type="dxa"/>
            <w:gridSpan w:val="2"/>
          </w:tcPr>
          <w:p w:rsidR="00BE1195" w:rsidRPr="00B833C3" w:rsidRDefault="00BE1195" w:rsidP="000F7F6C">
            <w:pPr>
              <w:suppressAutoHyphens/>
              <w:autoSpaceDN w:val="0"/>
              <w:jc w:val="center"/>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max. 24 godziny</w:t>
            </w:r>
          </w:p>
        </w:tc>
        <w:tc>
          <w:tcPr>
            <w:tcW w:w="1023" w:type="dxa"/>
          </w:tcPr>
          <w:p w:rsidR="00BE1195" w:rsidRPr="00B833C3" w:rsidRDefault="00BE1195" w:rsidP="000F7F6C">
            <w:pPr>
              <w:suppressAutoHyphens/>
              <w:autoSpaceDN w:val="0"/>
              <w:jc w:val="center"/>
              <w:textAlignment w:val="baseline"/>
              <w:rPr>
                <w:rFonts w:ascii="Times New Roman" w:hAnsi="Times New Roman"/>
                <w:bCs/>
                <w:kern w:val="3"/>
                <w:sz w:val="20"/>
                <w:szCs w:val="20"/>
                <w:lang w:eastAsia="zh-CN"/>
              </w:rPr>
            </w:pPr>
            <w:r>
              <w:rPr>
                <w:rFonts w:ascii="Times New Roman" w:hAnsi="Times New Roman"/>
                <w:bCs/>
                <w:kern w:val="3"/>
                <w:sz w:val="20"/>
                <w:szCs w:val="20"/>
                <w:lang w:eastAsia="zh-CN"/>
              </w:rPr>
              <w:t>min. 126 godzin</w:t>
            </w:r>
          </w:p>
        </w:tc>
      </w:tr>
    </w:tbl>
    <w:p w:rsidR="00BE1195" w:rsidRPr="00B833C3" w:rsidRDefault="00BE1195" w:rsidP="00BE1195">
      <w:pPr>
        <w:pStyle w:val="Standard"/>
        <w:jc w:val="both"/>
        <w:rPr>
          <w:rFonts w:cs="Times New Roman"/>
          <w:sz w:val="22"/>
          <w:szCs w:val="22"/>
          <w:lang w:val="pl-PL"/>
        </w:rPr>
      </w:pPr>
    </w:p>
    <w:p w:rsidR="00BE1195" w:rsidRPr="00B833C3" w:rsidRDefault="00BE1195" w:rsidP="00685E7C">
      <w:pPr>
        <w:pStyle w:val="Standard"/>
        <w:numPr>
          <w:ilvl w:val="1"/>
          <w:numId w:val="27"/>
        </w:numPr>
        <w:ind w:left="567" w:hanging="567"/>
        <w:jc w:val="both"/>
        <w:rPr>
          <w:rFonts w:cs="Times New Roman"/>
          <w:sz w:val="22"/>
          <w:szCs w:val="22"/>
          <w:lang w:val="pl-PL"/>
        </w:rPr>
      </w:pPr>
      <w:r w:rsidRPr="00B833C3">
        <w:rPr>
          <w:rFonts w:cs="Times New Roman"/>
          <w:bCs/>
          <w:sz w:val="22"/>
          <w:szCs w:val="22"/>
          <w:lang w:val="pl-PL"/>
        </w:rPr>
        <w:t xml:space="preserve">Termin realizacji usługi </w:t>
      </w:r>
      <w:r w:rsidRPr="00B833C3">
        <w:rPr>
          <w:rFonts w:cs="Times New Roman"/>
          <w:sz w:val="22"/>
          <w:szCs w:val="22"/>
          <w:lang w:val="pl-PL"/>
        </w:rPr>
        <w:t xml:space="preserve">zostanie wskazany przez Prowadzącego postępowanie, przy czym usługa </w:t>
      </w:r>
      <w:r w:rsidRPr="00B833C3">
        <w:rPr>
          <w:rFonts w:cs="Times New Roman"/>
          <w:sz w:val="22"/>
          <w:szCs w:val="22"/>
          <w:lang w:val="pl-PL"/>
        </w:rPr>
        <w:lastRenderedPageBreak/>
        <w:t xml:space="preserve">musi zostać zrealizowana do </w:t>
      </w:r>
      <w:r>
        <w:rPr>
          <w:rFonts w:cs="Times New Roman"/>
          <w:b/>
          <w:color w:val="000000" w:themeColor="text1"/>
          <w:sz w:val="22"/>
          <w:szCs w:val="22"/>
          <w:lang w:val="pl-PL"/>
        </w:rPr>
        <w:t>30.06</w:t>
      </w:r>
      <w:r w:rsidRPr="00B833C3">
        <w:rPr>
          <w:rFonts w:cs="Times New Roman"/>
          <w:b/>
          <w:color w:val="000000" w:themeColor="text1"/>
          <w:sz w:val="22"/>
          <w:szCs w:val="22"/>
          <w:lang w:val="pl-PL"/>
        </w:rPr>
        <w:t>.2017 r.</w:t>
      </w:r>
    </w:p>
    <w:p w:rsidR="00BE1195" w:rsidRPr="00B833C3" w:rsidRDefault="00BE1195" w:rsidP="00685E7C">
      <w:pPr>
        <w:pStyle w:val="Akapitzlist"/>
        <w:numPr>
          <w:ilvl w:val="1"/>
          <w:numId w:val="27"/>
        </w:numPr>
        <w:spacing w:after="0" w:line="240" w:lineRule="auto"/>
        <w:ind w:left="567" w:hanging="567"/>
        <w:jc w:val="both"/>
        <w:rPr>
          <w:rFonts w:ascii="Times New Roman" w:hAnsi="Times New Roman" w:cs="Times New Roman"/>
          <w:bCs/>
          <w:lang w:eastAsia="pl-PL"/>
        </w:rPr>
      </w:pPr>
      <w:r w:rsidRPr="00B833C3">
        <w:rPr>
          <w:rFonts w:ascii="Times New Roman" w:hAnsi="Times New Roman" w:cs="Times New Roman"/>
          <w:lang w:eastAsia="pl-PL"/>
        </w:rPr>
        <w:t>Prowadzący postępowanie wymaga, aby Wykonawca w swojej ofercie uwzględnił wszystkie koszty związane z organizacją i realizacją kursów łącznie z kosztami wynikającymi z:</w:t>
      </w:r>
    </w:p>
    <w:p w:rsidR="00BE1195" w:rsidRPr="00B833C3" w:rsidRDefault="00BE1195" w:rsidP="00BE1195">
      <w:pPr>
        <w:pStyle w:val="Standard"/>
        <w:ind w:left="567"/>
        <w:jc w:val="both"/>
        <w:rPr>
          <w:rFonts w:cs="Times New Roman"/>
          <w:sz w:val="22"/>
          <w:szCs w:val="22"/>
          <w:lang w:val="pl-PL"/>
        </w:rPr>
      </w:pPr>
      <w:r w:rsidRPr="00B833C3">
        <w:rPr>
          <w:rFonts w:cs="Times New Roman"/>
          <w:sz w:val="22"/>
          <w:szCs w:val="22"/>
          <w:lang w:val="pl-PL"/>
        </w:rPr>
        <w:t>- zapewnienia pomieszczeń dla zajęć teoretycznych i praktycznych,</w:t>
      </w:r>
    </w:p>
    <w:p w:rsidR="00BE1195" w:rsidRPr="00B833C3" w:rsidRDefault="00BE1195" w:rsidP="00BE1195">
      <w:pPr>
        <w:pStyle w:val="Standard"/>
        <w:ind w:left="567"/>
        <w:jc w:val="both"/>
        <w:rPr>
          <w:rFonts w:cs="Times New Roman"/>
          <w:sz w:val="22"/>
          <w:szCs w:val="22"/>
          <w:lang w:val="pl-PL"/>
        </w:rPr>
      </w:pPr>
      <w:r w:rsidRPr="00B833C3">
        <w:rPr>
          <w:rFonts w:cs="Times New Roman"/>
          <w:sz w:val="22"/>
          <w:szCs w:val="22"/>
          <w:lang w:val="pl-PL"/>
        </w:rPr>
        <w:t>- zapewnienia wykwalifikowanej kadry prowadzącej zajęcia,</w:t>
      </w:r>
    </w:p>
    <w:p w:rsidR="00BE1195" w:rsidRPr="00B833C3" w:rsidRDefault="00BE1195" w:rsidP="00BE1195">
      <w:pPr>
        <w:pStyle w:val="Standard"/>
        <w:ind w:left="567"/>
        <w:jc w:val="both"/>
        <w:rPr>
          <w:rFonts w:cs="Times New Roman"/>
          <w:sz w:val="22"/>
          <w:szCs w:val="22"/>
          <w:lang w:val="pl-PL"/>
        </w:rPr>
      </w:pPr>
      <w:r w:rsidRPr="00B833C3">
        <w:rPr>
          <w:rFonts w:cs="Times New Roman"/>
          <w:sz w:val="22"/>
          <w:szCs w:val="22"/>
          <w:lang w:val="pl-PL"/>
        </w:rPr>
        <w:t>- zapewnienia materiałów i sprzętu niezbędnego do przeprowadzenia szkolenia,</w:t>
      </w:r>
    </w:p>
    <w:p w:rsidR="00BE1195" w:rsidRPr="00B833C3" w:rsidRDefault="00BE1195" w:rsidP="00BE1195">
      <w:pPr>
        <w:pStyle w:val="Standard"/>
        <w:ind w:left="567"/>
        <w:jc w:val="both"/>
        <w:rPr>
          <w:rFonts w:cs="Times New Roman"/>
          <w:sz w:val="22"/>
          <w:szCs w:val="22"/>
          <w:lang w:val="pl-PL"/>
        </w:rPr>
      </w:pPr>
      <w:r w:rsidRPr="00B833C3">
        <w:rPr>
          <w:rFonts w:cs="Times New Roman"/>
          <w:sz w:val="22"/>
          <w:szCs w:val="22"/>
          <w:lang w:val="pl-PL"/>
        </w:rPr>
        <w:t>- zapewnienia odzieży ochronnej,</w:t>
      </w:r>
    </w:p>
    <w:p w:rsidR="00BE1195" w:rsidRPr="00B833C3" w:rsidRDefault="00BE1195" w:rsidP="00BE1195">
      <w:pPr>
        <w:pStyle w:val="Standard"/>
        <w:ind w:left="567"/>
        <w:jc w:val="both"/>
        <w:rPr>
          <w:rFonts w:cs="Times New Roman"/>
          <w:sz w:val="22"/>
          <w:szCs w:val="22"/>
          <w:lang w:val="pl-PL"/>
        </w:rPr>
      </w:pPr>
      <w:r w:rsidRPr="00B833C3">
        <w:rPr>
          <w:rFonts w:cs="Times New Roman"/>
          <w:sz w:val="22"/>
          <w:szCs w:val="22"/>
          <w:lang w:val="pl-PL"/>
        </w:rPr>
        <w:t>- zapewnienia badań lekarskich przeprowadzonyc</w:t>
      </w:r>
      <w:r>
        <w:rPr>
          <w:rFonts w:cs="Times New Roman"/>
          <w:sz w:val="22"/>
          <w:szCs w:val="22"/>
          <w:lang w:val="pl-PL"/>
        </w:rPr>
        <w:t>h przez lekarza medycyny pracy,</w:t>
      </w:r>
    </w:p>
    <w:p w:rsidR="00BE1195" w:rsidRPr="00B833C3" w:rsidRDefault="00BE1195" w:rsidP="00BE1195">
      <w:pPr>
        <w:pStyle w:val="Standard"/>
        <w:ind w:left="567"/>
        <w:jc w:val="both"/>
        <w:rPr>
          <w:rFonts w:cs="Times New Roman"/>
          <w:sz w:val="22"/>
          <w:szCs w:val="22"/>
          <w:lang w:val="pl-PL"/>
        </w:rPr>
      </w:pPr>
      <w:r w:rsidRPr="00B833C3">
        <w:rPr>
          <w:rFonts w:cs="Times New Roman"/>
          <w:sz w:val="22"/>
          <w:szCs w:val="22"/>
          <w:lang w:val="pl-PL"/>
        </w:rPr>
        <w:t>- zapewnienia materiałów szkoleniowych, które zostaną nieodpłatnie przekazane uczestnikom na własność,</w:t>
      </w:r>
    </w:p>
    <w:p w:rsidR="00BE1195" w:rsidRPr="00B833C3" w:rsidRDefault="00BE1195" w:rsidP="00BE1195">
      <w:pPr>
        <w:pStyle w:val="Standard"/>
        <w:ind w:left="709" w:hanging="142"/>
        <w:jc w:val="both"/>
        <w:rPr>
          <w:rFonts w:cs="Times New Roman"/>
          <w:sz w:val="22"/>
          <w:szCs w:val="22"/>
          <w:lang w:val="pl-PL"/>
        </w:rPr>
      </w:pPr>
      <w:r w:rsidRPr="00B833C3">
        <w:rPr>
          <w:rFonts w:cs="Times New Roman"/>
          <w:sz w:val="22"/>
          <w:szCs w:val="22"/>
          <w:lang w:val="pl-PL"/>
        </w:rPr>
        <w:t>- kosztów egzaminów po zaliczeniu których uczestnicy otrzymają wymagane uprawnienia w danym zawodzie, wydania zaświadczeń o ukończeniu szkoleń, świadectw, zaświadczeń i certyfikatów potwierdzających uzyskanie kwalifikacji zawodowych,</w:t>
      </w:r>
    </w:p>
    <w:p w:rsidR="00BE1195" w:rsidRPr="00B833C3" w:rsidRDefault="00BE1195" w:rsidP="00BE1195">
      <w:pPr>
        <w:pStyle w:val="Standard"/>
        <w:ind w:left="709" w:hanging="142"/>
        <w:jc w:val="both"/>
        <w:rPr>
          <w:rFonts w:cs="Times New Roman"/>
          <w:sz w:val="22"/>
          <w:szCs w:val="22"/>
          <w:lang w:val="pl-PL"/>
        </w:rPr>
      </w:pPr>
      <w:r w:rsidRPr="00B833C3">
        <w:rPr>
          <w:rFonts w:cs="Times New Roman"/>
          <w:sz w:val="22"/>
          <w:szCs w:val="22"/>
          <w:lang w:val="pl-PL"/>
        </w:rPr>
        <w:t>- kosztów dojazdu uczestników szkoleń do miejsca</w:t>
      </w:r>
      <w:r>
        <w:rPr>
          <w:rFonts w:cs="Times New Roman"/>
          <w:sz w:val="22"/>
          <w:szCs w:val="22"/>
          <w:lang w:val="pl-PL"/>
        </w:rPr>
        <w:t xml:space="preserve"> odbywania szkolenia i miejsca przeprowadzania egzaminów</w:t>
      </w:r>
      <w:r w:rsidRPr="00B833C3">
        <w:rPr>
          <w:rFonts w:cs="Times New Roman"/>
          <w:sz w:val="22"/>
          <w:szCs w:val="22"/>
          <w:lang w:val="pl-PL"/>
        </w:rPr>
        <w:t xml:space="preserve"> oraz powrót (w przypadku, gdy </w:t>
      </w:r>
      <w:r>
        <w:rPr>
          <w:rFonts w:cs="Times New Roman"/>
          <w:sz w:val="22"/>
          <w:szCs w:val="22"/>
          <w:lang w:val="pl-PL"/>
        </w:rPr>
        <w:t>szkolenie / egzamin odbywać się będą</w:t>
      </w:r>
      <w:r w:rsidRPr="00B833C3">
        <w:rPr>
          <w:rFonts w:cs="Times New Roman"/>
          <w:sz w:val="22"/>
          <w:szCs w:val="22"/>
          <w:lang w:val="pl-PL"/>
        </w:rPr>
        <w:t xml:space="preserve"> w </w:t>
      </w:r>
      <w:r>
        <w:rPr>
          <w:rFonts w:cs="Times New Roman"/>
          <w:sz w:val="22"/>
          <w:szCs w:val="22"/>
          <w:lang w:val="pl-PL"/>
        </w:rPr>
        <w:t>innej miejscowości niż Namysłów</w:t>
      </w:r>
      <w:r w:rsidRPr="00B833C3">
        <w:rPr>
          <w:rFonts w:cs="Times New Roman"/>
          <w:sz w:val="22"/>
          <w:szCs w:val="22"/>
          <w:lang w:val="pl-PL"/>
        </w:rPr>
        <w:t>),</w:t>
      </w:r>
    </w:p>
    <w:p w:rsidR="00BE1195" w:rsidRDefault="00BE1195" w:rsidP="00BE1195">
      <w:pPr>
        <w:pStyle w:val="Standard"/>
        <w:ind w:left="709" w:hanging="142"/>
        <w:jc w:val="both"/>
        <w:rPr>
          <w:rFonts w:cs="Times New Roman"/>
          <w:sz w:val="22"/>
          <w:szCs w:val="22"/>
          <w:lang w:val="pl-PL"/>
        </w:rPr>
      </w:pPr>
      <w:r w:rsidRPr="00B833C3">
        <w:rPr>
          <w:rFonts w:cs="Times New Roman"/>
          <w:sz w:val="22"/>
          <w:szCs w:val="22"/>
          <w:lang w:val="pl-PL"/>
        </w:rPr>
        <w:t>- zapewnienia badań psychotechnicznych dla kandydatów na operatów wózka jezdniowego</w:t>
      </w:r>
      <w:r>
        <w:rPr>
          <w:rFonts w:cs="Times New Roman"/>
          <w:sz w:val="22"/>
          <w:szCs w:val="22"/>
          <w:lang w:val="pl-PL"/>
        </w:rPr>
        <w:t xml:space="preserve"> – dla zadań opisanych w punkcie 1.1.1 i 1.1.2</w:t>
      </w:r>
      <w:r w:rsidRPr="00B833C3">
        <w:rPr>
          <w:rFonts w:cs="Times New Roman"/>
          <w:sz w:val="22"/>
          <w:szCs w:val="22"/>
          <w:lang w:val="pl-PL"/>
        </w:rPr>
        <w:t>,</w:t>
      </w:r>
    </w:p>
    <w:p w:rsidR="00BE1195" w:rsidRPr="00B833C3" w:rsidRDefault="00BE1195" w:rsidP="00BE1195">
      <w:pPr>
        <w:pStyle w:val="Standard"/>
        <w:ind w:left="709" w:hanging="142"/>
        <w:jc w:val="both"/>
        <w:rPr>
          <w:rFonts w:cs="Times New Roman"/>
          <w:sz w:val="22"/>
          <w:szCs w:val="22"/>
          <w:lang w:val="pl-PL"/>
        </w:rPr>
      </w:pPr>
      <w:r>
        <w:rPr>
          <w:rFonts w:cs="Times New Roman"/>
          <w:sz w:val="22"/>
          <w:szCs w:val="22"/>
          <w:lang w:val="pl-PL"/>
        </w:rPr>
        <w:t>- zapewnienia badań wysokościowych pow. 3 metrów dla uczestników kursu opisanego w punkcie 1.1.3,</w:t>
      </w:r>
    </w:p>
    <w:p w:rsidR="00BE1195" w:rsidRPr="00B833C3" w:rsidRDefault="00BE1195" w:rsidP="00BE1195">
      <w:pPr>
        <w:pStyle w:val="Standard"/>
        <w:ind w:left="709" w:hanging="142"/>
        <w:jc w:val="both"/>
        <w:rPr>
          <w:rFonts w:cs="Times New Roman"/>
          <w:sz w:val="22"/>
          <w:szCs w:val="22"/>
          <w:lang w:val="pl-PL"/>
        </w:rPr>
      </w:pPr>
      <w:r w:rsidRPr="00B833C3">
        <w:rPr>
          <w:rFonts w:cs="Times New Roman"/>
          <w:sz w:val="22"/>
          <w:szCs w:val="22"/>
          <w:lang w:val="pl-PL"/>
        </w:rPr>
        <w:t>- innych kosztów niezbędnych do prawidłowej realizacji kursów.</w:t>
      </w:r>
    </w:p>
    <w:p w:rsidR="00BE1195" w:rsidRPr="00B833C3" w:rsidRDefault="00BE1195" w:rsidP="00BE1195">
      <w:pPr>
        <w:spacing w:after="0" w:line="240" w:lineRule="auto"/>
        <w:ind w:left="142"/>
        <w:rPr>
          <w:rFonts w:ascii="Times New Roman" w:hAnsi="Times New Roman" w:cs="Times New Roman"/>
        </w:rPr>
      </w:pPr>
      <w:r w:rsidRPr="00B833C3">
        <w:rPr>
          <w:rFonts w:ascii="Times New Roman" w:hAnsi="Times New Roman" w:cs="Times New Roman"/>
        </w:rPr>
        <w:t>W przypadku konieczności poniesienia dodatkowych opłat nieujętych w „Formularzu ofertowym” koszty tych opłat obciążają Wykonawcę.</w:t>
      </w:r>
    </w:p>
    <w:p w:rsidR="00BE1195" w:rsidRPr="00B833C3" w:rsidRDefault="00BE1195" w:rsidP="00BE1195">
      <w:pPr>
        <w:spacing w:after="0" w:line="240" w:lineRule="auto"/>
        <w:ind w:left="284" w:hanging="142"/>
        <w:jc w:val="both"/>
        <w:rPr>
          <w:rFonts w:ascii="Times New Roman" w:hAnsi="Times New Roman" w:cs="Times New Roman"/>
        </w:rPr>
      </w:pPr>
    </w:p>
    <w:p w:rsidR="00BE1195" w:rsidRPr="00B833C3" w:rsidRDefault="00BE1195" w:rsidP="00BE1195">
      <w:pPr>
        <w:pStyle w:val="Akapitzlist"/>
        <w:spacing w:after="0"/>
        <w:ind w:left="567"/>
        <w:jc w:val="both"/>
        <w:rPr>
          <w:rFonts w:ascii="Times New Roman" w:hAnsi="Times New Roman" w:cs="Times New Roman"/>
          <w:b/>
          <w:i/>
          <w:lang w:eastAsia="pl-PL"/>
        </w:rPr>
      </w:pPr>
      <w:r w:rsidRPr="00B833C3">
        <w:rPr>
          <w:rFonts w:ascii="Times New Roman" w:hAnsi="Times New Roman" w:cs="Times New Roman"/>
          <w:b/>
          <w:i/>
          <w:lang w:eastAsia="pl-PL"/>
        </w:rPr>
        <w:t>Wszystkie wymagania dotyczące zamówienia obow</w:t>
      </w:r>
      <w:r>
        <w:rPr>
          <w:rFonts w:ascii="Times New Roman" w:hAnsi="Times New Roman" w:cs="Times New Roman"/>
          <w:b/>
          <w:i/>
          <w:lang w:eastAsia="pl-PL"/>
        </w:rPr>
        <w:t>iązują dla każdej części osobno.</w:t>
      </w:r>
    </w:p>
    <w:p w:rsidR="00BE1195" w:rsidRPr="00B833C3" w:rsidRDefault="00BE1195" w:rsidP="00BE1195">
      <w:pPr>
        <w:spacing w:after="0" w:line="240" w:lineRule="auto"/>
        <w:ind w:left="284" w:hanging="142"/>
        <w:jc w:val="both"/>
        <w:rPr>
          <w:rFonts w:ascii="Times New Roman" w:hAnsi="Times New Roman" w:cs="Times New Roman"/>
        </w:rPr>
      </w:pPr>
    </w:p>
    <w:p w:rsidR="00BE1195" w:rsidRPr="00B833C3" w:rsidRDefault="00BE1195" w:rsidP="00685E7C">
      <w:pPr>
        <w:numPr>
          <w:ilvl w:val="1"/>
          <w:numId w:val="27"/>
        </w:numPr>
        <w:spacing w:after="0" w:line="240" w:lineRule="auto"/>
        <w:ind w:left="567" w:hanging="567"/>
        <w:contextualSpacing/>
        <w:jc w:val="both"/>
        <w:rPr>
          <w:rFonts w:ascii="Times New Roman" w:hAnsi="Times New Roman" w:cs="Times New Roman"/>
        </w:rPr>
      </w:pPr>
      <w:r w:rsidRPr="00B833C3">
        <w:rPr>
          <w:rFonts w:ascii="Times New Roman" w:hAnsi="Times New Roman" w:cs="Times New Roman"/>
        </w:rPr>
        <w:t>Płatność nastąpi w oparciu o protokół potwierdzający wykonanie usługi w terminie 30 dni od dnia dostarczenia prawidłowo wystawionej faktury (rachunku) wraz ze wszystkimi wymaganymi dokumentami, przy czym będzie ona uzależniona od wpływu środków od dysponenta wyższego stopnia. W przypadku opóźnień spowodowanych brakiem wpływu środków na konto Prowadzącego postępowanie od dysponenta wyższego stopnia Wykonawcy nie przysługują odsetki za zwłokę, jednocześnie Prowadzący postępowanie zobowiązuje się do dokonania zapłaty niezwłocznie po otrzymaniu środków z rezerwy celowej.</w:t>
      </w:r>
    </w:p>
    <w:p w:rsidR="00BE1195" w:rsidRPr="00B833C3" w:rsidRDefault="00BE1195" w:rsidP="00BE1195">
      <w:pPr>
        <w:spacing w:after="0" w:line="240" w:lineRule="auto"/>
        <w:ind w:left="426"/>
        <w:contextualSpacing/>
        <w:jc w:val="both"/>
        <w:rPr>
          <w:rFonts w:ascii="Times New Roman" w:hAnsi="Times New Roman" w:cs="Times New Roman"/>
          <w:b/>
          <w:i/>
        </w:rPr>
      </w:pPr>
      <w:r w:rsidRPr="00B833C3">
        <w:rPr>
          <w:rFonts w:ascii="Times New Roman" w:hAnsi="Times New Roman" w:cs="Times New Roman"/>
          <w:b/>
          <w:i/>
        </w:rPr>
        <w:t>W przypadku skreśl</w:t>
      </w:r>
      <w:r>
        <w:rPr>
          <w:rFonts w:ascii="Times New Roman" w:hAnsi="Times New Roman" w:cs="Times New Roman"/>
          <w:b/>
          <w:i/>
        </w:rPr>
        <w:t>enia z listy uczestnika szkolenia</w:t>
      </w:r>
      <w:r w:rsidRPr="00B833C3">
        <w:rPr>
          <w:rFonts w:ascii="Times New Roman" w:hAnsi="Times New Roman" w:cs="Times New Roman"/>
          <w:b/>
          <w:i/>
        </w:rPr>
        <w:t xml:space="preserve"> w trakcie trwania umowy, Wykonawca zostanie o tym fakcie niezwłocznie poinformowany. W zaistniałej sytuacji Prowadzący postępowanie zapłaci za wykonanie usługi proporcjonalnie do wykonanych godzin kursu.</w:t>
      </w:r>
    </w:p>
    <w:p w:rsidR="00BE1195" w:rsidRPr="00B833C3" w:rsidRDefault="00BE1195" w:rsidP="00BE1195">
      <w:pPr>
        <w:spacing w:after="0" w:line="240" w:lineRule="auto"/>
        <w:ind w:left="426"/>
        <w:contextualSpacing/>
        <w:jc w:val="both"/>
        <w:rPr>
          <w:rFonts w:ascii="Times New Roman" w:hAnsi="Times New Roman" w:cs="Times New Roman"/>
          <w:b/>
          <w:i/>
        </w:rPr>
      </w:pPr>
    </w:p>
    <w:p w:rsidR="00BE1195" w:rsidRPr="00B833C3" w:rsidRDefault="00BE1195" w:rsidP="00685E7C">
      <w:pPr>
        <w:pStyle w:val="WW-Default"/>
        <w:numPr>
          <w:ilvl w:val="0"/>
          <w:numId w:val="27"/>
        </w:numPr>
        <w:ind w:left="567" w:hanging="567"/>
        <w:jc w:val="both"/>
        <w:rPr>
          <w:rFonts w:ascii="Times New Roman" w:hAnsi="Times New Roman" w:cs="Times New Roman"/>
          <w:b/>
          <w:color w:val="auto"/>
          <w:sz w:val="22"/>
          <w:szCs w:val="22"/>
        </w:rPr>
      </w:pPr>
      <w:r w:rsidRPr="00B833C3">
        <w:rPr>
          <w:rFonts w:ascii="Times New Roman" w:hAnsi="Times New Roman" w:cs="Times New Roman"/>
          <w:b/>
          <w:color w:val="auto"/>
          <w:sz w:val="22"/>
          <w:szCs w:val="22"/>
        </w:rPr>
        <w:t>Wykonawca zobowiązany jest do:</w:t>
      </w:r>
    </w:p>
    <w:p w:rsidR="00BE1195" w:rsidRPr="00B833C3" w:rsidRDefault="00BE1195" w:rsidP="00685E7C">
      <w:pPr>
        <w:numPr>
          <w:ilvl w:val="0"/>
          <w:numId w:val="28"/>
        </w:numPr>
        <w:autoSpaceDE w:val="0"/>
        <w:adjustRightInd w:val="0"/>
        <w:spacing w:after="0" w:line="240" w:lineRule="auto"/>
        <w:ind w:left="567"/>
        <w:jc w:val="both"/>
        <w:rPr>
          <w:rFonts w:ascii="Times New Roman" w:hAnsi="Times New Roman" w:cs="Times New Roman"/>
        </w:rPr>
      </w:pPr>
      <w:r w:rsidRPr="00B833C3">
        <w:rPr>
          <w:rFonts w:ascii="Times New Roman" w:hAnsi="Times New Roman" w:cs="Times New Roman"/>
        </w:rPr>
        <w:t>zapewnienia kadry prowadzącej kurs posiadającej niezbędne kwalifikacje oraz doświadczenie zawodowe związane z przedmiotem zamówienia,</w:t>
      </w:r>
    </w:p>
    <w:p w:rsidR="00BE1195" w:rsidRPr="00B833C3" w:rsidRDefault="00BE1195" w:rsidP="00685E7C">
      <w:pPr>
        <w:numPr>
          <w:ilvl w:val="0"/>
          <w:numId w:val="28"/>
        </w:numPr>
        <w:autoSpaceDE w:val="0"/>
        <w:adjustRightInd w:val="0"/>
        <w:spacing w:after="0" w:line="240" w:lineRule="auto"/>
        <w:ind w:left="567"/>
        <w:jc w:val="both"/>
        <w:rPr>
          <w:rFonts w:ascii="Times New Roman" w:hAnsi="Times New Roman" w:cs="Times New Roman"/>
          <w:bCs/>
        </w:rPr>
      </w:pPr>
      <w:r w:rsidRPr="00B833C3">
        <w:rPr>
          <w:rFonts w:ascii="Times New Roman" w:hAnsi="Times New Roman" w:cs="Times New Roman"/>
        </w:rPr>
        <w:t>przedstawienia wykazu osób, które prowadzić będą zajęcia wraz z podaniem ich wykształcenia i kwalifikacji oraz załączenia do wykazu zasad ustalania zastępstw w przypadku nieobecności prowadzącego zajęcia w celu uniknięcia sytuacji odwoływania zajęć,</w:t>
      </w:r>
    </w:p>
    <w:p w:rsidR="00BE1195" w:rsidRPr="005E0C62" w:rsidRDefault="00BE1195" w:rsidP="00685E7C">
      <w:pPr>
        <w:numPr>
          <w:ilvl w:val="0"/>
          <w:numId w:val="28"/>
        </w:numPr>
        <w:autoSpaceDE w:val="0"/>
        <w:adjustRightInd w:val="0"/>
        <w:spacing w:after="0" w:line="240" w:lineRule="auto"/>
        <w:ind w:left="567"/>
        <w:jc w:val="both"/>
        <w:rPr>
          <w:rFonts w:ascii="Times New Roman" w:hAnsi="Times New Roman" w:cs="Times New Roman"/>
          <w:bCs/>
        </w:rPr>
      </w:pPr>
      <w:r w:rsidRPr="00B833C3">
        <w:rPr>
          <w:rFonts w:ascii="Times New Roman" w:hAnsi="Times New Roman" w:cs="Times New Roman"/>
        </w:rPr>
        <w:t>wyznaczenia koordynatora zajęć, który będzie zobo</w:t>
      </w:r>
      <w:r>
        <w:rPr>
          <w:rFonts w:ascii="Times New Roman" w:hAnsi="Times New Roman" w:cs="Times New Roman"/>
        </w:rPr>
        <w:t>wiązany do ścisłej współpracy ze specjalistą ds. rozwoju zawodowego MCK Namysłów,</w:t>
      </w:r>
    </w:p>
    <w:p w:rsidR="00BE1195" w:rsidRPr="00B833C3" w:rsidRDefault="00BE1195" w:rsidP="00685E7C">
      <w:pPr>
        <w:numPr>
          <w:ilvl w:val="0"/>
          <w:numId w:val="28"/>
        </w:numPr>
        <w:autoSpaceDE w:val="0"/>
        <w:adjustRightInd w:val="0"/>
        <w:spacing w:after="0" w:line="240" w:lineRule="auto"/>
        <w:ind w:left="567"/>
        <w:jc w:val="both"/>
        <w:rPr>
          <w:rFonts w:ascii="Times New Roman" w:hAnsi="Times New Roman" w:cs="Times New Roman"/>
          <w:bCs/>
        </w:rPr>
      </w:pPr>
      <w:r w:rsidRPr="00B833C3">
        <w:rPr>
          <w:rFonts w:ascii="Times New Roman" w:hAnsi="Times New Roman" w:cs="Times New Roman"/>
        </w:rPr>
        <w:t>zapewnienia, w miejscowości w której szkoli się grupa, pomieszczeń na potrzeby przeprowadzenia zajęć teoretycznych i praktycznych spełniających wymogi bezpieczeństwa i higieny pracy w odniesieniu do liczby uczestników szkolenia z wyposażeniem odpowiadającym potrzebom kursu,</w:t>
      </w:r>
    </w:p>
    <w:p w:rsidR="00BE1195" w:rsidRPr="00B833C3" w:rsidRDefault="00BE1195" w:rsidP="00685E7C">
      <w:pPr>
        <w:numPr>
          <w:ilvl w:val="0"/>
          <w:numId w:val="28"/>
        </w:numPr>
        <w:autoSpaceDE w:val="0"/>
        <w:adjustRightInd w:val="0"/>
        <w:spacing w:after="0" w:line="240" w:lineRule="auto"/>
        <w:ind w:left="567"/>
        <w:jc w:val="both"/>
        <w:rPr>
          <w:rFonts w:ascii="Times New Roman" w:hAnsi="Times New Roman" w:cs="Times New Roman"/>
        </w:rPr>
      </w:pPr>
      <w:r w:rsidRPr="00B833C3">
        <w:rPr>
          <w:rFonts w:ascii="Times New Roman" w:hAnsi="Times New Roman" w:cs="Times New Roman"/>
        </w:rPr>
        <w:t xml:space="preserve">dostarczenia nieodpłatnie każdemu uczestnikowi szkolenia materiałów dydaktycznych i pomocniczych niezbędnych do realizacji zajęć. Wykonawca zobowiązany będzie do </w:t>
      </w:r>
      <w:r w:rsidRPr="00B833C3">
        <w:rPr>
          <w:rFonts w:ascii="Times New Roman" w:hAnsi="Times New Roman" w:cs="Times New Roman"/>
        </w:rPr>
        <w:lastRenderedPageBreak/>
        <w:t>dostarczenia Prowadzącemu postępowanie pisemnego potwierdzenia odbioru powyższych materiałów,</w:t>
      </w:r>
    </w:p>
    <w:p w:rsidR="00BE1195" w:rsidRPr="00B833C3" w:rsidRDefault="00BE1195" w:rsidP="00685E7C">
      <w:pPr>
        <w:numPr>
          <w:ilvl w:val="0"/>
          <w:numId w:val="28"/>
        </w:numPr>
        <w:autoSpaceDE w:val="0"/>
        <w:adjustRightInd w:val="0"/>
        <w:spacing w:after="0" w:line="240" w:lineRule="auto"/>
        <w:ind w:left="567"/>
        <w:jc w:val="both"/>
        <w:rPr>
          <w:rFonts w:ascii="Times New Roman" w:hAnsi="Times New Roman" w:cs="Times New Roman"/>
          <w:bCs/>
        </w:rPr>
      </w:pPr>
      <w:r w:rsidRPr="00B833C3">
        <w:rPr>
          <w:rFonts w:ascii="Times New Roman" w:hAnsi="Times New Roman" w:cs="Times New Roman"/>
        </w:rPr>
        <w:t>zapewnienia, przed rozpoczęciem kursu, badań lekarskich dla wsz</w:t>
      </w:r>
      <w:r>
        <w:rPr>
          <w:rFonts w:ascii="Times New Roman" w:hAnsi="Times New Roman" w:cs="Times New Roman"/>
        </w:rPr>
        <w:t xml:space="preserve">ystkich uczestników kursów, </w:t>
      </w:r>
      <w:r w:rsidRPr="00B833C3">
        <w:rPr>
          <w:rFonts w:ascii="Times New Roman" w:hAnsi="Times New Roman" w:cs="Times New Roman"/>
        </w:rPr>
        <w:t>psychotechnicznych dla kandydatów na operatorów wózków jezdniowych</w:t>
      </w:r>
      <w:r>
        <w:rPr>
          <w:rFonts w:ascii="Times New Roman" w:hAnsi="Times New Roman" w:cs="Times New Roman"/>
        </w:rPr>
        <w:t xml:space="preserve"> oraz wysokościowych pow. 3 metrów dla uczestników kursu „Blacharz-dekarz”</w:t>
      </w:r>
      <w:r w:rsidRPr="00B833C3">
        <w:rPr>
          <w:rFonts w:ascii="Times New Roman" w:hAnsi="Times New Roman" w:cs="Times New Roman"/>
        </w:rPr>
        <w:t>. W przypadku stwierdzenia przeciwwskazań do uczestnictwa w kursie, dany uczestnik zostaje skreślony z listy, a Wykonawca otrzymuje wyłącznie zwrot kosztów badań lekarskich poniesionych</w:t>
      </w:r>
      <w:r>
        <w:rPr>
          <w:rFonts w:ascii="Times New Roman" w:hAnsi="Times New Roman" w:cs="Times New Roman"/>
        </w:rPr>
        <w:t xml:space="preserve"> </w:t>
      </w:r>
      <w:r w:rsidRPr="00B833C3">
        <w:rPr>
          <w:rFonts w:ascii="Times New Roman" w:hAnsi="Times New Roman" w:cs="Times New Roman"/>
        </w:rPr>
        <w:t>na tę osobę,</w:t>
      </w:r>
    </w:p>
    <w:p w:rsidR="00BE1195" w:rsidRPr="00B833C3" w:rsidRDefault="00BE1195" w:rsidP="00685E7C">
      <w:pPr>
        <w:numPr>
          <w:ilvl w:val="0"/>
          <w:numId w:val="28"/>
        </w:numPr>
        <w:autoSpaceDE w:val="0"/>
        <w:adjustRightInd w:val="0"/>
        <w:spacing w:after="0" w:line="240" w:lineRule="auto"/>
        <w:ind w:left="567"/>
        <w:jc w:val="both"/>
        <w:rPr>
          <w:rFonts w:ascii="Times New Roman" w:hAnsi="Times New Roman" w:cs="Times New Roman"/>
          <w:bCs/>
        </w:rPr>
      </w:pPr>
      <w:r w:rsidRPr="00B833C3">
        <w:rPr>
          <w:rFonts w:ascii="Times New Roman" w:hAnsi="Times New Roman" w:cs="Times New Roman"/>
        </w:rPr>
        <w:t>przygotowania i przedstawienia Prowadzącemu postępowanie, najpóźniej na 2 dni przed podpisaniem umowy, harmonogramu zajęć, zgodnego z zakresem tematycznym kursu i uzgodnionego z koordynatorem lokalnym Prowadzącego postępowanie,</w:t>
      </w:r>
    </w:p>
    <w:p w:rsidR="00BE1195" w:rsidRPr="00B833C3" w:rsidRDefault="00BE1195" w:rsidP="00685E7C">
      <w:pPr>
        <w:numPr>
          <w:ilvl w:val="0"/>
          <w:numId w:val="28"/>
        </w:numPr>
        <w:autoSpaceDE w:val="0"/>
        <w:adjustRightInd w:val="0"/>
        <w:spacing w:after="0" w:line="240" w:lineRule="auto"/>
        <w:ind w:left="567"/>
        <w:jc w:val="both"/>
        <w:rPr>
          <w:rFonts w:ascii="Times New Roman" w:hAnsi="Times New Roman" w:cs="Times New Roman"/>
          <w:bCs/>
        </w:rPr>
      </w:pPr>
      <w:r w:rsidRPr="00B833C3">
        <w:rPr>
          <w:rFonts w:ascii="Times New Roman" w:hAnsi="Times New Roman" w:cs="Times New Roman"/>
        </w:rPr>
        <w:t>przedstawienia Prowadzącemu postępowanie, najpóźniej na 2 dni przed rozpoczęciem kursu, konspektu zajęć z podziałem na godziny,</w:t>
      </w:r>
    </w:p>
    <w:p w:rsidR="00BE1195" w:rsidRPr="00B833C3" w:rsidRDefault="00BE1195" w:rsidP="00685E7C">
      <w:pPr>
        <w:pStyle w:val="Akapitzlist"/>
        <w:numPr>
          <w:ilvl w:val="0"/>
          <w:numId w:val="28"/>
        </w:numPr>
        <w:suppressAutoHyphens/>
        <w:autoSpaceDE w:val="0"/>
        <w:autoSpaceDN w:val="0"/>
        <w:spacing w:after="0" w:line="240" w:lineRule="auto"/>
        <w:ind w:left="567"/>
        <w:jc w:val="both"/>
        <w:textAlignment w:val="baseline"/>
        <w:rPr>
          <w:rFonts w:ascii="Times New Roman" w:hAnsi="Times New Roman" w:cs="Times New Roman"/>
          <w:color w:val="000000"/>
          <w:kern w:val="3"/>
          <w:lang w:eastAsia="zh-CN"/>
        </w:rPr>
      </w:pPr>
      <w:r w:rsidRPr="00B833C3">
        <w:rPr>
          <w:rFonts w:ascii="Times New Roman" w:hAnsi="Times New Roman" w:cs="Times New Roman"/>
          <w:color w:val="000000"/>
          <w:kern w:val="3"/>
          <w:lang w:eastAsia="zh-CN"/>
        </w:rPr>
        <w:t>prowadzenia dziennika zajęć, w tym list obecności z czytelnymi podpisami uc</w:t>
      </w:r>
      <w:r>
        <w:rPr>
          <w:rFonts w:ascii="Times New Roman" w:hAnsi="Times New Roman" w:cs="Times New Roman"/>
          <w:color w:val="000000"/>
          <w:kern w:val="3"/>
          <w:lang w:eastAsia="zh-CN"/>
        </w:rPr>
        <w:t>zestników z </w:t>
      </w:r>
      <w:r w:rsidRPr="00B833C3">
        <w:rPr>
          <w:rFonts w:ascii="Times New Roman" w:hAnsi="Times New Roman" w:cs="Times New Roman"/>
          <w:color w:val="000000"/>
          <w:kern w:val="3"/>
          <w:lang w:eastAsia="zh-CN"/>
        </w:rPr>
        <w:t>każdej godziny przeprowadzonych zajęć,</w:t>
      </w:r>
    </w:p>
    <w:p w:rsidR="00BE1195" w:rsidRPr="00B833C3" w:rsidRDefault="00BE1195" w:rsidP="00685E7C">
      <w:pPr>
        <w:numPr>
          <w:ilvl w:val="0"/>
          <w:numId w:val="28"/>
        </w:numPr>
        <w:autoSpaceDE w:val="0"/>
        <w:adjustRightInd w:val="0"/>
        <w:spacing w:after="0" w:line="240" w:lineRule="auto"/>
        <w:ind w:left="567"/>
        <w:jc w:val="both"/>
        <w:rPr>
          <w:rFonts w:ascii="Times New Roman" w:hAnsi="Times New Roman" w:cs="Times New Roman"/>
          <w:bCs/>
        </w:rPr>
      </w:pPr>
      <w:r w:rsidRPr="00B833C3">
        <w:rPr>
          <w:rFonts w:ascii="Times New Roman" w:hAnsi="Times New Roman" w:cs="Times New Roman"/>
        </w:rPr>
        <w:t>bieżącego informowania na piśmie Prowadzącego postępowanie o przypadkach nieobecności na zajęciach oraz rezygnacji z uczestnictwa w zajęciach – pod rygorem odmowy zapłaty przez Prowadzącego postępowanie za prowadzenie zajęć z tymi osobami,</w:t>
      </w:r>
    </w:p>
    <w:p w:rsidR="00BE1195" w:rsidRPr="00B833C3" w:rsidRDefault="00BE1195" w:rsidP="00685E7C">
      <w:pPr>
        <w:numPr>
          <w:ilvl w:val="0"/>
          <w:numId w:val="28"/>
        </w:numPr>
        <w:autoSpaceDE w:val="0"/>
        <w:adjustRightInd w:val="0"/>
        <w:spacing w:after="0" w:line="240" w:lineRule="auto"/>
        <w:ind w:left="567"/>
        <w:jc w:val="both"/>
        <w:rPr>
          <w:rFonts w:ascii="Times New Roman" w:hAnsi="Times New Roman" w:cs="Times New Roman"/>
          <w:bCs/>
        </w:rPr>
      </w:pPr>
      <w:r w:rsidRPr="00B833C3">
        <w:rPr>
          <w:rFonts w:ascii="Times New Roman" w:hAnsi="Times New Roman" w:cs="Times New Roman"/>
          <w:bCs/>
        </w:rPr>
        <w:t>przeprowadzenia zajęć teoretycznych i praktycznych z należytą starannością oraz zgodnie z wymaganiami i warunkami określonymi w aktualnych aktach prawnych,</w:t>
      </w:r>
    </w:p>
    <w:p w:rsidR="00BE1195" w:rsidRPr="00B833C3" w:rsidRDefault="00BE1195" w:rsidP="00685E7C">
      <w:pPr>
        <w:pStyle w:val="Akapitzlist"/>
        <w:numPr>
          <w:ilvl w:val="0"/>
          <w:numId w:val="28"/>
        </w:numPr>
        <w:suppressAutoHyphens/>
        <w:autoSpaceDE w:val="0"/>
        <w:autoSpaceDN w:val="0"/>
        <w:spacing w:after="0" w:line="240" w:lineRule="auto"/>
        <w:ind w:left="567"/>
        <w:jc w:val="both"/>
        <w:textAlignment w:val="baseline"/>
        <w:rPr>
          <w:rFonts w:ascii="Times New Roman" w:hAnsi="Times New Roman" w:cs="Times New Roman"/>
          <w:color w:val="000000"/>
          <w:kern w:val="3"/>
          <w:lang w:eastAsia="zh-CN"/>
        </w:rPr>
      </w:pPr>
      <w:r w:rsidRPr="00B833C3">
        <w:rPr>
          <w:rFonts w:ascii="Times New Roman" w:hAnsi="Times New Roman" w:cs="Times New Roman"/>
          <w:color w:val="000000"/>
          <w:kern w:val="3"/>
          <w:lang w:eastAsia="zh-CN"/>
        </w:rPr>
        <w:t>wystawienia zaświadczeń o ukończeniu kursu,</w:t>
      </w:r>
    </w:p>
    <w:p w:rsidR="00BE1195" w:rsidRPr="00B833C3" w:rsidRDefault="00BE1195" w:rsidP="00685E7C">
      <w:pPr>
        <w:numPr>
          <w:ilvl w:val="0"/>
          <w:numId w:val="28"/>
        </w:numPr>
        <w:autoSpaceDE w:val="0"/>
        <w:adjustRightInd w:val="0"/>
        <w:spacing w:after="0" w:line="240" w:lineRule="auto"/>
        <w:ind w:left="567"/>
        <w:jc w:val="both"/>
        <w:rPr>
          <w:rFonts w:ascii="Times New Roman" w:hAnsi="Times New Roman" w:cs="Times New Roman"/>
        </w:rPr>
      </w:pPr>
      <w:r w:rsidRPr="00B833C3">
        <w:rPr>
          <w:rFonts w:ascii="Times New Roman" w:hAnsi="Times New Roman" w:cs="Times New Roman"/>
        </w:rPr>
        <w:t xml:space="preserve">zorganizowania i pokrycia kosztów egzaminu zewnętrznego przed komisją powołaną przez UDT dla uczestników </w:t>
      </w:r>
      <w:r>
        <w:rPr>
          <w:rFonts w:ascii="Times New Roman" w:hAnsi="Times New Roman" w:cs="Times New Roman"/>
        </w:rPr>
        <w:t>kursów opisanych w punkcie 1.1.1 i 1.1.2</w:t>
      </w:r>
      <w:r w:rsidRPr="00B833C3">
        <w:rPr>
          <w:rFonts w:ascii="Times New Roman" w:hAnsi="Times New Roman" w:cs="Times New Roman"/>
        </w:rPr>
        <w:t>, po którym uczestnik otrzyma:</w:t>
      </w:r>
    </w:p>
    <w:p w:rsidR="00BE1195" w:rsidRPr="00B833C3" w:rsidRDefault="00BE1195" w:rsidP="00685E7C">
      <w:pPr>
        <w:numPr>
          <w:ilvl w:val="0"/>
          <w:numId w:val="29"/>
        </w:numPr>
        <w:autoSpaceDE w:val="0"/>
        <w:adjustRightInd w:val="0"/>
        <w:spacing w:after="0" w:line="240" w:lineRule="auto"/>
        <w:jc w:val="both"/>
        <w:rPr>
          <w:rFonts w:ascii="Times New Roman" w:hAnsi="Times New Roman" w:cs="Times New Roman"/>
        </w:rPr>
      </w:pPr>
      <w:r w:rsidRPr="00B833C3">
        <w:rPr>
          <w:rFonts w:ascii="Times New Roman" w:hAnsi="Times New Roman" w:cs="Times New Roman"/>
          <w:bCs/>
        </w:rPr>
        <w:t>zaświadczenie o ukończeniu kursu,</w:t>
      </w:r>
    </w:p>
    <w:p w:rsidR="00BE1195" w:rsidRPr="00B833C3" w:rsidRDefault="00BE1195" w:rsidP="00685E7C">
      <w:pPr>
        <w:numPr>
          <w:ilvl w:val="0"/>
          <w:numId w:val="29"/>
        </w:numPr>
        <w:autoSpaceDE w:val="0"/>
        <w:adjustRightInd w:val="0"/>
        <w:spacing w:after="0" w:line="240" w:lineRule="auto"/>
        <w:jc w:val="both"/>
        <w:rPr>
          <w:rFonts w:ascii="Times New Roman" w:hAnsi="Times New Roman" w:cs="Times New Roman"/>
        </w:rPr>
      </w:pPr>
      <w:r w:rsidRPr="00B833C3">
        <w:rPr>
          <w:rFonts w:ascii="Times New Roman" w:hAnsi="Times New Roman" w:cs="Times New Roman"/>
        </w:rPr>
        <w:t>zaświadczenie kwalifikacyjne do obsługi urządzeń transportu bliskiego,</w:t>
      </w:r>
    </w:p>
    <w:p w:rsidR="00BE1195" w:rsidRPr="00B833C3" w:rsidRDefault="00BE1195" w:rsidP="00685E7C">
      <w:pPr>
        <w:numPr>
          <w:ilvl w:val="0"/>
          <w:numId w:val="30"/>
        </w:numPr>
        <w:autoSpaceDE w:val="0"/>
        <w:adjustRightInd w:val="0"/>
        <w:spacing w:after="0" w:line="240" w:lineRule="auto"/>
        <w:ind w:left="567"/>
        <w:jc w:val="both"/>
        <w:rPr>
          <w:rFonts w:ascii="Times New Roman" w:hAnsi="Times New Roman" w:cs="Times New Roman"/>
          <w:bCs/>
        </w:rPr>
      </w:pPr>
      <w:r w:rsidRPr="00B833C3">
        <w:rPr>
          <w:rFonts w:ascii="Times New Roman" w:hAnsi="Times New Roman" w:cs="Times New Roman"/>
        </w:rPr>
        <w:t>umożliwienia Prowadzącemu postępowanie przeprowadzenia kontroli zajęć oraz ich rejestracji  (fotografowanie, nagranie audio, filmowanie),</w:t>
      </w:r>
    </w:p>
    <w:p w:rsidR="00BE1195" w:rsidRPr="00B833C3" w:rsidRDefault="00BE1195" w:rsidP="00685E7C">
      <w:pPr>
        <w:numPr>
          <w:ilvl w:val="0"/>
          <w:numId w:val="30"/>
        </w:numPr>
        <w:autoSpaceDE w:val="0"/>
        <w:adjustRightInd w:val="0"/>
        <w:spacing w:after="0" w:line="240" w:lineRule="auto"/>
        <w:ind w:left="567"/>
        <w:jc w:val="both"/>
        <w:rPr>
          <w:rFonts w:ascii="Times New Roman" w:hAnsi="Times New Roman" w:cs="Times New Roman"/>
          <w:bCs/>
        </w:rPr>
      </w:pPr>
      <w:r w:rsidRPr="00B833C3">
        <w:rPr>
          <w:rFonts w:ascii="Times New Roman" w:hAnsi="Times New Roman" w:cs="Times New Roman"/>
          <w:bCs/>
        </w:rPr>
        <w:t>dostarczenia, w formie elektronicznej, po 3 opisane zdjęcia z zajęć teoretycznych i praktycznych – dotyczy każdej szkolonej grupy,</w:t>
      </w:r>
    </w:p>
    <w:p w:rsidR="00BE1195" w:rsidRPr="00F13D68" w:rsidRDefault="00BE1195" w:rsidP="00685E7C">
      <w:pPr>
        <w:numPr>
          <w:ilvl w:val="0"/>
          <w:numId w:val="30"/>
        </w:numPr>
        <w:autoSpaceDE w:val="0"/>
        <w:adjustRightInd w:val="0"/>
        <w:spacing w:after="0" w:line="240" w:lineRule="auto"/>
        <w:ind w:left="567"/>
        <w:jc w:val="both"/>
        <w:rPr>
          <w:rFonts w:ascii="Times New Roman" w:hAnsi="Times New Roman" w:cs="Times New Roman"/>
          <w:bCs/>
        </w:rPr>
      </w:pPr>
      <w:r w:rsidRPr="00B833C3">
        <w:rPr>
          <w:rFonts w:ascii="Times New Roman" w:hAnsi="Times New Roman" w:cs="Times New Roman"/>
        </w:rPr>
        <w:t xml:space="preserve">dostarczenia Prowadzącemu postępowanie (na adres </w:t>
      </w:r>
      <w:r>
        <w:rPr>
          <w:rFonts w:ascii="Times New Roman" w:hAnsi="Times New Roman" w:cs="Times New Roman"/>
        </w:rPr>
        <w:t>Młodzieżowe Centrum Kariery, 46-100 Namysłów, ul. Dworcowa 7/14</w:t>
      </w:r>
      <w:r w:rsidRPr="00B833C3">
        <w:rPr>
          <w:rFonts w:ascii="Times New Roman" w:hAnsi="Times New Roman" w:cs="Times New Roman"/>
        </w:rPr>
        <w:t xml:space="preserve">), w terminie 7 dni od dnia zakończenia realizacji zadania faktury VAT (lub rachunku). </w:t>
      </w:r>
    </w:p>
    <w:p w:rsidR="00BE1195" w:rsidRPr="00F13D68" w:rsidRDefault="00BE1195" w:rsidP="00BE1195">
      <w:pPr>
        <w:autoSpaceDE w:val="0"/>
        <w:adjustRightInd w:val="0"/>
        <w:spacing w:after="0" w:line="240" w:lineRule="auto"/>
        <w:ind w:left="567"/>
        <w:jc w:val="both"/>
        <w:rPr>
          <w:rFonts w:ascii="Times New Roman" w:hAnsi="Times New Roman" w:cs="Times New Roman"/>
          <w:bCs/>
        </w:rPr>
      </w:pPr>
    </w:p>
    <w:p w:rsidR="00BE1195" w:rsidRPr="00B833C3" w:rsidRDefault="00BE1195" w:rsidP="00BE1195">
      <w:pPr>
        <w:autoSpaceDE w:val="0"/>
        <w:adjustRightInd w:val="0"/>
        <w:spacing w:after="0" w:line="240" w:lineRule="auto"/>
        <w:ind w:left="567"/>
        <w:jc w:val="both"/>
        <w:rPr>
          <w:rFonts w:ascii="Times New Roman" w:hAnsi="Times New Roman" w:cs="Times New Roman"/>
          <w:bCs/>
        </w:rPr>
      </w:pPr>
      <w:r w:rsidRPr="00B833C3">
        <w:rPr>
          <w:rFonts w:ascii="Times New Roman" w:hAnsi="Times New Roman" w:cs="Times New Roman"/>
        </w:rPr>
        <w:t>Do faktury Wykonawca zobowiązany jest dołączyć:</w:t>
      </w:r>
    </w:p>
    <w:p w:rsidR="00BE1195" w:rsidRPr="00B833C3" w:rsidRDefault="00BE1195" w:rsidP="00685E7C">
      <w:pPr>
        <w:numPr>
          <w:ilvl w:val="0"/>
          <w:numId w:val="32"/>
        </w:numPr>
        <w:autoSpaceDE w:val="0"/>
        <w:adjustRightInd w:val="0"/>
        <w:spacing w:after="0" w:line="240" w:lineRule="auto"/>
        <w:jc w:val="both"/>
        <w:rPr>
          <w:rFonts w:ascii="Times New Roman" w:hAnsi="Times New Roman" w:cs="Times New Roman"/>
          <w:bCs/>
        </w:rPr>
      </w:pPr>
      <w:r w:rsidRPr="00B833C3">
        <w:rPr>
          <w:rFonts w:ascii="Times New Roman" w:hAnsi="Times New Roman" w:cs="Times New Roman"/>
        </w:rPr>
        <w:t>oryginały następujących dokumentów:</w:t>
      </w:r>
    </w:p>
    <w:p w:rsidR="00BE1195" w:rsidRPr="00B833C3" w:rsidRDefault="00BE1195" w:rsidP="00685E7C">
      <w:pPr>
        <w:numPr>
          <w:ilvl w:val="0"/>
          <w:numId w:val="31"/>
        </w:numPr>
        <w:autoSpaceDE w:val="0"/>
        <w:adjustRightInd w:val="0"/>
        <w:spacing w:after="0" w:line="240" w:lineRule="auto"/>
        <w:jc w:val="both"/>
        <w:rPr>
          <w:rFonts w:ascii="Times New Roman" w:hAnsi="Times New Roman" w:cs="Times New Roman"/>
          <w:bCs/>
        </w:rPr>
      </w:pPr>
      <w:r w:rsidRPr="00B833C3">
        <w:rPr>
          <w:rFonts w:ascii="Times New Roman" w:hAnsi="Times New Roman" w:cs="Times New Roman"/>
          <w:bCs/>
        </w:rPr>
        <w:t>specyfikacji kategorii poniesionych wydatków i kwot tych wydatków,</w:t>
      </w:r>
    </w:p>
    <w:p w:rsidR="00BE1195" w:rsidRPr="00B833C3" w:rsidRDefault="00BE1195" w:rsidP="00685E7C">
      <w:pPr>
        <w:numPr>
          <w:ilvl w:val="0"/>
          <w:numId w:val="31"/>
        </w:numPr>
        <w:autoSpaceDE w:val="0"/>
        <w:adjustRightInd w:val="0"/>
        <w:spacing w:after="0" w:line="240" w:lineRule="auto"/>
        <w:jc w:val="both"/>
        <w:rPr>
          <w:rFonts w:ascii="Times New Roman" w:hAnsi="Times New Roman" w:cs="Times New Roman"/>
          <w:bCs/>
        </w:rPr>
      </w:pPr>
      <w:r w:rsidRPr="00B833C3">
        <w:rPr>
          <w:rFonts w:ascii="Times New Roman" w:hAnsi="Times New Roman" w:cs="Times New Roman"/>
          <w:bCs/>
        </w:rPr>
        <w:t>wykaz terminów realizacji zajęć i ilość godzin,</w:t>
      </w:r>
    </w:p>
    <w:p w:rsidR="00BE1195" w:rsidRPr="00B833C3" w:rsidRDefault="00BE1195" w:rsidP="00685E7C">
      <w:pPr>
        <w:numPr>
          <w:ilvl w:val="0"/>
          <w:numId w:val="31"/>
        </w:numPr>
        <w:autoSpaceDE w:val="0"/>
        <w:adjustRightInd w:val="0"/>
        <w:spacing w:after="0" w:line="240" w:lineRule="auto"/>
        <w:jc w:val="both"/>
        <w:rPr>
          <w:rFonts w:ascii="Times New Roman" w:hAnsi="Times New Roman" w:cs="Times New Roman"/>
          <w:bCs/>
        </w:rPr>
      </w:pPr>
      <w:r w:rsidRPr="00B833C3">
        <w:rPr>
          <w:rFonts w:ascii="Times New Roman" w:hAnsi="Times New Roman" w:cs="Times New Roman"/>
          <w:bCs/>
        </w:rPr>
        <w:t>dzienników zajęć,</w:t>
      </w:r>
    </w:p>
    <w:p w:rsidR="00BE1195" w:rsidRPr="00B833C3" w:rsidRDefault="00BE1195" w:rsidP="00685E7C">
      <w:pPr>
        <w:numPr>
          <w:ilvl w:val="0"/>
          <w:numId w:val="32"/>
        </w:numPr>
        <w:autoSpaceDE w:val="0"/>
        <w:adjustRightInd w:val="0"/>
        <w:spacing w:after="0" w:line="240" w:lineRule="auto"/>
        <w:jc w:val="both"/>
        <w:rPr>
          <w:rFonts w:ascii="Times New Roman" w:hAnsi="Times New Roman" w:cs="Times New Roman"/>
          <w:bCs/>
        </w:rPr>
      </w:pPr>
      <w:r w:rsidRPr="00B833C3">
        <w:rPr>
          <w:rFonts w:ascii="Times New Roman" w:hAnsi="Times New Roman" w:cs="Times New Roman"/>
        </w:rPr>
        <w:t>kserokopie potwierdzone za zgodność z oryginałem następujących dokumentów:</w:t>
      </w:r>
    </w:p>
    <w:p w:rsidR="00BE1195" w:rsidRPr="00B833C3" w:rsidRDefault="00BE1195" w:rsidP="00685E7C">
      <w:pPr>
        <w:numPr>
          <w:ilvl w:val="0"/>
          <w:numId w:val="33"/>
        </w:numPr>
        <w:autoSpaceDE w:val="0"/>
        <w:adjustRightInd w:val="0"/>
        <w:spacing w:after="0" w:line="240" w:lineRule="auto"/>
        <w:jc w:val="both"/>
        <w:rPr>
          <w:rFonts w:ascii="Times New Roman" w:hAnsi="Times New Roman" w:cs="Times New Roman"/>
          <w:bCs/>
        </w:rPr>
      </w:pPr>
      <w:r w:rsidRPr="00B833C3">
        <w:rPr>
          <w:rFonts w:ascii="Times New Roman" w:hAnsi="Times New Roman" w:cs="Times New Roman"/>
          <w:bCs/>
        </w:rPr>
        <w:t>wydanych zaświadczeń lekarskich,w tym psychotechnicznych dla operatorów wózka jezdniowego</w:t>
      </w:r>
      <w:r>
        <w:rPr>
          <w:rFonts w:ascii="Times New Roman" w:hAnsi="Times New Roman" w:cs="Times New Roman"/>
          <w:bCs/>
        </w:rPr>
        <w:t xml:space="preserve"> oraz wysokościowych pow. 3 met</w:t>
      </w:r>
      <w:bookmarkStart w:id="19" w:name="_GoBack"/>
      <w:bookmarkEnd w:id="19"/>
      <w:r>
        <w:rPr>
          <w:rFonts w:ascii="Times New Roman" w:hAnsi="Times New Roman" w:cs="Times New Roman"/>
          <w:bCs/>
        </w:rPr>
        <w:t>rów dla uczestników kursu „Blacharz-dekarz”,</w:t>
      </w:r>
    </w:p>
    <w:p w:rsidR="00BE1195" w:rsidRPr="00B833C3" w:rsidRDefault="00BE1195" w:rsidP="00685E7C">
      <w:pPr>
        <w:numPr>
          <w:ilvl w:val="0"/>
          <w:numId w:val="33"/>
        </w:numPr>
        <w:autoSpaceDE w:val="0"/>
        <w:adjustRightInd w:val="0"/>
        <w:spacing w:after="0" w:line="240" w:lineRule="auto"/>
        <w:jc w:val="both"/>
        <w:rPr>
          <w:rFonts w:ascii="Times New Roman" w:hAnsi="Times New Roman" w:cs="Times New Roman"/>
          <w:bCs/>
        </w:rPr>
      </w:pPr>
      <w:r w:rsidRPr="00B833C3">
        <w:rPr>
          <w:rFonts w:ascii="Times New Roman" w:hAnsi="Times New Roman" w:cs="Times New Roman"/>
          <w:bCs/>
        </w:rPr>
        <w:t>wydanych zaświadczeń o ukończeniu kursu,</w:t>
      </w:r>
    </w:p>
    <w:p w:rsidR="00BE1195" w:rsidRPr="00B833C3" w:rsidRDefault="00BE1195" w:rsidP="00685E7C">
      <w:pPr>
        <w:numPr>
          <w:ilvl w:val="0"/>
          <w:numId w:val="33"/>
        </w:numPr>
        <w:autoSpaceDE w:val="0"/>
        <w:adjustRightInd w:val="0"/>
        <w:spacing w:after="0" w:line="240" w:lineRule="auto"/>
        <w:jc w:val="both"/>
        <w:rPr>
          <w:rFonts w:ascii="Times New Roman" w:hAnsi="Times New Roman" w:cs="Times New Roman"/>
          <w:bCs/>
        </w:rPr>
      </w:pPr>
      <w:r w:rsidRPr="00B833C3">
        <w:rPr>
          <w:rFonts w:ascii="Times New Roman" w:hAnsi="Times New Roman" w:cs="Times New Roman"/>
        </w:rPr>
        <w:t>zaświadczeń kwalifikacyjnych do obsługi urządzeń transportu bliskiego wydanych przez organ właściwej jedno</w:t>
      </w:r>
      <w:r>
        <w:rPr>
          <w:rFonts w:ascii="Times New Roman" w:hAnsi="Times New Roman" w:cs="Times New Roman"/>
        </w:rPr>
        <w:t>stki Urzędu Dozoru Technicznego.</w:t>
      </w:r>
    </w:p>
    <w:p w:rsidR="00BE1195" w:rsidRPr="00B833C3" w:rsidRDefault="00BE1195" w:rsidP="00BE1195">
      <w:pPr>
        <w:tabs>
          <w:tab w:val="left" w:pos="567"/>
        </w:tabs>
        <w:autoSpaceDE w:val="0"/>
        <w:adjustRightInd w:val="0"/>
        <w:spacing w:after="0" w:line="240" w:lineRule="auto"/>
        <w:ind w:left="567"/>
        <w:jc w:val="both"/>
        <w:rPr>
          <w:rFonts w:ascii="Times New Roman" w:hAnsi="Times New Roman" w:cs="Times New Roman"/>
          <w:bCs/>
          <w:i/>
        </w:rPr>
      </w:pPr>
    </w:p>
    <w:p w:rsidR="00BE1195" w:rsidRPr="00B833C3" w:rsidRDefault="00BE1195" w:rsidP="00BE1195">
      <w:pPr>
        <w:autoSpaceDE w:val="0"/>
        <w:adjustRightInd w:val="0"/>
        <w:spacing w:after="0" w:line="240" w:lineRule="auto"/>
        <w:ind w:left="142"/>
        <w:jc w:val="both"/>
        <w:rPr>
          <w:rFonts w:ascii="Times New Roman" w:hAnsi="Times New Roman" w:cs="Times New Roman"/>
          <w:bCs/>
          <w:i/>
        </w:rPr>
      </w:pPr>
      <w:r w:rsidRPr="00B833C3">
        <w:rPr>
          <w:rFonts w:ascii="Times New Roman" w:hAnsi="Times New Roman" w:cs="Times New Roman"/>
          <w:bCs/>
          <w:i/>
        </w:rPr>
        <w:t>Wzory: dz</w:t>
      </w:r>
      <w:r>
        <w:rPr>
          <w:rFonts w:ascii="Times New Roman" w:hAnsi="Times New Roman" w:cs="Times New Roman"/>
          <w:bCs/>
          <w:i/>
        </w:rPr>
        <w:t xml:space="preserve">iennika zajęć, listy obecności </w:t>
      </w:r>
      <w:r w:rsidRPr="00B833C3">
        <w:rPr>
          <w:rFonts w:ascii="Times New Roman" w:hAnsi="Times New Roman" w:cs="Times New Roman"/>
          <w:bCs/>
          <w:i/>
        </w:rPr>
        <w:t>załączniki do wzoru umowy stanowiącej zał. nr 2 do WZUS.</w:t>
      </w:r>
    </w:p>
    <w:p w:rsidR="00BE1195" w:rsidRPr="00B833C3" w:rsidRDefault="00BE1195" w:rsidP="00BE1195">
      <w:pPr>
        <w:autoSpaceDE w:val="0"/>
        <w:adjustRightInd w:val="0"/>
        <w:spacing w:after="0" w:line="240" w:lineRule="auto"/>
        <w:ind w:left="142"/>
        <w:jc w:val="both"/>
        <w:rPr>
          <w:rFonts w:ascii="Times New Roman" w:hAnsi="Times New Roman" w:cs="Times New Roman"/>
          <w:bCs/>
          <w:i/>
        </w:rPr>
      </w:pPr>
    </w:p>
    <w:p w:rsidR="00BE1195" w:rsidRPr="00B833C3" w:rsidRDefault="00BE1195" w:rsidP="00BE1195">
      <w:pPr>
        <w:tabs>
          <w:tab w:val="left" w:pos="709"/>
        </w:tabs>
        <w:autoSpaceDE w:val="0"/>
        <w:adjustRightInd w:val="0"/>
        <w:spacing w:after="0" w:line="240" w:lineRule="auto"/>
        <w:jc w:val="both"/>
        <w:rPr>
          <w:rFonts w:ascii="Times New Roman" w:hAnsi="Times New Roman" w:cs="Times New Roman"/>
        </w:rPr>
      </w:pPr>
      <w:r w:rsidRPr="00B833C3">
        <w:rPr>
          <w:rFonts w:ascii="Times New Roman" w:hAnsi="Times New Roman" w:cs="Times New Roman"/>
        </w:rPr>
        <w:t>Prowadzący postępowanie zastrzega sobie prawo wglądu do dokumentacji Wykonawcy, w tym finansowej, związanej z realizacją zamówienia, przez siebie jak i inne organy zewnętrzne uprawnione do jego kontroli. Prawo to obowiązuje do 31.12.2027 r.</w:t>
      </w:r>
    </w:p>
    <w:p w:rsidR="00BE1195" w:rsidRPr="00B833C3" w:rsidRDefault="00BE1195" w:rsidP="00BE1195">
      <w:pPr>
        <w:tabs>
          <w:tab w:val="left" w:pos="709"/>
        </w:tabs>
        <w:autoSpaceDE w:val="0"/>
        <w:adjustRightInd w:val="0"/>
        <w:spacing w:after="0" w:line="240" w:lineRule="auto"/>
        <w:jc w:val="both"/>
        <w:rPr>
          <w:rFonts w:ascii="Times New Roman" w:hAnsi="Times New Roman" w:cs="Times New Roman"/>
          <w:bCs/>
        </w:rPr>
      </w:pPr>
    </w:p>
    <w:p w:rsidR="00BE1195" w:rsidRPr="00B833C3" w:rsidRDefault="00BE1195" w:rsidP="00685E7C">
      <w:pPr>
        <w:widowControl w:val="0"/>
        <w:numPr>
          <w:ilvl w:val="0"/>
          <w:numId w:val="26"/>
        </w:numPr>
        <w:suppressAutoHyphens/>
        <w:autoSpaceDN w:val="0"/>
        <w:spacing w:after="0" w:line="240" w:lineRule="auto"/>
        <w:ind w:left="567" w:hanging="567"/>
        <w:jc w:val="both"/>
        <w:textAlignment w:val="baseline"/>
        <w:rPr>
          <w:rFonts w:ascii="Times New Roman" w:hAnsi="Times New Roman" w:cs="Times New Roman"/>
          <w:b/>
          <w:kern w:val="3"/>
          <w:lang w:bidi="hi-IN"/>
        </w:rPr>
      </w:pPr>
      <w:r w:rsidRPr="00B833C3">
        <w:rPr>
          <w:rFonts w:ascii="Times New Roman" w:hAnsi="Times New Roman" w:cs="Times New Roman"/>
          <w:b/>
          <w:kern w:val="3"/>
          <w:lang w:bidi="hi-IN"/>
        </w:rPr>
        <w:t xml:space="preserve">Wymagania stawiane Wykonawcy: </w:t>
      </w:r>
    </w:p>
    <w:p w:rsidR="00BE1195" w:rsidRPr="00B833C3" w:rsidRDefault="00BE1195" w:rsidP="00685E7C">
      <w:pPr>
        <w:numPr>
          <w:ilvl w:val="0"/>
          <w:numId w:val="25"/>
        </w:numPr>
        <w:suppressAutoHyphens/>
        <w:autoSpaceDN w:val="0"/>
        <w:spacing w:after="0" w:line="240" w:lineRule="auto"/>
        <w:jc w:val="both"/>
        <w:textAlignment w:val="baseline"/>
        <w:rPr>
          <w:rFonts w:ascii="Times New Roman" w:hAnsi="Times New Roman" w:cs="Times New Roman"/>
          <w:bCs/>
          <w:kern w:val="3"/>
          <w:lang w:eastAsia="zh-CN"/>
        </w:rPr>
      </w:pPr>
      <w:r w:rsidRPr="00B833C3">
        <w:rPr>
          <w:rFonts w:ascii="Times New Roman" w:hAnsi="Times New Roman" w:cs="Times New Roman"/>
          <w:kern w:val="3"/>
        </w:rPr>
        <w:lastRenderedPageBreak/>
        <w:t>Wykonawca jest odpowiedzialny za jakość, zgodność z warunkami technicznymi  i jakościowymi opisanymi dla przedmiotu zamówienia,</w:t>
      </w:r>
    </w:p>
    <w:p w:rsidR="00BE1195" w:rsidRPr="00B833C3" w:rsidRDefault="00BE1195" w:rsidP="00685E7C">
      <w:pPr>
        <w:numPr>
          <w:ilvl w:val="0"/>
          <w:numId w:val="25"/>
        </w:numPr>
        <w:suppressAutoHyphens/>
        <w:autoSpaceDN w:val="0"/>
        <w:spacing w:after="0" w:line="240" w:lineRule="auto"/>
        <w:jc w:val="both"/>
        <w:textAlignment w:val="baseline"/>
        <w:rPr>
          <w:rFonts w:ascii="Times New Roman" w:hAnsi="Times New Roman" w:cs="Times New Roman"/>
          <w:bCs/>
          <w:kern w:val="3"/>
          <w:lang w:eastAsia="zh-CN"/>
        </w:rPr>
      </w:pPr>
      <w:r w:rsidRPr="00B833C3">
        <w:rPr>
          <w:rFonts w:ascii="Times New Roman" w:hAnsi="Times New Roman" w:cs="Times New Roman"/>
          <w:kern w:val="3"/>
        </w:rPr>
        <w:t>Wymagana jest należyta staranność przy realizacji zobowiązań umowy,</w:t>
      </w:r>
    </w:p>
    <w:p w:rsidR="00BE1195" w:rsidRPr="00B833C3" w:rsidRDefault="00BE1195" w:rsidP="00685E7C">
      <w:pPr>
        <w:numPr>
          <w:ilvl w:val="0"/>
          <w:numId w:val="25"/>
        </w:numPr>
        <w:suppressAutoHyphens/>
        <w:autoSpaceDN w:val="0"/>
        <w:spacing w:after="0" w:line="240" w:lineRule="auto"/>
        <w:jc w:val="both"/>
        <w:textAlignment w:val="baseline"/>
        <w:rPr>
          <w:rFonts w:ascii="Times New Roman" w:hAnsi="Times New Roman" w:cs="Times New Roman"/>
          <w:bCs/>
          <w:kern w:val="3"/>
          <w:lang w:eastAsia="zh-CN"/>
        </w:rPr>
      </w:pPr>
      <w:r w:rsidRPr="00B833C3">
        <w:rPr>
          <w:rFonts w:ascii="Times New Roman" w:hAnsi="Times New Roman" w:cs="Times New Roman"/>
          <w:kern w:val="3"/>
        </w:rPr>
        <w:t>Ustalenia i decyzje dotyczące wykonywania zamówienia uzgadniane będą przez Prowadzącego postępowanie z ustanowionym przedstawicielem Wykonawcy,</w:t>
      </w:r>
    </w:p>
    <w:p w:rsidR="00BE1195" w:rsidRPr="00B833C3" w:rsidRDefault="00BE1195" w:rsidP="00685E7C">
      <w:pPr>
        <w:numPr>
          <w:ilvl w:val="0"/>
          <w:numId w:val="25"/>
        </w:numPr>
        <w:suppressAutoHyphens/>
        <w:autoSpaceDN w:val="0"/>
        <w:spacing w:after="0" w:line="240" w:lineRule="auto"/>
        <w:jc w:val="both"/>
        <w:textAlignment w:val="baseline"/>
        <w:rPr>
          <w:rFonts w:ascii="Times New Roman" w:hAnsi="Times New Roman" w:cs="Times New Roman"/>
          <w:bCs/>
          <w:kern w:val="3"/>
          <w:lang w:eastAsia="zh-CN"/>
        </w:rPr>
      </w:pPr>
      <w:r w:rsidRPr="00B833C3">
        <w:rPr>
          <w:rFonts w:ascii="Times New Roman" w:hAnsi="Times New Roman" w:cs="Times New Roman"/>
          <w:kern w:val="3"/>
        </w:rPr>
        <w:t>Określenie przez Wykonawcę telefonów kontaktowych i numerów fax oraz innych ustaleń niezbędnych dla sprawnego i terminowego wykonania zamówienia,</w:t>
      </w:r>
    </w:p>
    <w:p w:rsidR="00BE1195" w:rsidRPr="00F13D68" w:rsidRDefault="00BE1195" w:rsidP="00685E7C">
      <w:pPr>
        <w:numPr>
          <w:ilvl w:val="0"/>
          <w:numId w:val="25"/>
        </w:numPr>
        <w:suppressAutoHyphens/>
        <w:autoSpaceDN w:val="0"/>
        <w:spacing w:after="0" w:line="240" w:lineRule="auto"/>
        <w:jc w:val="both"/>
        <w:textAlignment w:val="baseline"/>
        <w:rPr>
          <w:rFonts w:ascii="Times New Roman" w:hAnsi="Times New Roman" w:cs="Times New Roman"/>
          <w:bCs/>
          <w:kern w:val="3"/>
          <w:lang w:eastAsia="zh-CN"/>
        </w:rPr>
      </w:pPr>
      <w:r w:rsidRPr="00B833C3">
        <w:rPr>
          <w:rFonts w:ascii="Times New Roman" w:hAnsi="Times New Roman" w:cs="Times New Roman"/>
          <w:kern w:val="3"/>
        </w:rPr>
        <w:t>Prowadzący postępowanie nie ponosi odpowiedzialności za szkody wyrządzone przez Wykonawcę podczas wykonywania przedmiotu zamówienia.</w:t>
      </w:r>
    </w:p>
    <w:p w:rsidR="00BE1195" w:rsidRDefault="00BE1195" w:rsidP="00BE1195">
      <w:pPr>
        <w:suppressAutoHyphens/>
        <w:autoSpaceDN w:val="0"/>
        <w:spacing w:after="0" w:line="240" w:lineRule="auto"/>
        <w:jc w:val="both"/>
        <w:textAlignment w:val="baseline"/>
        <w:rPr>
          <w:rFonts w:ascii="Times New Roman" w:hAnsi="Times New Roman" w:cs="Times New Roman"/>
          <w:kern w:val="3"/>
        </w:rPr>
      </w:pPr>
    </w:p>
    <w:p w:rsidR="00BE1195" w:rsidRDefault="00BE1195" w:rsidP="00BE1195">
      <w:pPr>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Dla zadania opisanego w punkcie 1.2.3 „Blacharz – dekarz” Prowadzący postępowanie nie dopuszcza prowadzenia zajęć praktycznych w salach / halach szkoleniowych itp. Zajęcia praktyczne mogą być zorganizowane wyłącznie na obiektach, które są w trakcie budowy / remontu.</w:t>
      </w:r>
    </w:p>
    <w:p w:rsidR="00006972" w:rsidRPr="007C391F" w:rsidRDefault="00006972" w:rsidP="007C391F">
      <w:pPr>
        <w:widowControl w:val="0"/>
        <w:autoSpaceDE w:val="0"/>
        <w:autoSpaceDN w:val="0"/>
        <w:adjustRightInd w:val="0"/>
        <w:spacing w:after="0" w:line="240" w:lineRule="auto"/>
        <w:jc w:val="both"/>
        <w:rPr>
          <w:rFonts w:ascii="Times New Roman" w:hAnsi="Times New Roman" w:cs="Times New Roman"/>
          <w:b/>
          <w:color w:val="000000"/>
        </w:rPr>
      </w:pPr>
    </w:p>
    <w:sectPr w:rsidR="00006972" w:rsidRPr="007C391F" w:rsidSect="0000697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BB4" w:rsidRDefault="00C40BB4">
      <w:pPr>
        <w:spacing w:after="0" w:line="240" w:lineRule="auto"/>
      </w:pPr>
      <w:r>
        <w:separator/>
      </w:r>
    </w:p>
  </w:endnote>
  <w:endnote w:type="continuationSeparator" w:id="1">
    <w:p w:rsidR="00C40BB4" w:rsidRDefault="00C40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0B" w:rsidRDefault="0023088F">
    <w:pPr>
      <w:pStyle w:val="Stopka"/>
      <w:jc w:val="right"/>
    </w:pPr>
    <w:fldSimple w:instr="PAGE   \* MERGEFORMAT">
      <w:r w:rsidR="00E36B28">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BB4" w:rsidRDefault="00C40BB4">
      <w:pPr>
        <w:spacing w:after="0" w:line="240" w:lineRule="auto"/>
      </w:pPr>
      <w:r>
        <w:separator/>
      </w:r>
    </w:p>
  </w:footnote>
  <w:footnote w:type="continuationSeparator" w:id="1">
    <w:p w:rsidR="00C40BB4" w:rsidRDefault="00C40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0B" w:rsidRPr="00C76BA8" w:rsidRDefault="00CD390B" w:rsidP="00CA0708">
    <w:pPr>
      <w:spacing w:after="0" w:line="240" w:lineRule="auto"/>
      <w:ind w:left="284"/>
      <w:rPr>
        <w:rFonts w:ascii="Times New Roman" w:hAnsi="Times New Roman"/>
        <w:b/>
        <w:sz w:val="20"/>
        <w:szCs w:val="20"/>
        <w:lang w:eastAsia="ar-SA"/>
      </w:rPr>
    </w:pPr>
    <w:r>
      <w:rPr>
        <w:noProof/>
      </w:rPr>
      <w:drawing>
        <wp:anchor distT="0" distB="0" distL="114300" distR="114300" simplePos="0" relativeHeight="251658240" behindDoc="0" locked="0" layoutInCell="1" allowOverlap="1">
          <wp:simplePos x="0" y="0"/>
          <wp:positionH relativeFrom="column">
            <wp:posOffset>5185410</wp:posOffset>
          </wp:positionH>
          <wp:positionV relativeFrom="paragraph">
            <wp:posOffset>-297180</wp:posOffset>
          </wp:positionV>
          <wp:extent cx="952500" cy="866140"/>
          <wp:effectExtent l="19050" t="0" r="0" b="0"/>
          <wp:wrapSquare wrapText="bothSides"/>
          <wp:docPr id="1" name="Obraz 1" descr="o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hp"/>
                  <pic:cNvPicPr>
                    <a:picLocks noChangeAspect="1" noChangeArrowheads="1"/>
                  </pic:cNvPicPr>
                </pic:nvPicPr>
                <pic:blipFill>
                  <a:blip r:embed="rId1"/>
                  <a:srcRect/>
                  <a:stretch>
                    <a:fillRect/>
                  </a:stretch>
                </pic:blipFill>
                <pic:spPr bwMode="auto">
                  <a:xfrm>
                    <a:off x="0" y="0"/>
                    <a:ext cx="952500" cy="866140"/>
                  </a:xfrm>
                  <a:prstGeom prst="rect">
                    <a:avLst/>
                  </a:prstGeom>
                  <a:noFill/>
                  <a:ln w="9525">
                    <a:noFill/>
                    <a:miter lim="800000"/>
                    <a:headEnd/>
                    <a:tailEnd/>
                  </a:ln>
                </pic:spPr>
              </pic:pic>
            </a:graphicData>
          </a:graphic>
        </wp:anchor>
      </w:drawing>
    </w:r>
    <w:r w:rsidRPr="00C76BA8">
      <w:rPr>
        <w:rFonts w:ascii="Times New Roman" w:hAnsi="Times New Roman"/>
        <w:b/>
        <w:sz w:val="20"/>
        <w:szCs w:val="20"/>
        <w:lang w:eastAsia="ar-SA"/>
      </w:rPr>
      <w:t>OPOLSKA WOJEWÓDZKA KOMENDA</w:t>
    </w:r>
  </w:p>
  <w:p w:rsidR="00CD390B" w:rsidRPr="00C76BA8" w:rsidRDefault="00CD390B" w:rsidP="00CA0708">
    <w:pPr>
      <w:spacing w:after="0" w:line="240" w:lineRule="auto"/>
      <w:ind w:left="284"/>
      <w:rPr>
        <w:rFonts w:ascii="Times New Roman" w:hAnsi="Times New Roman"/>
        <w:b/>
        <w:sz w:val="20"/>
        <w:szCs w:val="20"/>
        <w:lang w:eastAsia="ar-SA"/>
      </w:rPr>
    </w:pPr>
    <w:r w:rsidRPr="00C76BA8">
      <w:rPr>
        <w:rFonts w:ascii="Times New Roman" w:hAnsi="Times New Roman"/>
        <w:b/>
        <w:sz w:val="20"/>
        <w:szCs w:val="20"/>
        <w:lang w:eastAsia="ar-SA"/>
      </w:rPr>
      <w:t>OCHOTNICZYCH HUFCÓW PRACY</w:t>
    </w:r>
  </w:p>
  <w:p w:rsidR="00CD390B" w:rsidRPr="00320BE1" w:rsidRDefault="00CD390B" w:rsidP="00CA0708">
    <w:pPr>
      <w:pBdr>
        <w:bottom w:val="single" w:sz="6" w:space="1" w:color="auto"/>
      </w:pBdr>
      <w:spacing w:after="0" w:line="240" w:lineRule="auto"/>
      <w:ind w:left="284"/>
      <w:rPr>
        <w:rFonts w:ascii="Times New Roman" w:hAnsi="Times New Roman"/>
        <w:sz w:val="20"/>
        <w:szCs w:val="20"/>
        <w:lang w:eastAsia="ar-SA"/>
      </w:rPr>
    </w:pPr>
    <w:r w:rsidRPr="00C76BA8">
      <w:rPr>
        <w:rFonts w:ascii="Times New Roman" w:hAnsi="Times New Roman"/>
        <w:sz w:val="20"/>
        <w:szCs w:val="20"/>
        <w:lang w:eastAsia="ar-SA"/>
      </w:rPr>
      <w:t>ul. Armii Krajowej 4, 45-071 Opole</w:t>
    </w:r>
    <w:r w:rsidRPr="00C76BA8">
      <w:rPr>
        <w:rFonts w:ascii="Times New Roman" w:hAnsi="Times New Roman"/>
        <w:sz w:val="20"/>
        <w:szCs w:val="20"/>
        <w:lang w:eastAsia="ar-SA"/>
      </w:rPr>
      <w:tab/>
    </w:r>
    <w:r w:rsidRPr="00C76BA8">
      <w:rPr>
        <w:rFonts w:ascii="Times New Roman" w:hAnsi="Times New Roman"/>
        <w:sz w:val="20"/>
        <w:szCs w:val="20"/>
        <w:lang w:eastAsia="ar-SA"/>
      </w:rPr>
      <w:tab/>
    </w:r>
    <w:r w:rsidRPr="00C76BA8">
      <w:rPr>
        <w:rFonts w:ascii="Times New Roman" w:hAnsi="Times New Roman"/>
        <w:sz w:val="20"/>
        <w:szCs w:val="20"/>
        <w:lang w:eastAsia="ar-SA"/>
      </w:rPr>
      <w:tab/>
    </w:r>
    <w:r w:rsidRPr="00C76BA8">
      <w:rPr>
        <w:rFonts w:ascii="Times New Roman" w:hAnsi="Times New Roman"/>
        <w:sz w:val="20"/>
        <w:szCs w:val="20"/>
        <w:lang w:eastAsia="ar-SA"/>
      </w:rPr>
      <w:tab/>
    </w:r>
    <w:r w:rsidRPr="00C76BA8">
      <w:rPr>
        <w:rFonts w:ascii="Times New Roman" w:hAnsi="Times New Roman"/>
        <w:sz w:val="20"/>
        <w:szCs w:val="20"/>
        <w:lang w:eastAsia="ar-SA"/>
      </w:rPr>
      <w:tab/>
    </w:r>
    <w:r w:rsidRPr="00C76BA8">
      <w:rPr>
        <w:rFonts w:ascii="Times New Roman" w:hAnsi="Times New Roman"/>
        <w:sz w:val="20"/>
        <w:szCs w:val="20"/>
        <w:lang w:eastAsia="ar-SA"/>
      </w:rPr>
      <w:tab/>
    </w:r>
    <w:r w:rsidRPr="00C76BA8">
      <w:rPr>
        <w:rFonts w:ascii="Times New Roman" w:hAnsi="Times New Roman"/>
        <w:sz w:val="20"/>
        <w:szCs w:val="20"/>
        <w:lang w:eastAsia="ar-SA"/>
      </w:rPr>
      <w:tab/>
    </w:r>
    <w:r w:rsidRPr="00C76BA8">
      <w:rPr>
        <w:rFonts w:ascii="Times New Roman" w:hAnsi="Times New Roman"/>
        <w:sz w:val="20"/>
        <w:szCs w:val="20"/>
        <w:lang w:eastAsia="ar-SA"/>
      </w:rPr>
      <w:tab/>
    </w:r>
  </w:p>
  <w:p w:rsidR="00CD390B" w:rsidRDefault="00CD39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B0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6A1ADB"/>
    <w:multiLevelType w:val="hybridMultilevel"/>
    <w:tmpl w:val="4322E520"/>
    <w:lvl w:ilvl="0" w:tplc="DC1CC732">
      <w:start w:val="1"/>
      <w:numFmt w:val="lowerLetter"/>
      <w:lvlText w:val="%1)"/>
      <w:lvlJc w:val="left"/>
      <w:pPr>
        <w:ind w:left="1080" w:hanging="360"/>
      </w:pPr>
      <w:rPr>
        <w:rFonts w:ascii="Times New Roman" w:eastAsia="Times New Roman" w:hAnsi="Times New Roman"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92D3686"/>
    <w:multiLevelType w:val="hybridMultilevel"/>
    <w:tmpl w:val="F612A05E"/>
    <w:lvl w:ilvl="0" w:tplc="6A70A50A">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E7F538C"/>
    <w:multiLevelType w:val="multilevel"/>
    <w:tmpl w:val="97C6F726"/>
    <w:lvl w:ilvl="0">
      <w:start w:val="12"/>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9F20237"/>
    <w:multiLevelType w:val="hybridMultilevel"/>
    <w:tmpl w:val="698CAE8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D197594"/>
    <w:multiLevelType w:val="hybridMultilevel"/>
    <w:tmpl w:val="87B806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3BA460B"/>
    <w:multiLevelType w:val="hybridMultilevel"/>
    <w:tmpl w:val="872E581C"/>
    <w:lvl w:ilvl="0" w:tplc="DF90407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262167EC"/>
    <w:multiLevelType w:val="multilevel"/>
    <w:tmpl w:val="CD5E316A"/>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2B965B9A"/>
    <w:multiLevelType w:val="hybridMultilevel"/>
    <w:tmpl w:val="443C46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3C8497A"/>
    <w:multiLevelType w:val="hybridMultilevel"/>
    <w:tmpl w:val="3BC2E634"/>
    <w:lvl w:ilvl="0" w:tplc="F73EBA66">
      <w:start w:val="1"/>
      <w:numFmt w:val="upperLetter"/>
      <w:lvlText w:val="%1."/>
      <w:lvlJc w:val="left"/>
      <w:pPr>
        <w:ind w:left="720" w:hanging="360"/>
      </w:pPr>
      <w:rPr>
        <w:rFonts w:asciiTheme="majorHAnsi" w:eastAsiaTheme="majorEastAsia" w:hAnsiTheme="majorHAnsi" w:cstheme="majorBid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5AB257F"/>
    <w:multiLevelType w:val="hybridMultilevel"/>
    <w:tmpl w:val="D4347C24"/>
    <w:lvl w:ilvl="0" w:tplc="533ED3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E80F52"/>
    <w:multiLevelType w:val="hybridMultilevel"/>
    <w:tmpl w:val="24B6B664"/>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3C5D763A"/>
    <w:multiLevelType w:val="hybridMultilevel"/>
    <w:tmpl w:val="6EB0F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C45A44"/>
    <w:multiLevelType w:val="multilevel"/>
    <w:tmpl w:val="7E20257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3E0F1781"/>
    <w:multiLevelType w:val="hybridMultilevel"/>
    <w:tmpl w:val="F2DC7EF0"/>
    <w:lvl w:ilvl="0" w:tplc="000E627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F567D3E"/>
    <w:multiLevelType w:val="hybridMultilevel"/>
    <w:tmpl w:val="0D248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AD4871"/>
    <w:multiLevelType w:val="multilevel"/>
    <w:tmpl w:val="BCA204E0"/>
    <w:lvl w:ilvl="0">
      <w:start w:val="3"/>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5DE18F2"/>
    <w:multiLevelType w:val="multilevel"/>
    <w:tmpl w:val="60B094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C4172F"/>
    <w:multiLevelType w:val="hybridMultilevel"/>
    <w:tmpl w:val="D140404C"/>
    <w:lvl w:ilvl="0" w:tplc="256644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7D27A4A"/>
    <w:multiLevelType w:val="hybridMultilevel"/>
    <w:tmpl w:val="BAA6158E"/>
    <w:lvl w:ilvl="0" w:tplc="5436ED1E">
      <w:start w:val="1"/>
      <w:numFmt w:val="lowerLetter"/>
      <w:lvlText w:val="%1)"/>
      <w:lvlJc w:val="left"/>
      <w:pPr>
        <w:ind w:left="360" w:hanging="360"/>
      </w:pPr>
      <w:rPr>
        <w:rFonts w:cs="Times New Roman" w:hint="default"/>
        <w:b w:val="0"/>
      </w:rPr>
    </w:lvl>
    <w:lvl w:ilvl="1" w:tplc="F9282A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F035E79"/>
    <w:multiLevelType w:val="hybridMultilevel"/>
    <w:tmpl w:val="6EB0F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A95523"/>
    <w:multiLevelType w:val="hybridMultilevel"/>
    <w:tmpl w:val="C7ACB728"/>
    <w:lvl w:ilvl="0" w:tplc="0415000F">
      <w:start w:val="1"/>
      <w:numFmt w:val="decimal"/>
      <w:lvlText w:val="%1."/>
      <w:lvlJc w:val="left"/>
      <w:pPr>
        <w:ind w:left="54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A066DB6"/>
    <w:multiLevelType w:val="hybridMultilevel"/>
    <w:tmpl w:val="88025176"/>
    <w:lvl w:ilvl="0" w:tplc="9A22A72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EA8130B"/>
    <w:multiLevelType w:val="hybridMultilevel"/>
    <w:tmpl w:val="B9767C7A"/>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24">
    <w:nsid w:val="60DE606A"/>
    <w:multiLevelType w:val="hybridMultilevel"/>
    <w:tmpl w:val="142C3A44"/>
    <w:lvl w:ilvl="0" w:tplc="D1D44BB4">
      <w:start w:val="1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54312C6"/>
    <w:multiLevelType w:val="hybridMultilevel"/>
    <w:tmpl w:val="E08E4F48"/>
    <w:lvl w:ilvl="0" w:tplc="E626DF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5552B40"/>
    <w:multiLevelType w:val="hybridMultilevel"/>
    <w:tmpl w:val="000AF26A"/>
    <w:lvl w:ilvl="0" w:tplc="34C285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66A63F18"/>
    <w:multiLevelType w:val="hybridMultilevel"/>
    <w:tmpl w:val="E3A0F2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89B5AE6"/>
    <w:multiLevelType w:val="hybridMultilevel"/>
    <w:tmpl w:val="1F4639EC"/>
    <w:lvl w:ilvl="0" w:tplc="34C285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9984B0C"/>
    <w:multiLevelType w:val="hybridMultilevel"/>
    <w:tmpl w:val="6EB0F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07226B"/>
    <w:multiLevelType w:val="hybridMultilevel"/>
    <w:tmpl w:val="08064098"/>
    <w:lvl w:ilvl="0" w:tplc="ADAC17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6F8B78B1"/>
    <w:multiLevelType w:val="multilevel"/>
    <w:tmpl w:val="50067FF2"/>
    <w:lvl w:ilvl="0">
      <w:start w:val="1"/>
      <w:numFmt w:val="decimal"/>
      <w:lvlText w:val="%1."/>
      <w:lvlJc w:val="left"/>
      <w:pPr>
        <w:ind w:left="720" w:hanging="360"/>
      </w:pPr>
      <w:rPr>
        <w:rFonts w:cs="Times New Roman"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F8C0BCE"/>
    <w:multiLevelType w:val="hybridMultilevel"/>
    <w:tmpl w:val="E346A2BE"/>
    <w:lvl w:ilvl="0" w:tplc="A262299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nsid w:val="70425D8D"/>
    <w:multiLevelType w:val="hybridMultilevel"/>
    <w:tmpl w:val="35FA3FC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914045"/>
    <w:multiLevelType w:val="hybridMultilevel"/>
    <w:tmpl w:val="AA32F5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460458C"/>
    <w:multiLevelType w:val="multilevel"/>
    <w:tmpl w:val="E2D23272"/>
    <w:lvl w:ilvl="0">
      <w:start w:val="1"/>
      <w:numFmt w:val="decimal"/>
      <w:lvlText w:val="%1."/>
      <w:lvlJc w:val="left"/>
      <w:pPr>
        <w:tabs>
          <w:tab w:val="num" w:pos="482"/>
        </w:tabs>
        <w:ind w:left="482" w:hanging="482"/>
      </w:pPr>
      <w:rPr>
        <w:rFonts w:cs="Times New Roman" w:hint="default"/>
      </w:rPr>
    </w:lvl>
    <w:lvl w:ilvl="1">
      <w:start w:val="1"/>
      <w:numFmt w:val="decimal"/>
      <w:lvlText w:val="%1.%2."/>
      <w:lvlJc w:val="left"/>
      <w:pPr>
        <w:tabs>
          <w:tab w:val="num" w:pos="482"/>
        </w:tabs>
        <w:ind w:left="482" w:hanging="482"/>
      </w:pPr>
      <w:rPr>
        <w:rFonts w:cs="Times New Roman" w:hint="default"/>
        <w:color w:val="auto"/>
      </w:rPr>
    </w:lvl>
    <w:lvl w:ilvl="2">
      <w:start w:val="1"/>
      <w:numFmt w:val="decimal"/>
      <w:lvlText w:val="%1.%2.%3)"/>
      <w:lvlJc w:val="left"/>
      <w:pPr>
        <w:tabs>
          <w:tab w:val="num" w:pos="567"/>
        </w:tabs>
        <w:ind w:left="567" w:hanging="567"/>
      </w:pPr>
      <w:rPr>
        <w:rFonts w:cs="Times New Roman" w:hint="default"/>
        <w:color w:val="auto"/>
      </w:rPr>
    </w:lvl>
    <w:lvl w:ilvl="3">
      <w:start w:val="1"/>
      <w:numFmt w:val="bullet"/>
      <w:lvlText w:val=""/>
      <w:lvlJc w:val="left"/>
      <w:pPr>
        <w:tabs>
          <w:tab w:val="num" w:pos="737"/>
        </w:tabs>
        <w:ind w:left="737" w:hanging="170"/>
      </w:pPr>
      <w:rPr>
        <w:rFonts w:ascii="Symbol" w:hAnsi="Symbol" w:hint="default"/>
        <w:color w:val="auto"/>
      </w:rPr>
    </w:lvl>
    <w:lvl w:ilvl="4">
      <w:start w:val="1"/>
      <w:numFmt w:val="decimal"/>
      <w:lvlText w:val="%5."/>
      <w:lvlJc w:val="center"/>
      <w:pPr>
        <w:tabs>
          <w:tab w:val="num" w:pos="567"/>
        </w:tabs>
        <w:ind w:left="567"/>
      </w:pPr>
      <w:rPr>
        <w:rFonts w:cs="Times New Roman" w:hint="default"/>
      </w:rPr>
    </w:lvl>
    <w:lvl w:ilvl="5">
      <w:start w:val="1"/>
      <w:numFmt w:val="decimal"/>
      <w:lvlText w:val="%1.%2%3.%4%6)"/>
      <w:lvlJc w:val="left"/>
      <w:pPr>
        <w:tabs>
          <w:tab w:val="num" w:pos="680"/>
        </w:tabs>
        <w:ind w:left="680" w:hanging="680"/>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6">
    <w:nsid w:val="757D16B5"/>
    <w:multiLevelType w:val="hybridMultilevel"/>
    <w:tmpl w:val="32122324"/>
    <w:lvl w:ilvl="0" w:tplc="E1B2049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nsid w:val="7A9E592A"/>
    <w:multiLevelType w:val="hybridMultilevel"/>
    <w:tmpl w:val="AD4A82C8"/>
    <w:lvl w:ilvl="0" w:tplc="7AE65D8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nsid w:val="7C76010B"/>
    <w:multiLevelType w:val="hybridMultilevel"/>
    <w:tmpl w:val="6BE4A3A0"/>
    <w:lvl w:ilvl="0" w:tplc="34C28546">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CD7257C"/>
    <w:multiLevelType w:val="hybridMultilevel"/>
    <w:tmpl w:val="3F2E4F9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DF4600F"/>
    <w:multiLevelType w:val="hybridMultilevel"/>
    <w:tmpl w:val="3B2C611E"/>
    <w:lvl w:ilvl="0" w:tplc="EED2A4F0">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1">
    <w:nsid w:val="7DF86AE8"/>
    <w:multiLevelType w:val="hybridMultilevel"/>
    <w:tmpl w:val="16AAC558"/>
    <w:lvl w:ilvl="0" w:tplc="925691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F1514CA"/>
    <w:multiLevelType w:val="multilevel"/>
    <w:tmpl w:val="63B819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31"/>
  </w:num>
  <w:num w:numId="3">
    <w:abstractNumId w:val="16"/>
  </w:num>
  <w:num w:numId="4">
    <w:abstractNumId w:val="18"/>
  </w:num>
  <w:num w:numId="5">
    <w:abstractNumId w:val="2"/>
  </w:num>
  <w:num w:numId="6">
    <w:abstractNumId w:val="9"/>
  </w:num>
  <w:num w:numId="7">
    <w:abstractNumId w:val="4"/>
  </w:num>
  <w:num w:numId="8">
    <w:abstractNumId w:val="30"/>
  </w:num>
  <w:num w:numId="9">
    <w:abstractNumId w:val="32"/>
  </w:num>
  <w:num w:numId="10">
    <w:abstractNumId w:val="10"/>
  </w:num>
  <w:num w:numId="11">
    <w:abstractNumId w:val="11"/>
  </w:num>
  <w:num w:numId="12">
    <w:abstractNumId w:val="6"/>
  </w:num>
  <w:num w:numId="13">
    <w:abstractNumId w:val="22"/>
  </w:num>
  <w:num w:numId="14">
    <w:abstractNumId w:val="1"/>
  </w:num>
  <w:num w:numId="15">
    <w:abstractNumId w:val="34"/>
  </w:num>
  <w:num w:numId="16">
    <w:abstractNumId w:val="7"/>
  </w:num>
  <w:num w:numId="17">
    <w:abstractNumId w:val="8"/>
  </w:num>
  <w:num w:numId="18">
    <w:abstractNumId w:val="5"/>
  </w:num>
  <w:num w:numId="19">
    <w:abstractNumId w:val="3"/>
  </w:num>
  <w:num w:numId="20">
    <w:abstractNumId w:val="24"/>
  </w:num>
  <w:num w:numId="21">
    <w:abstractNumId w:val="35"/>
  </w:num>
  <w:num w:numId="22">
    <w:abstractNumId w:val="12"/>
  </w:num>
  <w:num w:numId="23">
    <w:abstractNumId w:val="20"/>
  </w:num>
  <w:num w:numId="24">
    <w:abstractNumId w:val="29"/>
  </w:num>
  <w:num w:numId="25">
    <w:abstractNumId w:val="15"/>
  </w:num>
  <w:num w:numId="26">
    <w:abstractNumId w:val="33"/>
  </w:num>
  <w:num w:numId="27">
    <w:abstractNumId w:val="13"/>
  </w:num>
  <w:num w:numId="28">
    <w:abstractNumId w:val="38"/>
  </w:num>
  <w:num w:numId="29">
    <w:abstractNumId w:val="40"/>
  </w:num>
  <w:num w:numId="30">
    <w:abstractNumId w:val="28"/>
  </w:num>
  <w:num w:numId="31">
    <w:abstractNumId w:val="36"/>
  </w:num>
  <w:num w:numId="32">
    <w:abstractNumId w:val="23"/>
  </w:num>
  <w:num w:numId="33">
    <w:abstractNumId w:val="37"/>
  </w:num>
  <w:num w:numId="34">
    <w:abstractNumId w:val="26"/>
  </w:num>
  <w:num w:numId="35">
    <w:abstractNumId w:val="0"/>
  </w:num>
  <w:num w:numId="36">
    <w:abstractNumId w:val="17"/>
  </w:num>
  <w:num w:numId="37">
    <w:abstractNumId w:val="21"/>
  </w:num>
  <w:num w:numId="38">
    <w:abstractNumId w:val="41"/>
  </w:num>
  <w:num w:numId="39">
    <w:abstractNumId w:val="25"/>
  </w:num>
  <w:num w:numId="40">
    <w:abstractNumId w:val="39"/>
  </w:num>
  <w:num w:numId="41">
    <w:abstractNumId w:val="19"/>
  </w:num>
  <w:num w:numId="42">
    <w:abstractNumId w:val="14"/>
  </w:num>
  <w:num w:numId="43">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6972"/>
    <w:rsid w:val="000045E1"/>
    <w:rsid w:val="00006972"/>
    <w:rsid w:val="00012FA8"/>
    <w:rsid w:val="00083E14"/>
    <w:rsid w:val="00094E78"/>
    <w:rsid w:val="000F7F6C"/>
    <w:rsid w:val="0015433A"/>
    <w:rsid w:val="00185251"/>
    <w:rsid w:val="0019139A"/>
    <w:rsid w:val="00197B78"/>
    <w:rsid w:val="001A2BAE"/>
    <w:rsid w:val="001B5620"/>
    <w:rsid w:val="001C3459"/>
    <w:rsid w:val="001C5C1D"/>
    <w:rsid w:val="001C6618"/>
    <w:rsid w:val="001E562A"/>
    <w:rsid w:val="001F5786"/>
    <w:rsid w:val="0023088F"/>
    <w:rsid w:val="00256C29"/>
    <w:rsid w:val="002E7A70"/>
    <w:rsid w:val="00320BE1"/>
    <w:rsid w:val="003350AD"/>
    <w:rsid w:val="00341EF3"/>
    <w:rsid w:val="00345310"/>
    <w:rsid w:val="0036429A"/>
    <w:rsid w:val="003715A5"/>
    <w:rsid w:val="00382321"/>
    <w:rsid w:val="003909D7"/>
    <w:rsid w:val="00392E16"/>
    <w:rsid w:val="003A61CE"/>
    <w:rsid w:val="0045015A"/>
    <w:rsid w:val="00451370"/>
    <w:rsid w:val="00467249"/>
    <w:rsid w:val="0048119F"/>
    <w:rsid w:val="00494205"/>
    <w:rsid w:val="00497C52"/>
    <w:rsid w:val="004A1117"/>
    <w:rsid w:val="004A338F"/>
    <w:rsid w:val="004B4CC5"/>
    <w:rsid w:val="004B6EA9"/>
    <w:rsid w:val="004C004C"/>
    <w:rsid w:val="004D5274"/>
    <w:rsid w:val="004F48A2"/>
    <w:rsid w:val="00500663"/>
    <w:rsid w:val="0050589E"/>
    <w:rsid w:val="005100F3"/>
    <w:rsid w:val="005211C8"/>
    <w:rsid w:val="005318EF"/>
    <w:rsid w:val="00536B42"/>
    <w:rsid w:val="005376F3"/>
    <w:rsid w:val="005E6E18"/>
    <w:rsid w:val="006000D0"/>
    <w:rsid w:val="0068122A"/>
    <w:rsid w:val="00685E7C"/>
    <w:rsid w:val="006C455D"/>
    <w:rsid w:val="006D4991"/>
    <w:rsid w:val="006F211B"/>
    <w:rsid w:val="00707E8C"/>
    <w:rsid w:val="0071596B"/>
    <w:rsid w:val="00777084"/>
    <w:rsid w:val="007814ED"/>
    <w:rsid w:val="007B6C2F"/>
    <w:rsid w:val="007C391F"/>
    <w:rsid w:val="007D6F4B"/>
    <w:rsid w:val="007E43D5"/>
    <w:rsid w:val="007E65BD"/>
    <w:rsid w:val="00816DAA"/>
    <w:rsid w:val="00822E4A"/>
    <w:rsid w:val="00837CB6"/>
    <w:rsid w:val="00840D58"/>
    <w:rsid w:val="008728DE"/>
    <w:rsid w:val="00874B04"/>
    <w:rsid w:val="00885357"/>
    <w:rsid w:val="008B1E67"/>
    <w:rsid w:val="008B728D"/>
    <w:rsid w:val="008D0570"/>
    <w:rsid w:val="008D6473"/>
    <w:rsid w:val="008E429A"/>
    <w:rsid w:val="00905C3A"/>
    <w:rsid w:val="00906395"/>
    <w:rsid w:val="009103FC"/>
    <w:rsid w:val="00910BB6"/>
    <w:rsid w:val="0096520E"/>
    <w:rsid w:val="00973717"/>
    <w:rsid w:val="009B2CD4"/>
    <w:rsid w:val="00A033B7"/>
    <w:rsid w:val="00A248C1"/>
    <w:rsid w:val="00A25B88"/>
    <w:rsid w:val="00A378C8"/>
    <w:rsid w:val="00A54781"/>
    <w:rsid w:val="00A56E86"/>
    <w:rsid w:val="00AB6D23"/>
    <w:rsid w:val="00AE35CD"/>
    <w:rsid w:val="00AF3DFE"/>
    <w:rsid w:val="00B01575"/>
    <w:rsid w:val="00B306D4"/>
    <w:rsid w:val="00B774D5"/>
    <w:rsid w:val="00B82521"/>
    <w:rsid w:val="00BA7BFC"/>
    <w:rsid w:val="00BC4960"/>
    <w:rsid w:val="00BE1195"/>
    <w:rsid w:val="00BE2B77"/>
    <w:rsid w:val="00BE4C0E"/>
    <w:rsid w:val="00BF2DC1"/>
    <w:rsid w:val="00BF3A6B"/>
    <w:rsid w:val="00C2395B"/>
    <w:rsid w:val="00C40BB4"/>
    <w:rsid w:val="00C457A0"/>
    <w:rsid w:val="00C513D1"/>
    <w:rsid w:val="00C612F8"/>
    <w:rsid w:val="00C61454"/>
    <w:rsid w:val="00C61B2E"/>
    <w:rsid w:val="00C76BA8"/>
    <w:rsid w:val="00CA0708"/>
    <w:rsid w:val="00CD390B"/>
    <w:rsid w:val="00CD59A9"/>
    <w:rsid w:val="00CE1938"/>
    <w:rsid w:val="00CF1F5D"/>
    <w:rsid w:val="00D01DC7"/>
    <w:rsid w:val="00D434F6"/>
    <w:rsid w:val="00D70673"/>
    <w:rsid w:val="00D8332A"/>
    <w:rsid w:val="00D85EA2"/>
    <w:rsid w:val="00D91692"/>
    <w:rsid w:val="00D938BD"/>
    <w:rsid w:val="00E17B20"/>
    <w:rsid w:val="00E36B28"/>
    <w:rsid w:val="00E8628E"/>
    <w:rsid w:val="00E92085"/>
    <w:rsid w:val="00EB2448"/>
    <w:rsid w:val="00F00B9C"/>
    <w:rsid w:val="00F104B1"/>
    <w:rsid w:val="00F12CDA"/>
    <w:rsid w:val="00F67669"/>
    <w:rsid w:val="00F85F4B"/>
    <w:rsid w:val="00FA2B88"/>
    <w:rsid w:val="00FA402D"/>
    <w:rsid w:val="00FA5F10"/>
    <w:rsid w:val="00FB1152"/>
    <w:rsid w:val="00FE1038"/>
    <w:rsid w:val="00FE16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9D7"/>
    <w:rPr>
      <w:rFonts w:cstheme="minorBidi"/>
    </w:rPr>
  </w:style>
  <w:style w:type="paragraph" w:styleId="Nagwek1">
    <w:name w:val="heading 1"/>
    <w:basedOn w:val="Normalny"/>
    <w:next w:val="Normalny"/>
    <w:link w:val="Nagwek1Znak"/>
    <w:uiPriority w:val="9"/>
    <w:qFormat/>
    <w:rsid w:val="0000697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gwek2">
    <w:name w:val="heading 2"/>
    <w:basedOn w:val="Normalny"/>
    <w:next w:val="Normalny"/>
    <w:link w:val="Nagwek2Znak"/>
    <w:uiPriority w:val="9"/>
    <w:unhideWhenUsed/>
    <w:qFormat/>
    <w:rsid w:val="0000697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qFormat/>
    <w:rsid w:val="00006972"/>
    <w:pPr>
      <w:keepNext/>
      <w:spacing w:after="0" w:line="240" w:lineRule="auto"/>
      <w:jc w:val="center"/>
      <w:outlineLvl w:val="2"/>
    </w:pPr>
    <w:rPr>
      <w:rFonts w:ascii="Arial" w:hAnsi="Arial" w:cs="Times New Roman"/>
      <w:b/>
      <w:sz w:val="28"/>
      <w:szCs w:val="20"/>
    </w:rPr>
  </w:style>
  <w:style w:type="paragraph" w:styleId="Nagwek7">
    <w:name w:val="heading 7"/>
    <w:basedOn w:val="Normalny"/>
    <w:next w:val="Normalny"/>
    <w:link w:val="Nagwek7Znak"/>
    <w:uiPriority w:val="9"/>
    <w:qFormat/>
    <w:rsid w:val="00006972"/>
    <w:pPr>
      <w:keepNext/>
      <w:numPr>
        <w:ilvl w:val="6"/>
        <w:numId w:val="21"/>
      </w:numPr>
      <w:tabs>
        <w:tab w:val="right" w:leader="dot" w:pos="9072"/>
      </w:tabs>
      <w:overflowPunct w:val="0"/>
      <w:autoSpaceDE w:val="0"/>
      <w:autoSpaceDN w:val="0"/>
      <w:adjustRightInd w:val="0"/>
      <w:spacing w:after="120" w:line="240" w:lineRule="auto"/>
      <w:jc w:val="both"/>
      <w:textAlignment w:val="baseline"/>
      <w:outlineLvl w:val="6"/>
    </w:pPr>
    <w:rPr>
      <w:rFonts w:ascii="Times New Roman" w:hAnsi="Times New Roman" w:cs="Times New Roman"/>
      <w:b/>
      <w:bCs/>
      <w:sz w:val="24"/>
      <w:szCs w:val="24"/>
    </w:rPr>
  </w:style>
  <w:style w:type="paragraph" w:styleId="Nagwek8">
    <w:name w:val="heading 8"/>
    <w:basedOn w:val="Normalny"/>
    <w:next w:val="Normalny"/>
    <w:link w:val="Nagwek8Znak"/>
    <w:uiPriority w:val="9"/>
    <w:qFormat/>
    <w:rsid w:val="00006972"/>
    <w:pPr>
      <w:keepNext/>
      <w:numPr>
        <w:ilvl w:val="7"/>
        <w:numId w:val="21"/>
      </w:numPr>
      <w:spacing w:after="120" w:line="240" w:lineRule="auto"/>
      <w:jc w:val="both"/>
      <w:outlineLvl w:val="7"/>
    </w:pPr>
    <w:rPr>
      <w:rFonts w:ascii="Times New Roman" w:hAnsi="Times New Roman" w:cs="Times New Roman"/>
      <w:b/>
      <w:bCs/>
    </w:rPr>
  </w:style>
  <w:style w:type="paragraph" w:styleId="Nagwek9">
    <w:name w:val="heading 9"/>
    <w:basedOn w:val="Normalny"/>
    <w:next w:val="Normalny"/>
    <w:link w:val="Nagwek9Znak"/>
    <w:uiPriority w:val="9"/>
    <w:qFormat/>
    <w:rsid w:val="00006972"/>
    <w:pPr>
      <w:numPr>
        <w:ilvl w:val="8"/>
        <w:numId w:val="21"/>
      </w:numPr>
      <w:overflowPunct w:val="0"/>
      <w:autoSpaceDE w:val="0"/>
      <w:autoSpaceDN w:val="0"/>
      <w:adjustRightInd w:val="0"/>
      <w:spacing w:before="240" w:after="60" w:line="240" w:lineRule="auto"/>
      <w:jc w:val="both"/>
      <w:textAlignment w:val="baseline"/>
      <w:outlineLvl w:val="8"/>
    </w:pPr>
    <w:rPr>
      <w:rFonts w:ascii="Arial"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6972"/>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locked/>
    <w:rsid w:val="00006972"/>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locked/>
    <w:rsid w:val="00006972"/>
    <w:rPr>
      <w:rFonts w:ascii="Arial" w:hAnsi="Arial" w:cs="Times New Roman"/>
      <w:b/>
      <w:sz w:val="20"/>
      <w:szCs w:val="20"/>
    </w:rPr>
  </w:style>
  <w:style w:type="character" w:customStyle="1" w:styleId="Nagwek7Znak">
    <w:name w:val="Nagłówek 7 Znak"/>
    <w:basedOn w:val="Domylnaczcionkaakapitu"/>
    <w:link w:val="Nagwek7"/>
    <w:uiPriority w:val="9"/>
    <w:locked/>
    <w:rsid w:val="00006972"/>
    <w:rPr>
      <w:rFonts w:ascii="Times New Roman" w:hAnsi="Times New Roman"/>
      <w:b/>
      <w:bCs/>
      <w:sz w:val="24"/>
      <w:szCs w:val="24"/>
    </w:rPr>
  </w:style>
  <w:style w:type="character" w:customStyle="1" w:styleId="Nagwek8Znak">
    <w:name w:val="Nagłówek 8 Znak"/>
    <w:basedOn w:val="Domylnaczcionkaakapitu"/>
    <w:link w:val="Nagwek8"/>
    <w:uiPriority w:val="9"/>
    <w:locked/>
    <w:rsid w:val="00006972"/>
    <w:rPr>
      <w:rFonts w:ascii="Times New Roman" w:hAnsi="Times New Roman"/>
      <w:b/>
      <w:bCs/>
    </w:rPr>
  </w:style>
  <w:style w:type="character" w:customStyle="1" w:styleId="Nagwek9Znak">
    <w:name w:val="Nagłówek 9 Znak"/>
    <w:basedOn w:val="Domylnaczcionkaakapitu"/>
    <w:link w:val="Nagwek9"/>
    <w:uiPriority w:val="9"/>
    <w:locked/>
    <w:rsid w:val="00006972"/>
    <w:rPr>
      <w:rFonts w:ascii="Arial" w:hAnsi="Arial"/>
    </w:rPr>
  </w:style>
  <w:style w:type="paragraph" w:styleId="Nagwek">
    <w:name w:val="header"/>
    <w:basedOn w:val="Normalny"/>
    <w:link w:val="NagwekZnak"/>
    <w:uiPriority w:val="99"/>
    <w:unhideWhenUsed/>
    <w:rsid w:val="00006972"/>
    <w:pPr>
      <w:tabs>
        <w:tab w:val="center" w:pos="4536"/>
        <w:tab w:val="right" w:pos="9072"/>
      </w:tabs>
      <w:spacing w:after="0" w:line="240" w:lineRule="auto"/>
    </w:pPr>
    <w:rPr>
      <w:lang w:eastAsia="en-US"/>
    </w:rPr>
  </w:style>
  <w:style w:type="character" w:customStyle="1" w:styleId="NagwekZnak">
    <w:name w:val="Nagłówek Znak"/>
    <w:basedOn w:val="Domylnaczcionkaakapitu"/>
    <w:link w:val="Nagwek"/>
    <w:uiPriority w:val="99"/>
    <w:locked/>
    <w:rsid w:val="00006972"/>
    <w:rPr>
      <w:rFonts w:eastAsia="Times New Roman" w:cs="Times New Roman"/>
      <w:lang w:eastAsia="en-US"/>
    </w:rPr>
  </w:style>
  <w:style w:type="paragraph" w:styleId="Stopka">
    <w:name w:val="footer"/>
    <w:basedOn w:val="Normalny"/>
    <w:link w:val="StopkaZnak"/>
    <w:uiPriority w:val="99"/>
    <w:unhideWhenUsed/>
    <w:rsid w:val="00006972"/>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uiPriority w:val="99"/>
    <w:locked/>
    <w:rsid w:val="00006972"/>
    <w:rPr>
      <w:rFonts w:eastAsia="Times New Roman" w:cs="Times New Roman"/>
      <w:lang w:eastAsia="en-US"/>
    </w:rPr>
  </w:style>
  <w:style w:type="paragraph" w:styleId="Tekstdymka">
    <w:name w:val="Balloon Text"/>
    <w:basedOn w:val="Normalny"/>
    <w:link w:val="TekstdymkaZnak"/>
    <w:uiPriority w:val="99"/>
    <w:semiHidden/>
    <w:unhideWhenUsed/>
    <w:rsid w:val="00006972"/>
    <w:pPr>
      <w:spacing w:after="0" w:line="240" w:lineRule="auto"/>
    </w:pPr>
    <w:rPr>
      <w:rFonts w:ascii="Segoe UI" w:hAnsi="Segoe UI" w:cs="Segoe UI"/>
      <w:sz w:val="18"/>
      <w:szCs w:val="18"/>
      <w:lang w:eastAsia="en-US"/>
    </w:rPr>
  </w:style>
  <w:style w:type="character" w:customStyle="1" w:styleId="TekstdymkaZnak">
    <w:name w:val="Tekst dymka Znak"/>
    <w:basedOn w:val="Domylnaczcionkaakapitu"/>
    <w:link w:val="Tekstdymka"/>
    <w:uiPriority w:val="99"/>
    <w:semiHidden/>
    <w:locked/>
    <w:rsid w:val="00006972"/>
    <w:rPr>
      <w:rFonts w:ascii="Segoe UI" w:hAnsi="Segoe UI" w:cs="Segoe UI"/>
      <w:sz w:val="18"/>
      <w:szCs w:val="18"/>
      <w:lang w:eastAsia="en-US"/>
    </w:rPr>
  </w:style>
  <w:style w:type="paragraph" w:styleId="Bezodstpw">
    <w:name w:val="No Spacing"/>
    <w:uiPriority w:val="1"/>
    <w:qFormat/>
    <w:rsid w:val="00006972"/>
    <w:pPr>
      <w:spacing w:after="0" w:line="240" w:lineRule="auto"/>
    </w:pPr>
    <w:rPr>
      <w:rFonts w:cstheme="minorBidi"/>
      <w:lang w:eastAsia="en-US"/>
    </w:rPr>
  </w:style>
  <w:style w:type="character" w:styleId="Hipercze">
    <w:name w:val="Hyperlink"/>
    <w:basedOn w:val="Domylnaczcionkaakapitu"/>
    <w:uiPriority w:val="99"/>
    <w:unhideWhenUsed/>
    <w:rsid w:val="00006972"/>
    <w:rPr>
      <w:rFonts w:cs="Times New Roman"/>
      <w:color w:val="0000FF" w:themeColor="hyperlink"/>
      <w:u w:val="single"/>
    </w:rPr>
  </w:style>
  <w:style w:type="paragraph" w:styleId="Nagwekspisutreci">
    <w:name w:val="TOC Heading"/>
    <w:basedOn w:val="Nagwek1"/>
    <w:next w:val="Normalny"/>
    <w:uiPriority w:val="39"/>
    <w:unhideWhenUsed/>
    <w:qFormat/>
    <w:rsid w:val="00006972"/>
    <w:pPr>
      <w:outlineLvl w:val="9"/>
    </w:pPr>
    <w:rPr>
      <w:lang w:eastAsia="pl-PL"/>
    </w:rPr>
  </w:style>
  <w:style w:type="paragraph" w:styleId="Akapitzlist">
    <w:name w:val="List Paragraph"/>
    <w:basedOn w:val="Normalny"/>
    <w:uiPriority w:val="34"/>
    <w:qFormat/>
    <w:rsid w:val="00006972"/>
    <w:pPr>
      <w:spacing w:after="160" w:line="259" w:lineRule="auto"/>
      <w:ind w:left="720"/>
      <w:contextualSpacing/>
    </w:pPr>
    <w:rPr>
      <w:lang w:eastAsia="en-US"/>
    </w:rPr>
  </w:style>
  <w:style w:type="paragraph" w:styleId="Tytu">
    <w:name w:val="Title"/>
    <w:basedOn w:val="Normalny"/>
    <w:next w:val="Normalny"/>
    <w:link w:val="TytuZnak"/>
    <w:uiPriority w:val="10"/>
    <w:qFormat/>
    <w:rsid w:val="0000697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locked/>
    <w:rsid w:val="00006972"/>
    <w:rPr>
      <w:rFonts w:asciiTheme="majorHAnsi" w:eastAsiaTheme="majorEastAsia" w:hAnsiTheme="majorHAnsi" w:cstheme="majorBidi"/>
      <w:spacing w:val="-10"/>
      <w:kern w:val="28"/>
      <w:sz w:val="56"/>
      <w:szCs w:val="56"/>
      <w:lang w:eastAsia="en-US"/>
    </w:rPr>
  </w:style>
  <w:style w:type="character" w:customStyle="1" w:styleId="alb">
    <w:name w:val="a_lb"/>
    <w:basedOn w:val="Domylnaczcionkaakapitu"/>
    <w:rsid w:val="00006972"/>
    <w:rPr>
      <w:rFonts w:cs="Times New Roman"/>
    </w:rPr>
  </w:style>
  <w:style w:type="paragraph" w:customStyle="1" w:styleId="Style38">
    <w:name w:val="Style38"/>
    <w:basedOn w:val="Normalny"/>
    <w:rsid w:val="00006972"/>
    <w:pPr>
      <w:widowControl w:val="0"/>
      <w:autoSpaceDE w:val="0"/>
      <w:autoSpaceDN w:val="0"/>
      <w:adjustRightInd w:val="0"/>
      <w:spacing w:after="0" w:line="234" w:lineRule="exact"/>
      <w:ind w:firstLine="3935"/>
    </w:pPr>
    <w:rPr>
      <w:rFonts w:ascii="Times New Roman" w:hAnsi="Times New Roman" w:cs="Times New Roman"/>
      <w:sz w:val="24"/>
      <w:szCs w:val="24"/>
    </w:rPr>
  </w:style>
  <w:style w:type="paragraph" w:customStyle="1" w:styleId="Style49">
    <w:name w:val="Style49"/>
    <w:basedOn w:val="Normalny"/>
    <w:rsid w:val="00006972"/>
    <w:pPr>
      <w:widowControl w:val="0"/>
      <w:autoSpaceDE w:val="0"/>
      <w:autoSpaceDN w:val="0"/>
      <w:adjustRightInd w:val="0"/>
      <w:spacing w:after="0" w:line="221" w:lineRule="exact"/>
      <w:ind w:firstLine="1286"/>
    </w:pPr>
    <w:rPr>
      <w:rFonts w:ascii="Times New Roman" w:hAnsi="Times New Roman" w:cs="Times New Roman"/>
      <w:sz w:val="24"/>
      <w:szCs w:val="24"/>
    </w:rPr>
  </w:style>
  <w:style w:type="character" w:customStyle="1" w:styleId="FontStyle58">
    <w:name w:val="Font Style58"/>
    <w:rsid w:val="00006972"/>
    <w:rPr>
      <w:rFonts w:ascii="Times New Roman" w:hAnsi="Times New Roman"/>
      <w:b/>
      <w:color w:val="000000"/>
      <w:sz w:val="16"/>
    </w:rPr>
  </w:style>
  <w:style w:type="character" w:customStyle="1" w:styleId="FontStyle61">
    <w:name w:val="Font Style61"/>
    <w:rsid w:val="00006972"/>
    <w:rPr>
      <w:rFonts w:ascii="Times New Roman" w:hAnsi="Times New Roman"/>
      <w:color w:val="000000"/>
      <w:sz w:val="18"/>
    </w:rPr>
  </w:style>
  <w:style w:type="character" w:customStyle="1" w:styleId="Teksttreci">
    <w:name w:val="Tekst treści_"/>
    <w:link w:val="Teksttreci1"/>
    <w:uiPriority w:val="99"/>
    <w:locked/>
    <w:rsid w:val="00006972"/>
    <w:rPr>
      <w:rFonts w:ascii="Book Antiqua" w:hAnsi="Book Antiqua"/>
      <w:sz w:val="17"/>
      <w:shd w:val="clear" w:color="auto" w:fill="FFFFFF"/>
    </w:rPr>
  </w:style>
  <w:style w:type="paragraph" w:customStyle="1" w:styleId="Teksttreci1">
    <w:name w:val="Tekst treści1"/>
    <w:basedOn w:val="Normalny"/>
    <w:link w:val="Teksttreci"/>
    <w:uiPriority w:val="99"/>
    <w:rsid w:val="00006972"/>
    <w:pPr>
      <w:shd w:val="clear" w:color="auto" w:fill="FFFFFF"/>
      <w:spacing w:before="480" w:after="0" w:line="499" w:lineRule="exact"/>
    </w:pPr>
    <w:rPr>
      <w:rFonts w:ascii="Book Antiqua" w:hAnsi="Book Antiqua" w:cs="Book Antiqua"/>
      <w:sz w:val="17"/>
      <w:szCs w:val="17"/>
    </w:rPr>
  </w:style>
  <w:style w:type="character" w:customStyle="1" w:styleId="Teksttreci3">
    <w:name w:val="Tekst treści3"/>
    <w:uiPriority w:val="99"/>
    <w:rsid w:val="00006972"/>
    <w:rPr>
      <w:rFonts w:ascii="Book Antiqua" w:hAnsi="Book Antiqua"/>
      <w:spacing w:val="0"/>
      <w:sz w:val="17"/>
      <w:shd w:val="clear" w:color="auto" w:fill="FFFFFF"/>
    </w:rPr>
  </w:style>
  <w:style w:type="character" w:customStyle="1" w:styleId="fn-ref">
    <w:name w:val="fn-ref"/>
    <w:basedOn w:val="Domylnaczcionkaakapitu"/>
    <w:rsid w:val="00006972"/>
    <w:rPr>
      <w:rFonts w:cs="Times New Roman"/>
    </w:rPr>
  </w:style>
  <w:style w:type="paragraph" w:styleId="Spistreci1">
    <w:name w:val="toc 1"/>
    <w:basedOn w:val="Normalny"/>
    <w:next w:val="Normalny"/>
    <w:autoRedefine/>
    <w:uiPriority w:val="39"/>
    <w:unhideWhenUsed/>
    <w:rsid w:val="00006972"/>
    <w:pPr>
      <w:tabs>
        <w:tab w:val="left" w:pos="426"/>
        <w:tab w:val="right" w:leader="dot" w:pos="9062"/>
      </w:tabs>
      <w:spacing w:after="100" w:line="259" w:lineRule="auto"/>
    </w:pPr>
    <w:rPr>
      <w:lang w:eastAsia="en-US"/>
    </w:rPr>
  </w:style>
  <w:style w:type="paragraph" w:styleId="Spistreci2">
    <w:name w:val="toc 2"/>
    <w:basedOn w:val="Normalny"/>
    <w:next w:val="Normalny"/>
    <w:autoRedefine/>
    <w:uiPriority w:val="39"/>
    <w:unhideWhenUsed/>
    <w:rsid w:val="00006972"/>
    <w:pPr>
      <w:spacing w:after="100" w:line="259" w:lineRule="auto"/>
      <w:ind w:left="220"/>
    </w:pPr>
    <w:rPr>
      <w:lang w:eastAsia="en-US"/>
    </w:rPr>
  </w:style>
  <w:style w:type="character" w:styleId="UyteHipercze">
    <w:name w:val="FollowedHyperlink"/>
    <w:basedOn w:val="Domylnaczcionkaakapitu"/>
    <w:uiPriority w:val="99"/>
    <w:semiHidden/>
    <w:unhideWhenUsed/>
    <w:rsid w:val="00006972"/>
    <w:rPr>
      <w:rFonts w:cs="Times New Roman"/>
      <w:color w:val="800080" w:themeColor="followedHyperlink"/>
      <w:u w:val="single"/>
    </w:rPr>
  </w:style>
  <w:style w:type="character" w:styleId="Pogrubienie">
    <w:name w:val="Strong"/>
    <w:basedOn w:val="Domylnaczcionkaakapitu"/>
    <w:uiPriority w:val="22"/>
    <w:qFormat/>
    <w:rsid w:val="00006972"/>
    <w:rPr>
      <w:rFonts w:cs="Times New Roman"/>
      <w:b/>
      <w:bCs/>
    </w:rPr>
  </w:style>
  <w:style w:type="paragraph" w:styleId="Tekstprzypisukocowego">
    <w:name w:val="endnote text"/>
    <w:basedOn w:val="Normalny"/>
    <w:link w:val="TekstprzypisukocowegoZnak"/>
    <w:uiPriority w:val="99"/>
    <w:semiHidden/>
    <w:unhideWhenUsed/>
    <w:rsid w:val="00006972"/>
    <w:pPr>
      <w:spacing w:after="0" w:line="240" w:lineRule="auto"/>
    </w:pPr>
    <w:rPr>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006972"/>
    <w:rPr>
      <w:rFonts w:eastAsia="Times New Roman" w:cs="Times New Roman"/>
      <w:sz w:val="20"/>
      <w:szCs w:val="20"/>
      <w:lang w:eastAsia="en-US"/>
    </w:rPr>
  </w:style>
  <w:style w:type="character" w:styleId="Odwoanieprzypisukocowego">
    <w:name w:val="endnote reference"/>
    <w:basedOn w:val="Domylnaczcionkaakapitu"/>
    <w:uiPriority w:val="99"/>
    <w:semiHidden/>
    <w:unhideWhenUsed/>
    <w:rsid w:val="00006972"/>
    <w:rPr>
      <w:rFonts w:cs="Times New Roman"/>
      <w:vertAlign w:val="superscript"/>
    </w:rPr>
  </w:style>
  <w:style w:type="paragraph" w:styleId="Tekstpodstawowywcity">
    <w:name w:val="Body Text Indent"/>
    <w:basedOn w:val="Normalny"/>
    <w:link w:val="TekstpodstawowywcityZnak"/>
    <w:uiPriority w:val="99"/>
    <w:unhideWhenUsed/>
    <w:rsid w:val="00006972"/>
    <w:pPr>
      <w:spacing w:after="120" w:line="240" w:lineRule="auto"/>
      <w:ind w:left="283"/>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locked/>
    <w:rsid w:val="00006972"/>
    <w:rPr>
      <w:rFonts w:ascii="Times New Roman" w:hAnsi="Times New Roman" w:cs="Times New Roman"/>
      <w:sz w:val="24"/>
      <w:szCs w:val="24"/>
    </w:rPr>
  </w:style>
  <w:style w:type="paragraph" w:styleId="Tekstpodstawowy">
    <w:name w:val="Body Text"/>
    <w:basedOn w:val="Normalny"/>
    <w:link w:val="TekstpodstawowyZnak"/>
    <w:uiPriority w:val="99"/>
    <w:rsid w:val="00006972"/>
    <w:pPr>
      <w:spacing w:after="0" w:line="240" w:lineRule="auto"/>
      <w:jc w:val="both"/>
    </w:pPr>
    <w:rPr>
      <w:rFonts w:ascii="Arial" w:hAnsi="Arial" w:cs="Times New Roman"/>
      <w:sz w:val="20"/>
      <w:szCs w:val="20"/>
    </w:rPr>
  </w:style>
  <w:style w:type="character" w:customStyle="1" w:styleId="TekstpodstawowyZnak">
    <w:name w:val="Tekst podstawowy Znak"/>
    <w:basedOn w:val="Domylnaczcionkaakapitu"/>
    <w:link w:val="Tekstpodstawowy"/>
    <w:uiPriority w:val="99"/>
    <w:locked/>
    <w:rsid w:val="00006972"/>
    <w:rPr>
      <w:rFonts w:ascii="Arial" w:hAnsi="Arial" w:cs="Times New Roman"/>
      <w:sz w:val="20"/>
      <w:szCs w:val="20"/>
    </w:rPr>
  </w:style>
  <w:style w:type="paragraph" w:customStyle="1" w:styleId="Tekstpodstawowywcity21">
    <w:name w:val="Tekst podstawowy wcięty 21"/>
    <w:basedOn w:val="Normalny"/>
    <w:rsid w:val="00006972"/>
    <w:pPr>
      <w:spacing w:after="0" w:line="360" w:lineRule="auto"/>
      <w:ind w:left="567"/>
    </w:pPr>
    <w:rPr>
      <w:rFonts w:ascii="Times New Roman" w:hAnsi="Times New Roman" w:cs="Times New Roman"/>
      <w:sz w:val="24"/>
      <w:szCs w:val="20"/>
    </w:rPr>
  </w:style>
  <w:style w:type="table" w:styleId="Tabela-Siatka">
    <w:name w:val="Table Grid"/>
    <w:basedOn w:val="Standardowy"/>
    <w:uiPriority w:val="59"/>
    <w:rsid w:val="00006972"/>
    <w:pPr>
      <w:spacing w:after="0" w:line="240" w:lineRule="auto"/>
    </w:pPr>
    <w:rPr>
      <w:rFonts w:ascii="Arial" w:hAnsi="Arial" w:cs="Arial"/>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1">
    <w:name w:val="Tekst podstawowy+1"/>
    <w:basedOn w:val="Normalny"/>
    <w:next w:val="Normalny"/>
    <w:rsid w:val="00006972"/>
    <w:pPr>
      <w:widowControl w:val="0"/>
      <w:autoSpaceDE w:val="0"/>
      <w:autoSpaceDN w:val="0"/>
      <w:adjustRightInd w:val="0"/>
      <w:spacing w:after="0" w:line="240" w:lineRule="auto"/>
    </w:pPr>
    <w:rPr>
      <w:rFonts w:ascii="Garamond" w:hAnsi="Garamond" w:cs="Times New Roman"/>
      <w:sz w:val="24"/>
      <w:szCs w:val="24"/>
    </w:rPr>
  </w:style>
  <w:style w:type="paragraph" w:styleId="Tekstpodstawowy3">
    <w:name w:val="Body Text 3"/>
    <w:basedOn w:val="Normalny"/>
    <w:link w:val="Tekstpodstawowy3Znak"/>
    <w:uiPriority w:val="99"/>
    <w:rsid w:val="00006972"/>
    <w:pPr>
      <w:spacing w:after="120" w:line="240" w:lineRule="auto"/>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uiPriority w:val="99"/>
    <w:locked/>
    <w:rsid w:val="00006972"/>
    <w:rPr>
      <w:rFonts w:ascii="Times New Roman" w:hAnsi="Times New Roman" w:cs="Times New Roman"/>
      <w:sz w:val="16"/>
      <w:szCs w:val="16"/>
    </w:rPr>
  </w:style>
  <w:style w:type="paragraph" w:styleId="Tekstpodstawowywcity3">
    <w:name w:val="Body Text Indent 3"/>
    <w:basedOn w:val="Normalny"/>
    <w:link w:val="Tekstpodstawowywcity3Znak"/>
    <w:uiPriority w:val="99"/>
    <w:semiHidden/>
    <w:unhideWhenUsed/>
    <w:rsid w:val="00006972"/>
    <w:pPr>
      <w:spacing w:after="120" w:line="240" w:lineRule="auto"/>
      <w:ind w:left="283"/>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locked/>
    <w:rsid w:val="00006972"/>
    <w:rPr>
      <w:rFonts w:ascii="Times New Roman" w:hAnsi="Times New Roman" w:cs="Times New Roman"/>
      <w:sz w:val="16"/>
      <w:szCs w:val="16"/>
    </w:rPr>
  </w:style>
  <w:style w:type="paragraph" w:customStyle="1" w:styleId="Default">
    <w:name w:val="Default"/>
    <w:rsid w:val="00006972"/>
    <w:pPr>
      <w:widowControl w:val="0"/>
      <w:autoSpaceDE w:val="0"/>
      <w:autoSpaceDN w:val="0"/>
      <w:adjustRightInd w:val="0"/>
      <w:spacing w:after="0" w:line="240" w:lineRule="auto"/>
    </w:pPr>
    <w:rPr>
      <w:rFonts w:ascii="Garamond" w:hAnsi="Garamond"/>
      <w:color w:val="000000"/>
      <w:sz w:val="24"/>
      <w:szCs w:val="24"/>
    </w:rPr>
  </w:style>
  <w:style w:type="paragraph" w:customStyle="1" w:styleId="Tekstpodstawowy31">
    <w:name w:val="Tekst podstawowy 31"/>
    <w:basedOn w:val="Normalny"/>
    <w:rsid w:val="00006972"/>
    <w:pPr>
      <w:suppressAutoHyphens/>
      <w:spacing w:after="0" w:line="360" w:lineRule="auto"/>
      <w:jc w:val="both"/>
    </w:pPr>
    <w:rPr>
      <w:rFonts w:ascii="Bookman Old Style" w:hAnsi="Bookman Old Style" w:cs="Times New Roman"/>
      <w:szCs w:val="24"/>
      <w:lang w:eastAsia="ar-SA"/>
    </w:rPr>
  </w:style>
  <w:style w:type="table" w:customStyle="1" w:styleId="Tabela-Siatka1">
    <w:name w:val="Tabela - Siatka1"/>
    <w:basedOn w:val="Standardowy"/>
    <w:next w:val="Tabela-Siatka"/>
    <w:uiPriority w:val="59"/>
    <w:rsid w:val="00006972"/>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06972"/>
  </w:style>
  <w:style w:type="paragraph" w:customStyle="1" w:styleId="Standard">
    <w:name w:val="Standard"/>
    <w:rsid w:val="00006972"/>
    <w:pPr>
      <w:widowControl w:val="0"/>
      <w:suppressAutoHyphens/>
      <w:autoSpaceDN w:val="0"/>
      <w:spacing w:after="0" w:line="240" w:lineRule="auto"/>
      <w:textAlignment w:val="baseline"/>
    </w:pPr>
    <w:rPr>
      <w:rFonts w:ascii="Times New Roman" w:hAnsi="Times New Roman" w:cs="Tahoma"/>
      <w:kern w:val="3"/>
      <w:sz w:val="24"/>
      <w:szCs w:val="24"/>
      <w:lang w:val="de-DE" w:eastAsia="ja-JP" w:bidi="fa-IR"/>
    </w:rPr>
  </w:style>
  <w:style w:type="paragraph" w:customStyle="1" w:styleId="Textbody">
    <w:name w:val="Text body"/>
    <w:basedOn w:val="Standard"/>
    <w:rsid w:val="00006972"/>
    <w:pPr>
      <w:spacing w:after="120"/>
    </w:pPr>
  </w:style>
  <w:style w:type="paragraph" w:customStyle="1" w:styleId="TableContents">
    <w:name w:val="Table Contents"/>
    <w:basedOn w:val="Standard"/>
    <w:rsid w:val="00006972"/>
    <w:pPr>
      <w:suppressLineNumbers/>
    </w:pPr>
  </w:style>
  <w:style w:type="character" w:customStyle="1" w:styleId="StrongEmphasis">
    <w:name w:val="Strong Emphasis"/>
    <w:rsid w:val="00006972"/>
    <w:rPr>
      <w:b/>
    </w:rPr>
  </w:style>
  <w:style w:type="character" w:styleId="Uwydatnienie">
    <w:name w:val="Emphasis"/>
    <w:basedOn w:val="Domylnaczcionkaakapitu"/>
    <w:uiPriority w:val="20"/>
    <w:rsid w:val="00006972"/>
    <w:rPr>
      <w:rFonts w:cs="Times New Roman"/>
      <w:i/>
    </w:rPr>
  </w:style>
  <w:style w:type="paragraph" w:styleId="NormalnyWeb">
    <w:name w:val="Normal (Web)"/>
    <w:basedOn w:val="Normalny"/>
    <w:uiPriority w:val="99"/>
    <w:unhideWhenUsed/>
    <w:rsid w:val="00006972"/>
    <w:pPr>
      <w:spacing w:before="100" w:beforeAutospacing="1" w:after="100" w:afterAutospacing="1" w:line="240" w:lineRule="auto"/>
    </w:pPr>
    <w:rPr>
      <w:rFonts w:ascii="Times New Roman" w:hAnsi="Times New Roman" w:cs="Times New Roman"/>
      <w:sz w:val="24"/>
      <w:szCs w:val="24"/>
    </w:rPr>
  </w:style>
  <w:style w:type="paragraph" w:customStyle="1" w:styleId="WW-Default">
    <w:name w:val="WW-Default"/>
    <w:rsid w:val="00451370"/>
    <w:pPr>
      <w:suppressAutoHyphens/>
      <w:autoSpaceDE w:val="0"/>
      <w:autoSpaceDN w:val="0"/>
      <w:spacing w:after="0" w:line="240" w:lineRule="auto"/>
      <w:textAlignment w:val="baseline"/>
    </w:pPr>
    <w:rPr>
      <w:rFonts w:ascii="Calibri" w:hAnsi="Calibri" w:cs="Calibri"/>
      <w:color w:val="000000"/>
      <w:kern w:val="3"/>
      <w:sz w:val="24"/>
      <w:szCs w:val="24"/>
      <w:lang w:eastAsia="zh-CN"/>
    </w:rPr>
  </w:style>
  <w:style w:type="table" w:customStyle="1" w:styleId="Tabela-Siatka3">
    <w:name w:val="Tabela - Siatka3"/>
    <w:basedOn w:val="Standardowy"/>
    <w:uiPriority w:val="59"/>
    <w:rsid w:val="00BE1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7216</Words>
  <Characters>43297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Haręza</dc:creator>
  <cp:lastModifiedBy>Marta Haręza</cp:lastModifiedBy>
  <cp:revision>6</cp:revision>
  <cp:lastPrinted>2017-04-21T09:35:00Z</cp:lastPrinted>
  <dcterms:created xsi:type="dcterms:W3CDTF">2017-04-21T12:11:00Z</dcterms:created>
  <dcterms:modified xsi:type="dcterms:W3CDTF">2017-04-24T09:10:00Z</dcterms:modified>
</cp:coreProperties>
</file>