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F6AE2" w:rsidRPr="008F6AE2" w:rsidRDefault="008F6AE2" w:rsidP="008F6AE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626F1" w:rsidRPr="008F6AE2" w:rsidRDefault="00E626F1" w:rsidP="008F6AE2">
      <w:pPr>
        <w:jc w:val="center"/>
        <w:rPr>
          <w:b/>
          <w:bCs/>
          <w:color w:val="000000" w:themeColor="text1"/>
          <w:sz w:val="28"/>
          <w:szCs w:val="28"/>
        </w:rPr>
      </w:pPr>
      <w:r w:rsidRPr="008F6AE2">
        <w:rPr>
          <w:b/>
          <w:bCs/>
          <w:color w:val="000000" w:themeColor="text1"/>
          <w:sz w:val="28"/>
          <w:szCs w:val="28"/>
        </w:rPr>
        <w:t>SPECYFIKACJA</w:t>
      </w:r>
    </w:p>
    <w:p w:rsidR="00E626F1" w:rsidRPr="008F6AE2" w:rsidRDefault="00E626F1">
      <w:pPr>
        <w:jc w:val="center"/>
        <w:rPr>
          <w:b/>
          <w:bCs/>
          <w:color w:val="000000" w:themeColor="text1"/>
          <w:sz w:val="28"/>
          <w:szCs w:val="28"/>
        </w:rPr>
      </w:pPr>
      <w:r w:rsidRPr="008F6AE2">
        <w:rPr>
          <w:b/>
          <w:bCs/>
          <w:color w:val="000000" w:themeColor="text1"/>
          <w:sz w:val="28"/>
          <w:szCs w:val="28"/>
        </w:rPr>
        <w:t>ISTOTNYCH  WARUNKÓW ZAMÓWIENIA (SIWZ)</w:t>
      </w:r>
    </w:p>
    <w:p w:rsidR="00E626F1" w:rsidRPr="008F6AE2" w:rsidRDefault="00E626F1">
      <w:pPr>
        <w:pStyle w:val="Nagwek"/>
        <w:tabs>
          <w:tab w:val="clear" w:pos="4536"/>
          <w:tab w:val="clear" w:pos="9072"/>
        </w:tabs>
        <w:rPr>
          <w:color w:val="000000" w:themeColor="text1"/>
          <w:sz w:val="22"/>
          <w:szCs w:val="22"/>
        </w:rPr>
      </w:pPr>
    </w:p>
    <w:p w:rsidR="00E626F1" w:rsidRPr="008F6AE2" w:rsidRDefault="00E626F1">
      <w:pPr>
        <w:jc w:val="center"/>
        <w:rPr>
          <w:color w:val="000000" w:themeColor="text1"/>
          <w:sz w:val="22"/>
          <w:szCs w:val="22"/>
        </w:rPr>
      </w:pPr>
      <w:r w:rsidRPr="008F6AE2">
        <w:rPr>
          <w:color w:val="000000" w:themeColor="text1"/>
          <w:sz w:val="22"/>
          <w:szCs w:val="22"/>
        </w:rPr>
        <w:t>numer sprawy</w:t>
      </w:r>
    </w:p>
    <w:p w:rsidR="00E626F1" w:rsidRDefault="00D0558E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3D0DD2">
        <w:rPr>
          <w:b/>
          <w:bCs/>
          <w:color w:val="000000"/>
          <w:sz w:val="22"/>
          <w:szCs w:val="22"/>
          <w:u w:val="single"/>
        </w:rPr>
        <w:t xml:space="preserve">ZDA </w:t>
      </w:r>
      <w:r w:rsidR="00D17FB4">
        <w:rPr>
          <w:b/>
          <w:bCs/>
          <w:color w:val="000000"/>
          <w:sz w:val="22"/>
          <w:szCs w:val="22"/>
          <w:u w:val="single"/>
        </w:rPr>
        <w:t>2</w:t>
      </w:r>
      <w:r w:rsidR="007963E5">
        <w:rPr>
          <w:b/>
          <w:bCs/>
          <w:color w:val="000000"/>
          <w:sz w:val="22"/>
          <w:szCs w:val="22"/>
          <w:u w:val="single"/>
        </w:rPr>
        <w:t>a</w:t>
      </w:r>
      <w:r w:rsidRPr="003D0DD2">
        <w:rPr>
          <w:b/>
          <w:bCs/>
          <w:color w:val="000000"/>
          <w:sz w:val="22"/>
          <w:szCs w:val="22"/>
          <w:u w:val="single"/>
        </w:rPr>
        <w:t>/2020/OWK</w:t>
      </w:r>
    </w:p>
    <w:p w:rsidR="00D0558E" w:rsidRPr="008F6AE2" w:rsidRDefault="00D0558E">
      <w:pPr>
        <w:jc w:val="center"/>
        <w:rPr>
          <w:color w:val="000000" w:themeColor="text1"/>
          <w:sz w:val="22"/>
          <w:szCs w:val="22"/>
        </w:rPr>
      </w:pPr>
    </w:p>
    <w:p w:rsidR="00E626F1" w:rsidRPr="008F6AE2" w:rsidRDefault="00E626F1">
      <w:pPr>
        <w:jc w:val="center"/>
        <w:rPr>
          <w:color w:val="000000" w:themeColor="text1"/>
          <w:sz w:val="22"/>
          <w:szCs w:val="22"/>
        </w:rPr>
      </w:pPr>
      <w:r w:rsidRPr="008F6AE2">
        <w:rPr>
          <w:color w:val="000000" w:themeColor="text1"/>
          <w:sz w:val="22"/>
          <w:szCs w:val="22"/>
        </w:rPr>
        <w:t>Zamawiający:</w:t>
      </w:r>
    </w:p>
    <w:p w:rsidR="00E626F1" w:rsidRPr="008F6AE2" w:rsidRDefault="00E626F1">
      <w:pPr>
        <w:jc w:val="center"/>
        <w:rPr>
          <w:b/>
          <w:color w:val="000000" w:themeColor="text1"/>
          <w:sz w:val="22"/>
          <w:szCs w:val="22"/>
        </w:rPr>
      </w:pPr>
      <w:r w:rsidRPr="008F6AE2">
        <w:rPr>
          <w:b/>
          <w:color w:val="000000" w:themeColor="text1"/>
          <w:sz w:val="22"/>
          <w:szCs w:val="22"/>
        </w:rPr>
        <w:t>OPOLSKA WOJEWÓDZKA KOMENDA OCHOTNICZ</w:t>
      </w:r>
      <w:r w:rsidR="00A75EAA" w:rsidRPr="008F6AE2">
        <w:rPr>
          <w:b/>
          <w:color w:val="000000" w:themeColor="text1"/>
          <w:sz w:val="22"/>
          <w:szCs w:val="22"/>
        </w:rPr>
        <w:t>Y</w:t>
      </w:r>
      <w:r w:rsidRPr="008F6AE2">
        <w:rPr>
          <w:b/>
          <w:color w:val="000000" w:themeColor="text1"/>
          <w:sz w:val="22"/>
          <w:szCs w:val="22"/>
        </w:rPr>
        <w:t xml:space="preserve">CH HUFCÓW PRACY </w:t>
      </w:r>
    </w:p>
    <w:p w:rsidR="00E626F1" w:rsidRPr="00031589" w:rsidRDefault="00E626F1" w:rsidP="003E6C01">
      <w:pPr>
        <w:tabs>
          <w:tab w:val="left" w:pos="6930"/>
        </w:tabs>
        <w:rPr>
          <w:color w:val="000000" w:themeColor="text1"/>
          <w:sz w:val="22"/>
          <w:szCs w:val="22"/>
        </w:rPr>
      </w:pPr>
    </w:p>
    <w:p w:rsidR="00E626F1" w:rsidRPr="00031589" w:rsidRDefault="00E626F1">
      <w:pPr>
        <w:jc w:val="both"/>
        <w:rPr>
          <w:bCs/>
          <w:color w:val="000000" w:themeColor="text1"/>
          <w:sz w:val="22"/>
          <w:szCs w:val="22"/>
        </w:rPr>
      </w:pPr>
      <w:r w:rsidRPr="00031589">
        <w:rPr>
          <w:bCs/>
          <w:color w:val="000000" w:themeColor="text1"/>
          <w:sz w:val="22"/>
          <w:szCs w:val="22"/>
        </w:rPr>
        <w:t xml:space="preserve">Postępowanie prowadzone w trybie: </w:t>
      </w:r>
      <w:r w:rsidR="00570DC5" w:rsidRPr="00031589">
        <w:rPr>
          <w:color w:val="000000" w:themeColor="text1"/>
          <w:sz w:val="22"/>
          <w:szCs w:val="22"/>
        </w:rPr>
        <w:t>przetargu nieograniczonego, na podstawie ustawy z dnia 29 stycznia 2004 r. Prawo zamówień publicznych (</w:t>
      </w:r>
      <w:r w:rsidR="001B37CB" w:rsidRPr="00031589">
        <w:rPr>
          <w:color w:val="000000" w:themeColor="text1"/>
          <w:sz w:val="22"/>
          <w:szCs w:val="22"/>
        </w:rPr>
        <w:t>tekst jednolit</w:t>
      </w:r>
      <w:r w:rsidR="00031589" w:rsidRPr="00031589">
        <w:rPr>
          <w:color w:val="000000" w:themeColor="text1"/>
          <w:sz w:val="22"/>
          <w:szCs w:val="22"/>
        </w:rPr>
        <w:t>y - Dz. U. z 2019 r., poz. 1843</w:t>
      </w:r>
      <w:r w:rsidR="001B37CB" w:rsidRPr="00031589">
        <w:rPr>
          <w:color w:val="000000" w:themeColor="text1"/>
          <w:sz w:val="22"/>
          <w:szCs w:val="22"/>
        </w:rPr>
        <w:t xml:space="preserve">) </w:t>
      </w:r>
      <w:r w:rsidR="00570DC5" w:rsidRPr="00031589">
        <w:rPr>
          <w:color w:val="000000" w:themeColor="text1"/>
          <w:sz w:val="22"/>
          <w:szCs w:val="22"/>
        </w:rPr>
        <w:t>oraz aktów wykonawczych wydanych na jej podstawie. Wartość zamówienia jes</w:t>
      </w:r>
      <w:r w:rsidR="008E5553" w:rsidRPr="00031589">
        <w:rPr>
          <w:color w:val="000000" w:themeColor="text1"/>
          <w:sz w:val="22"/>
          <w:szCs w:val="22"/>
        </w:rPr>
        <w:t xml:space="preserve">t </w:t>
      </w:r>
      <w:r w:rsidR="00A30BD0" w:rsidRPr="00031589">
        <w:rPr>
          <w:color w:val="000000" w:themeColor="text1"/>
          <w:sz w:val="22"/>
          <w:szCs w:val="22"/>
        </w:rPr>
        <w:t>mniejsza</w:t>
      </w:r>
      <w:r w:rsidR="008E5553" w:rsidRPr="00031589">
        <w:rPr>
          <w:color w:val="000000" w:themeColor="text1"/>
          <w:sz w:val="22"/>
          <w:szCs w:val="22"/>
        </w:rPr>
        <w:t xml:space="preserve"> od kwoty określonej w </w:t>
      </w:r>
      <w:r w:rsidR="00570DC5" w:rsidRPr="00031589">
        <w:rPr>
          <w:color w:val="000000" w:themeColor="text1"/>
          <w:sz w:val="22"/>
          <w:szCs w:val="22"/>
        </w:rPr>
        <w:t>przepisach wydanych na podstawie art. 11 ust. 8 ustawy z dnia 29 stycznia 2004 r. Prawo zamówień publicznych w odniesieniu do dostaw i usług.</w:t>
      </w:r>
    </w:p>
    <w:p w:rsidR="00E626F1" w:rsidRPr="00031589" w:rsidRDefault="00E626F1">
      <w:pPr>
        <w:jc w:val="both"/>
        <w:rPr>
          <w:color w:val="000000" w:themeColor="text1"/>
          <w:sz w:val="22"/>
          <w:szCs w:val="22"/>
        </w:rPr>
      </w:pPr>
    </w:p>
    <w:p w:rsidR="00E626F1" w:rsidRPr="00031589" w:rsidRDefault="00E626F1">
      <w:pPr>
        <w:rPr>
          <w:b/>
          <w:color w:val="000000" w:themeColor="text1"/>
          <w:sz w:val="22"/>
          <w:szCs w:val="22"/>
        </w:rPr>
      </w:pPr>
      <w:r w:rsidRPr="00031589">
        <w:rPr>
          <w:b/>
          <w:color w:val="000000" w:themeColor="text1"/>
          <w:sz w:val="22"/>
          <w:szCs w:val="22"/>
        </w:rPr>
        <w:t>Nazwa zamówienia:</w:t>
      </w:r>
    </w:p>
    <w:p w:rsidR="00E626F1" w:rsidRPr="00031589" w:rsidRDefault="00E626F1">
      <w:pPr>
        <w:rPr>
          <w:b/>
          <w:color w:val="000000" w:themeColor="text1"/>
          <w:sz w:val="22"/>
          <w:szCs w:val="22"/>
        </w:rPr>
      </w:pPr>
    </w:p>
    <w:p w:rsidR="00E626F1" w:rsidRPr="00031589" w:rsidRDefault="00E626F1">
      <w:pPr>
        <w:pStyle w:val="Nagwek"/>
        <w:tabs>
          <w:tab w:val="clear" w:pos="4536"/>
          <w:tab w:val="clear" w:pos="9072"/>
        </w:tabs>
        <w:jc w:val="center"/>
        <w:rPr>
          <w:b/>
          <w:color w:val="000000" w:themeColor="text1"/>
          <w:sz w:val="28"/>
          <w:szCs w:val="28"/>
        </w:rPr>
      </w:pPr>
      <w:r w:rsidRPr="00031589">
        <w:rPr>
          <w:b/>
          <w:color w:val="000000" w:themeColor="text1"/>
          <w:sz w:val="28"/>
          <w:szCs w:val="28"/>
        </w:rPr>
        <w:t>Dostawa żywności na potrzeby Opolskiej Wojewódzkiej Komendy Ochotniczych Hufców</w:t>
      </w:r>
      <w:r w:rsidR="00D600F6" w:rsidRPr="00031589">
        <w:rPr>
          <w:b/>
          <w:color w:val="000000" w:themeColor="text1"/>
          <w:sz w:val="28"/>
          <w:szCs w:val="28"/>
        </w:rPr>
        <w:t xml:space="preserve"> Pracy w Opolu z podziałem na </w:t>
      </w:r>
      <w:r w:rsidR="008F6AE2" w:rsidRPr="00031589">
        <w:rPr>
          <w:b/>
          <w:color w:val="000000" w:themeColor="text1"/>
          <w:sz w:val="28"/>
          <w:szCs w:val="28"/>
        </w:rPr>
        <w:t>2</w:t>
      </w:r>
      <w:r w:rsidR="00477472" w:rsidRPr="00031589">
        <w:rPr>
          <w:b/>
          <w:color w:val="000000" w:themeColor="text1"/>
          <w:sz w:val="28"/>
          <w:szCs w:val="28"/>
        </w:rPr>
        <w:t xml:space="preserve"> </w:t>
      </w:r>
      <w:r w:rsidRPr="00031589">
        <w:rPr>
          <w:b/>
          <w:color w:val="000000" w:themeColor="text1"/>
          <w:sz w:val="28"/>
          <w:szCs w:val="28"/>
        </w:rPr>
        <w:t>pakiet</w:t>
      </w:r>
      <w:r w:rsidR="00FE7A8D">
        <w:rPr>
          <w:b/>
          <w:color w:val="000000" w:themeColor="text1"/>
          <w:sz w:val="28"/>
          <w:szCs w:val="28"/>
        </w:rPr>
        <w:t>y</w:t>
      </w:r>
      <w:r w:rsidR="00CE5A32" w:rsidRPr="00031589">
        <w:rPr>
          <w:b/>
          <w:color w:val="000000" w:themeColor="text1"/>
          <w:sz w:val="28"/>
          <w:szCs w:val="28"/>
        </w:rPr>
        <w:t xml:space="preserve"> (części)</w:t>
      </w:r>
    </w:p>
    <w:p w:rsidR="00E626F1" w:rsidRPr="00031589" w:rsidRDefault="00E626F1">
      <w:pPr>
        <w:pStyle w:val="Nagwek"/>
        <w:tabs>
          <w:tab w:val="clear" w:pos="4536"/>
          <w:tab w:val="clear" w:pos="9072"/>
        </w:tabs>
        <w:jc w:val="center"/>
        <w:rPr>
          <w:b/>
          <w:color w:val="000000" w:themeColor="text1"/>
          <w:sz w:val="28"/>
          <w:szCs w:val="28"/>
        </w:rPr>
      </w:pPr>
    </w:p>
    <w:p w:rsidR="00E626F1" w:rsidRPr="00031589" w:rsidRDefault="00E626F1">
      <w:pPr>
        <w:rPr>
          <w:bCs/>
          <w:color w:val="000000" w:themeColor="text1"/>
          <w:sz w:val="22"/>
          <w:szCs w:val="22"/>
        </w:rPr>
      </w:pPr>
      <w:r w:rsidRPr="00031589">
        <w:rPr>
          <w:bCs/>
          <w:color w:val="000000" w:themeColor="text1"/>
          <w:sz w:val="22"/>
          <w:szCs w:val="22"/>
        </w:rPr>
        <w:t>Rodzaj:</w:t>
      </w:r>
    </w:p>
    <w:p w:rsidR="00E626F1" w:rsidRPr="00031589" w:rsidRDefault="00E626F1">
      <w:pPr>
        <w:rPr>
          <w:bCs/>
          <w:color w:val="000000" w:themeColor="text1"/>
          <w:sz w:val="22"/>
          <w:szCs w:val="22"/>
        </w:rPr>
      </w:pPr>
      <w:r w:rsidRPr="00031589">
        <w:rPr>
          <w:bCs/>
          <w:color w:val="000000" w:themeColor="text1"/>
          <w:sz w:val="22"/>
          <w:szCs w:val="22"/>
        </w:rPr>
        <w:t>dostawa</w:t>
      </w:r>
    </w:p>
    <w:p w:rsidR="00E626F1" w:rsidRPr="00031589" w:rsidRDefault="00E626F1">
      <w:pPr>
        <w:rPr>
          <w:color w:val="000000" w:themeColor="text1"/>
          <w:sz w:val="22"/>
          <w:szCs w:val="22"/>
        </w:rPr>
      </w:pPr>
    </w:p>
    <w:p w:rsidR="00E626F1" w:rsidRPr="00A33BE5" w:rsidRDefault="00E626F1">
      <w:pPr>
        <w:widowControl w:val="0"/>
        <w:autoSpaceDE w:val="0"/>
        <w:jc w:val="both"/>
        <w:rPr>
          <w:color w:val="000000" w:themeColor="text1"/>
          <w:sz w:val="22"/>
        </w:rPr>
      </w:pPr>
      <w:r w:rsidRPr="00031589">
        <w:rPr>
          <w:color w:val="000000" w:themeColor="text1"/>
          <w:sz w:val="22"/>
          <w:u w:val="single"/>
        </w:rPr>
        <w:t>Miejsce publikacji ogłoszenia o zamówieniu</w:t>
      </w:r>
      <w:r w:rsidRPr="00031589">
        <w:rPr>
          <w:color w:val="000000" w:themeColor="text1"/>
          <w:sz w:val="22"/>
        </w:rPr>
        <w:t>:</w:t>
      </w:r>
    </w:p>
    <w:p w:rsidR="00E626F1" w:rsidRPr="0096668B" w:rsidRDefault="00A30BD0">
      <w:pPr>
        <w:widowControl w:val="0"/>
        <w:autoSpaceDE w:val="0"/>
        <w:jc w:val="both"/>
        <w:rPr>
          <w:sz w:val="22"/>
        </w:rPr>
      </w:pPr>
      <w:r w:rsidRPr="0096668B">
        <w:rPr>
          <w:sz w:val="22"/>
        </w:rPr>
        <w:t>Biuletyn Urzędu Zamówień Publicznych</w:t>
      </w:r>
      <w:r w:rsidR="00D600F6" w:rsidRPr="0096668B">
        <w:rPr>
          <w:sz w:val="22"/>
        </w:rPr>
        <w:t xml:space="preserve"> w dniu </w:t>
      </w:r>
      <w:r w:rsidR="002A4649" w:rsidRPr="0096668B">
        <w:rPr>
          <w:sz w:val="22"/>
        </w:rPr>
        <w:t>10.12.</w:t>
      </w:r>
      <w:r w:rsidR="00031589" w:rsidRPr="0096668B">
        <w:rPr>
          <w:sz w:val="22"/>
        </w:rPr>
        <w:t>20</w:t>
      </w:r>
      <w:r w:rsidR="00E32437" w:rsidRPr="0096668B">
        <w:rPr>
          <w:sz w:val="22"/>
        </w:rPr>
        <w:t>20</w:t>
      </w:r>
      <w:r w:rsidR="007B1071" w:rsidRPr="0096668B">
        <w:rPr>
          <w:sz w:val="22"/>
        </w:rPr>
        <w:t xml:space="preserve"> r.</w:t>
      </w:r>
    </w:p>
    <w:p w:rsidR="00E626F1" w:rsidRPr="0096668B" w:rsidRDefault="00E626F1">
      <w:pPr>
        <w:rPr>
          <w:sz w:val="22"/>
          <w:szCs w:val="22"/>
        </w:rPr>
      </w:pPr>
      <w:r w:rsidRPr="0096668B">
        <w:rPr>
          <w:sz w:val="22"/>
        </w:rPr>
        <w:t>Siedziba Zamawiającego</w:t>
      </w:r>
      <w:r w:rsidR="00E35887" w:rsidRPr="0096668B">
        <w:rPr>
          <w:sz w:val="22"/>
        </w:rPr>
        <w:t xml:space="preserve"> </w:t>
      </w:r>
      <w:r w:rsidRPr="0096668B">
        <w:rPr>
          <w:sz w:val="22"/>
          <w:szCs w:val="22"/>
        </w:rPr>
        <w:t>ul. Armii Krajowej 4</w:t>
      </w:r>
      <w:r w:rsidR="00D600F6" w:rsidRPr="0096668B">
        <w:rPr>
          <w:sz w:val="22"/>
          <w:szCs w:val="22"/>
        </w:rPr>
        <w:t xml:space="preserve">: </w:t>
      </w:r>
      <w:r w:rsidR="00C60347" w:rsidRPr="0096668B">
        <w:rPr>
          <w:sz w:val="22"/>
          <w:szCs w:val="22"/>
        </w:rPr>
        <w:t xml:space="preserve">w dniu </w:t>
      </w:r>
      <w:r w:rsidR="002A4649" w:rsidRPr="0096668B">
        <w:rPr>
          <w:sz w:val="22"/>
          <w:szCs w:val="22"/>
        </w:rPr>
        <w:t>10.12.</w:t>
      </w:r>
      <w:r w:rsidR="0026495F" w:rsidRPr="0096668B">
        <w:rPr>
          <w:sz w:val="22"/>
          <w:szCs w:val="22"/>
        </w:rPr>
        <w:t xml:space="preserve">2020 </w:t>
      </w:r>
      <w:r w:rsidR="007B1071" w:rsidRPr="0096668B">
        <w:rPr>
          <w:sz w:val="22"/>
          <w:szCs w:val="22"/>
        </w:rPr>
        <w:t xml:space="preserve"> r.</w:t>
      </w:r>
    </w:p>
    <w:p w:rsidR="00E626F1" w:rsidRPr="0096668B" w:rsidRDefault="00E626F1">
      <w:pPr>
        <w:jc w:val="both"/>
        <w:rPr>
          <w:sz w:val="22"/>
        </w:rPr>
      </w:pPr>
      <w:r w:rsidRPr="0096668B">
        <w:rPr>
          <w:sz w:val="22"/>
          <w:szCs w:val="22"/>
        </w:rPr>
        <w:t xml:space="preserve">Na własnej stronie internetowej </w:t>
      </w:r>
      <w:hyperlink r:id="rId8" w:history="1">
        <w:r w:rsidRPr="0096668B">
          <w:rPr>
            <w:rStyle w:val="Hipercze"/>
            <w:color w:val="auto"/>
            <w:sz w:val="22"/>
            <w:szCs w:val="22"/>
          </w:rPr>
          <w:t>http://www.opolska.ohp.pl/</w:t>
        </w:r>
      </w:hyperlink>
      <w:r w:rsidR="00D600F6" w:rsidRPr="0096668B">
        <w:rPr>
          <w:sz w:val="22"/>
          <w:szCs w:val="22"/>
        </w:rPr>
        <w:t>:</w:t>
      </w:r>
      <w:r w:rsidR="00D600F6" w:rsidRPr="0096668B">
        <w:rPr>
          <w:sz w:val="22"/>
        </w:rPr>
        <w:t xml:space="preserve"> </w:t>
      </w:r>
      <w:r w:rsidR="00C60347" w:rsidRPr="0096668B">
        <w:rPr>
          <w:sz w:val="22"/>
        </w:rPr>
        <w:t xml:space="preserve">w dniu </w:t>
      </w:r>
      <w:r w:rsidR="002A4649" w:rsidRPr="0096668B">
        <w:rPr>
          <w:sz w:val="22"/>
          <w:szCs w:val="22"/>
        </w:rPr>
        <w:t>10.12</w:t>
      </w:r>
      <w:r w:rsidR="00256680" w:rsidRPr="0096668B">
        <w:rPr>
          <w:sz w:val="22"/>
          <w:szCs w:val="22"/>
        </w:rPr>
        <w:t>.</w:t>
      </w:r>
      <w:r w:rsidR="0026495F" w:rsidRPr="0096668B">
        <w:rPr>
          <w:sz w:val="22"/>
          <w:szCs w:val="22"/>
        </w:rPr>
        <w:t>2020  r.</w:t>
      </w:r>
    </w:p>
    <w:p w:rsidR="00E626F1" w:rsidRPr="00256680" w:rsidRDefault="00E626F1">
      <w:pPr>
        <w:rPr>
          <w:sz w:val="22"/>
          <w:szCs w:val="22"/>
        </w:rPr>
      </w:pPr>
    </w:p>
    <w:p w:rsidR="00E626F1" w:rsidRPr="00031589" w:rsidRDefault="00E626F1">
      <w:pPr>
        <w:jc w:val="both"/>
        <w:rPr>
          <w:color w:val="000000" w:themeColor="text1"/>
          <w:sz w:val="22"/>
          <w:szCs w:val="22"/>
        </w:rPr>
      </w:pPr>
      <w:r w:rsidRPr="00031589">
        <w:rPr>
          <w:color w:val="000000" w:themeColor="text1"/>
          <w:sz w:val="22"/>
          <w:szCs w:val="22"/>
        </w:rPr>
        <w:t xml:space="preserve">Specyfikacja Istotnych Warunków Zamówienia udostępniona jest na stronie internetowej </w:t>
      </w:r>
      <w:hyperlink r:id="rId9" w:history="1">
        <w:r w:rsidRPr="00031589">
          <w:rPr>
            <w:rStyle w:val="Hipercze"/>
            <w:color w:val="000000" w:themeColor="text1"/>
          </w:rPr>
          <w:t>http://www.opolska.ohp.pl/</w:t>
        </w:r>
      </w:hyperlink>
    </w:p>
    <w:p w:rsidR="00E626F1" w:rsidRPr="00534129" w:rsidRDefault="00E626F1">
      <w:pPr>
        <w:rPr>
          <w:color w:val="FF0000"/>
          <w:sz w:val="22"/>
          <w:szCs w:val="22"/>
        </w:rPr>
      </w:pPr>
    </w:p>
    <w:p w:rsidR="00477472" w:rsidRPr="00534129" w:rsidRDefault="00477472" w:rsidP="006E534B">
      <w:pPr>
        <w:tabs>
          <w:tab w:val="left" w:pos="1200"/>
        </w:tabs>
        <w:rPr>
          <w:color w:val="FF0000"/>
          <w:sz w:val="22"/>
          <w:szCs w:val="22"/>
        </w:rPr>
      </w:pPr>
    </w:p>
    <w:p w:rsidR="00477472" w:rsidRPr="00534129" w:rsidRDefault="00477472" w:rsidP="00477472">
      <w:pPr>
        <w:tabs>
          <w:tab w:val="left" w:pos="1200"/>
        </w:tabs>
        <w:jc w:val="center"/>
        <w:rPr>
          <w:color w:val="FF0000"/>
          <w:sz w:val="22"/>
          <w:szCs w:val="22"/>
        </w:rPr>
      </w:pPr>
    </w:p>
    <w:p w:rsidR="00477472" w:rsidRPr="008F6AE2" w:rsidRDefault="00524842" w:rsidP="00477472">
      <w:pPr>
        <w:tabs>
          <w:tab w:val="left" w:pos="1200"/>
        </w:tabs>
        <w:rPr>
          <w:b/>
          <w:bCs/>
          <w:color w:val="000000" w:themeColor="text1"/>
          <w:sz w:val="22"/>
          <w:szCs w:val="22"/>
        </w:rPr>
      </w:pPr>
      <w:r w:rsidRPr="00534129">
        <w:rPr>
          <w:b/>
          <w:bCs/>
          <w:color w:val="FF0000"/>
          <w:sz w:val="22"/>
          <w:szCs w:val="22"/>
        </w:rPr>
        <w:tab/>
      </w:r>
      <w:r w:rsidR="00575BCC" w:rsidRPr="008F6AE2">
        <w:rPr>
          <w:b/>
          <w:bCs/>
          <w:color w:val="000000" w:themeColor="text1"/>
          <w:sz w:val="22"/>
          <w:szCs w:val="22"/>
        </w:rPr>
        <w:t>Opracował:</w:t>
      </w:r>
      <w:r w:rsidRPr="008F6AE2">
        <w:rPr>
          <w:b/>
          <w:bCs/>
          <w:color w:val="000000" w:themeColor="text1"/>
          <w:sz w:val="22"/>
          <w:szCs w:val="22"/>
        </w:rPr>
        <w:t xml:space="preserve">          </w:t>
      </w:r>
      <w:r w:rsidR="00C75904" w:rsidRPr="008F6AE2">
        <w:rPr>
          <w:b/>
          <w:bCs/>
          <w:color w:val="000000" w:themeColor="text1"/>
          <w:sz w:val="22"/>
          <w:szCs w:val="22"/>
        </w:rPr>
        <w:tab/>
      </w:r>
      <w:r w:rsidR="00C75904" w:rsidRPr="008F6AE2">
        <w:rPr>
          <w:b/>
          <w:bCs/>
          <w:color w:val="000000" w:themeColor="text1"/>
          <w:sz w:val="22"/>
          <w:szCs w:val="22"/>
        </w:rPr>
        <w:tab/>
      </w:r>
      <w:r w:rsidR="00C75904" w:rsidRPr="008F6AE2">
        <w:rPr>
          <w:b/>
          <w:bCs/>
          <w:color w:val="000000" w:themeColor="text1"/>
          <w:sz w:val="22"/>
          <w:szCs w:val="22"/>
        </w:rPr>
        <w:tab/>
      </w:r>
      <w:r w:rsidR="00C75904" w:rsidRPr="008F6AE2">
        <w:rPr>
          <w:b/>
          <w:bCs/>
          <w:color w:val="000000" w:themeColor="text1"/>
          <w:sz w:val="22"/>
          <w:szCs w:val="22"/>
        </w:rPr>
        <w:tab/>
      </w:r>
      <w:r w:rsidR="00C75904" w:rsidRPr="008F6AE2">
        <w:rPr>
          <w:b/>
          <w:bCs/>
          <w:color w:val="000000" w:themeColor="text1"/>
          <w:sz w:val="22"/>
          <w:szCs w:val="22"/>
        </w:rPr>
        <w:tab/>
      </w:r>
      <w:r w:rsidR="00477472" w:rsidRPr="008F6AE2">
        <w:rPr>
          <w:b/>
          <w:bCs/>
          <w:color w:val="000000" w:themeColor="text1"/>
          <w:sz w:val="22"/>
          <w:szCs w:val="22"/>
        </w:rPr>
        <w:t>Zatwierdził:</w:t>
      </w:r>
    </w:p>
    <w:p w:rsidR="00477472" w:rsidRPr="008F6AE2" w:rsidRDefault="00575BCC" w:rsidP="00477472">
      <w:pPr>
        <w:tabs>
          <w:tab w:val="left" w:pos="1200"/>
        </w:tabs>
        <w:rPr>
          <w:b/>
          <w:bCs/>
          <w:color w:val="000000" w:themeColor="text1"/>
          <w:sz w:val="22"/>
          <w:szCs w:val="22"/>
        </w:rPr>
      </w:pPr>
      <w:r w:rsidRPr="008F6AE2">
        <w:rPr>
          <w:b/>
          <w:bCs/>
          <w:color w:val="000000" w:themeColor="text1"/>
          <w:sz w:val="22"/>
          <w:szCs w:val="22"/>
        </w:rPr>
        <w:tab/>
      </w:r>
      <w:r w:rsidRPr="008F6AE2">
        <w:rPr>
          <w:b/>
          <w:bCs/>
          <w:color w:val="000000" w:themeColor="text1"/>
          <w:sz w:val="22"/>
          <w:szCs w:val="22"/>
        </w:rPr>
        <w:tab/>
      </w:r>
    </w:p>
    <w:p w:rsidR="00C75904" w:rsidRPr="008F6AE2" w:rsidRDefault="00524842" w:rsidP="00477472">
      <w:pPr>
        <w:tabs>
          <w:tab w:val="left" w:pos="1200"/>
        </w:tabs>
        <w:ind w:left="4956" w:hanging="4956"/>
        <w:rPr>
          <w:rFonts w:eastAsia="SimSun"/>
          <w:color w:val="000000" w:themeColor="text1"/>
        </w:rPr>
      </w:pPr>
      <w:r w:rsidRPr="008F6AE2">
        <w:rPr>
          <w:rFonts w:eastAsia="SimSun"/>
          <w:color w:val="000000" w:themeColor="text1"/>
        </w:rPr>
        <w:t xml:space="preserve">           </w:t>
      </w:r>
      <w:r w:rsidR="005D1B0C" w:rsidRPr="008F6AE2">
        <w:rPr>
          <w:rFonts w:eastAsia="SimSun"/>
          <w:color w:val="000000" w:themeColor="text1"/>
        </w:rPr>
        <w:t xml:space="preserve"> </w:t>
      </w:r>
      <w:r w:rsidRPr="008F6AE2">
        <w:rPr>
          <w:rFonts w:eastAsia="SimSun"/>
          <w:color w:val="000000" w:themeColor="text1"/>
        </w:rPr>
        <w:t xml:space="preserve">    </w:t>
      </w:r>
      <w:r w:rsidR="005D1B0C" w:rsidRPr="008F6AE2">
        <w:rPr>
          <w:rFonts w:eastAsia="SimSun"/>
          <w:color w:val="000000" w:themeColor="text1"/>
        </w:rPr>
        <w:t>Inspektor</w:t>
      </w:r>
      <w:r w:rsidR="00477472" w:rsidRPr="008F6AE2">
        <w:rPr>
          <w:rFonts w:eastAsia="SimSun"/>
          <w:color w:val="000000" w:themeColor="text1"/>
        </w:rPr>
        <w:t xml:space="preserve"> ds. </w:t>
      </w:r>
      <w:r w:rsidR="0026495F">
        <w:rPr>
          <w:rFonts w:eastAsia="SimSun"/>
          <w:color w:val="000000" w:themeColor="text1"/>
        </w:rPr>
        <w:t>zamówień</w:t>
      </w:r>
      <w:r w:rsidR="00477472" w:rsidRPr="008F6AE2">
        <w:rPr>
          <w:rFonts w:eastAsia="SimSun"/>
          <w:color w:val="000000" w:themeColor="text1"/>
        </w:rPr>
        <w:t xml:space="preserve"> </w:t>
      </w:r>
      <w:r w:rsidRPr="008F6AE2">
        <w:rPr>
          <w:rFonts w:eastAsia="SimSun"/>
          <w:color w:val="000000" w:themeColor="text1"/>
        </w:rPr>
        <w:t xml:space="preserve">                  </w:t>
      </w:r>
      <w:r w:rsidR="00C60347" w:rsidRPr="008F6AE2">
        <w:rPr>
          <w:rFonts w:eastAsia="SimSun"/>
          <w:color w:val="000000" w:themeColor="text1"/>
        </w:rPr>
        <w:t xml:space="preserve">          </w:t>
      </w:r>
      <w:r w:rsidR="005D1B0C" w:rsidRPr="008F6AE2">
        <w:rPr>
          <w:rFonts w:eastAsia="SimSun"/>
          <w:color w:val="000000" w:themeColor="text1"/>
        </w:rPr>
        <w:t xml:space="preserve">              </w:t>
      </w:r>
      <w:r w:rsidR="005D1B0C" w:rsidRPr="008F6AE2">
        <w:rPr>
          <w:rFonts w:eastAsia="SimSun"/>
          <w:color w:val="000000" w:themeColor="text1"/>
        </w:rPr>
        <w:tab/>
        <w:t xml:space="preserve">            </w:t>
      </w:r>
      <w:r w:rsidR="00426D92" w:rsidRPr="008F6AE2">
        <w:rPr>
          <w:rFonts w:eastAsia="SimSun"/>
          <w:color w:val="000000" w:themeColor="text1"/>
        </w:rPr>
        <w:t xml:space="preserve">        Wojewódzki</w:t>
      </w:r>
      <w:r w:rsidR="00BB4229" w:rsidRPr="008F6AE2">
        <w:rPr>
          <w:rFonts w:eastAsia="SimSun"/>
          <w:color w:val="000000" w:themeColor="text1"/>
        </w:rPr>
        <w:t xml:space="preserve"> Komendant</w:t>
      </w:r>
    </w:p>
    <w:p w:rsidR="00477472" w:rsidRPr="008F6AE2" w:rsidRDefault="00524842" w:rsidP="00477472">
      <w:pPr>
        <w:tabs>
          <w:tab w:val="left" w:pos="1200"/>
        </w:tabs>
        <w:ind w:left="4956" w:hanging="4956"/>
        <w:rPr>
          <w:rFonts w:eastAsia="SimSun"/>
          <w:color w:val="000000" w:themeColor="text1"/>
        </w:rPr>
      </w:pPr>
      <w:r w:rsidRPr="008F6AE2">
        <w:rPr>
          <w:rFonts w:eastAsia="SimSun"/>
          <w:color w:val="000000" w:themeColor="text1"/>
        </w:rPr>
        <w:t xml:space="preserve">               </w:t>
      </w:r>
      <w:r w:rsidR="0026495F">
        <w:rPr>
          <w:rFonts w:eastAsia="SimSun"/>
          <w:color w:val="000000" w:themeColor="text1"/>
        </w:rPr>
        <w:t xml:space="preserve">             </w:t>
      </w:r>
      <w:r w:rsidR="00477472" w:rsidRPr="008F6AE2">
        <w:rPr>
          <w:rFonts w:eastAsia="SimSun"/>
          <w:color w:val="000000" w:themeColor="text1"/>
        </w:rPr>
        <w:t>publicznych</w:t>
      </w:r>
      <w:r w:rsidR="00477472" w:rsidRPr="008F6AE2">
        <w:rPr>
          <w:rFonts w:eastAsia="SimSun"/>
          <w:color w:val="000000" w:themeColor="text1"/>
        </w:rPr>
        <w:tab/>
      </w:r>
      <w:r w:rsidR="00C75904" w:rsidRPr="008F6AE2">
        <w:rPr>
          <w:rFonts w:eastAsia="SimSun"/>
          <w:color w:val="000000" w:themeColor="text1"/>
        </w:rPr>
        <w:tab/>
      </w:r>
      <w:r w:rsidRPr="008F6AE2">
        <w:rPr>
          <w:rFonts w:eastAsia="SimSun"/>
          <w:color w:val="000000" w:themeColor="text1"/>
        </w:rPr>
        <w:t xml:space="preserve"> </w:t>
      </w:r>
      <w:r w:rsidR="00C60347" w:rsidRPr="008F6AE2">
        <w:rPr>
          <w:rFonts w:eastAsia="SimSun"/>
          <w:color w:val="000000" w:themeColor="text1"/>
        </w:rPr>
        <w:t xml:space="preserve"> </w:t>
      </w:r>
      <w:r w:rsidRPr="008F6AE2">
        <w:rPr>
          <w:rFonts w:eastAsia="SimSun"/>
          <w:color w:val="000000" w:themeColor="text1"/>
        </w:rPr>
        <w:t xml:space="preserve">  </w:t>
      </w:r>
      <w:r w:rsidR="00C60347" w:rsidRPr="008F6AE2">
        <w:rPr>
          <w:rFonts w:eastAsia="SimSun"/>
          <w:color w:val="000000" w:themeColor="text1"/>
        </w:rPr>
        <w:t>Ochotniczych Hufców Pracy</w:t>
      </w:r>
    </w:p>
    <w:p w:rsidR="00477472" w:rsidRPr="008F6AE2" w:rsidRDefault="00477472" w:rsidP="00477472">
      <w:pPr>
        <w:tabs>
          <w:tab w:val="left" w:pos="1200"/>
        </w:tabs>
        <w:ind w:left="4956" w:hanging="4956"/>
        <w:rPr>
          <w:rFonts w:eastAsia="SimSun"/>
          <w:color w:val="000000" w:themeColor="text1"/>
        </w:rPr>
      </w:pPr>
    </w:p>
    <w:p w:rsidR="00C75904" w:rsidRPr="008F6AE2" w:rsidRDefault="0026495F" w:rsidP="00477472">
      <w:pPr>
        <w:tabs>
          <w:tab w:val="left" w:pos="1200"/>
        </w:tabs>
        <w:ind w:left="4956" w:hanging="4956"/>
        <w:rPr>
          <w:rFonts w:eastAsia="SimSun"/>
          <w:color w:val="000000" w:themeColor="text1"/>
        </w:rPr>
      </w:pPr>
      <w:r>
        <w:rPr>
          <w:rFonts w:eastAsia="SimSun"/>
          <w:color w:val="000000" w:themeColor="text1"/>
        </w:rPr>
        <w:t xml:space="preserve"> </w:t>
      </w:r>
    </w:p>
    <w:p w:rsidR="00477472" w:rsidRPr="008F6AE2" w:rsidRDefault="00524842" w:rsidP="00477472">
      <w:pPr>
        <w:tabs>
          <w:tab w:val="left" w:pos="1200"/>
        </w:tabs>
        <w:ind w:left="4956" w:hanging="4956"/>
        <w:rPr>
          <w:rFonts w:eastAsia="SimSun"/>
          <w:color w:val="000000" w:themeColor="text1"/>
        </w:rPr>
      </w:pPr>
      <w:r w:rsidRPr="008F6AE2">
        <w:rPr>
          <w:rFonts w:eastAsia="SimSun"/>
          <w:color w:val="000000" w:themeColor="text1"/>
        </w:rPr>
        <w:t xml:space="preserve">           </w:t>
      </w:r>
      <w:r w:rsidR="0026495F">
        <w:rPr>
          <w:rFonts w:eastAsia="SimSun"/>
          <w:color w:val="000000" w:themeColor="text1"/>
        </w:rPr>
        <w:t xml:space="preserve">     </w:t>
      </w:r>
      <w:r w:rsidRPr="008F6AE2">
        <w:rPr>
          <w:rFonts w:eastAsia="SimSun"/>
          <w:color w:val="000000" w:themeColor="text1"/>
        </w:rPr>
        <w:t xml:space="preserve">           </w:t>
      </w:r>
      <w:r w:rsidR="0026495F">
        <w:rPr>
          <w:rFonts w:eastAsia="SimSun"/>
          <w:color w:val="000000" w:themeColor="text1"/>
        </w:rPr>
        <w:t>Piotr Leman</w:t>
      </w:r>
      <w:r w:rsidR="00477472" w:rsidRPr="008F6AE2">
        <w:rPr>
          <w:rFonts w:eastAsia="SimSun"/>
          <w:color w:val="000000" w:themeColor="text1"/>
        </w:rPr>
        <w:tab/>
      </w:r>
      <w:r w:rsidRPr="008F6AE2">
        <w:rPr>
          <w:rFonts w:eastAsia="SimSun"/>
          <w:color w:val="000000" w:themeColor="text1"/>
        </w:rPr>
        <w:t xml:space="preserve">        </w:t>
      </w:r>
      <w:r w:rsidR="00C60347" w:rsidRPr="008F6AE2">
        <w:rPr>
          <w:rFonts w:eastAsia="SimSun"/>
          <w:color w:val="000000" w:themeColor="text1"/>
        </w:rPr>
        <w:t xml:space="preserve">    </w:t>
      </w:r>
      <w:r w:rsidRPr="008F6AE2">
        <w:rPr>
          <w:rFonts w:eastAsia="SimSun"/>
          <w:color w:val="000000" w:themeColor="text1"/>
        </w:rPr>
        <w:t xml:space="preserve">               </w:t>
      </w:r>
      <w:r w:rsidR="001B30AC" w:rsidRPr="008F6AE2">
        <w:rPr>
          <w:rFonts w:eastAsia="SimSun"/>
          <w:color w:val="000000" w:themeColor="text1"/>
        </w:rPr>
        <w:t xml:space="preserve">Dariusz </w:t>
      </w:r>
      <w:proofErr w:type="spellStart"/>
      <w:r w:rsidR="001B30AC" w:rsidRPr="008F6AE2">
        <w:rPr>
          <w:rFonts w:eastAsia="SimSun"/>
          <w:color w:val="000000" w:themeColor="text1"/>
        </w:rPr>
        <w:t>Medoliński</w:t>
      </w:r>
      <w:proofErr w:type="spellEnd"/>
    </w:p>
    <w:p w:rsidR="00477472" w:rsidRPr="00534129" w:rsidRDefault="00477472" w:rsidP="00477472">
      <w:pPr>
        <w:tabs>
          <w:tab w:val="left" w:pos="1200"/>
        </w:tabs>
        <w:ind w:left="4956" w:hanging="4956"/>
        <w:rPr>
          <w:rFonts w:eastAsia="SimSun"/>
          <w:color w:val="FF0000"/>
        </w:rPr>
      </w:pPr>
    </w:p>
    <w:p w:rsidR="00E626F1" w:rsidRPr="00534129" w:rsidRDefault="00D600F6" w:rsidP="00477472">
      <w:pPr>
        <w:tabs>
          <w:tab w:val="left" w:pos="1200"/>
        </w:tabs>
        <w:ind w:left="4956" w:hanging="4956"/>
        <w:jc w:val="center"/>
        <w:rPr>
          <w:b/>
          <w:bCs/>
          <w:color w:val="FF0000"/>
          <w:sz w:val="22"/>
          <w:szCs w:val="22"/>
        </w:rPr>
      </w:pPr>
      <w:r w:rsidRPr="00534129">
        <w:rPr>
          <w:rFonts w:ascii="Times" w:eastAsia="SimSun" w:hAnsi="Times"/>
          <w:color w:val="FF0000"/>
        </w:rPr>
        <w:tab/>
      </w:r>
      <w:r w:rsidRPr="00534129">
        <w:rPr>
          <w:rFonts w:ascii="Times" w:eastAsia="SimSun" w:hAnsi="Times"/>
          <w:color w:val="FF0000"/>
        </w:rPr>
        <w:tab/>
      </w:r>
      <w:r w:rsidRPr="00534129">
        <w:rPr>
          <w:rFonts w:ascii="Times" w:eastAsia="SimSun" w:hAnsi="Times"/>
          <w:color w:val="FF0000"/>
        </w:rPr>
        <w:tab/>
      </w:r>
      <w:r w:rsidRPr="00534129">
        <w:rPr>
          <w:rFonts w:ascii="Times" w:eastAsia="SimSun" w:hAnsi="Times"/>
          <w:color w:val="FF0000"/>
        </w:rPr>
        <w:tab/>
      </w:r>
      <w:r w:rsidRPr="00534129">
        <w:rPr>
          <w:rFonts w:ascii="Times" w:eastAsia="SimSun" w:hAnsi="Times"/>
          <w:color w:val="FF0000"/>
        </w:rPr>
        <w:tab/>
      </w:r>
    </w:p>
    <w:p w:rsidR="00E626F1" w:rsidRPr="00534129" w:rsidRDefault="00E626F1">
      <w:pPr>
        <w:tabs>
          <w:tab w:val="left" w:pos="1200"/>
        </w:tabs>
        <w:jc w:val="center"/>
        <w:rPr>
          <w:b/>
          <w:bCs/>
          <w:color w:val="FF0000"/>
          <w:sz w:val="22"/>
          <w:szCs w:val="22"/>
        </w:rPr>
      </w:pPr>
    </w:p>
    <w:p w:rsidR="008F6AE2" w:rsidRPr="00534129" w:rsidRDefault="008F6AE2">
      <w:pPr>
        <w:tabs>
          <w:tab w:val="left" w:pos="1200"/>
        </w:tabs>
        <w:jc w:val="center"/>
        <w:rPr>
          <w:b/>
          <w:bCs/>
          <w:color w:val="FF0000"/>
          <w:sz w:val="22"/>
          <w:szCs w:val="22"/>
        </w:rPr>
      </w:pPr>
    </w:p>
    <w:p w:rsidR="00E626F1" w:rsidRPr="0096668B" w:rsidRDefault="00477472">
      <w:pPr>
        <w:tabs>
          <w:tab w:val="left" w:pos="1200"/>
        </w:tabs>
        <w:jc w:val="center"/>
        <w:rPr>
          <w:sz w:val="22"/>
          <w:szCs w:val="22"/>
        </w:rPr>
      </w:pPr>
      <w:r w:rsidRPr="0096668B">
        <w:rPr>
          <w:sz w:val="22"/>
          <w:szCs w:val="22"/>
        </w:rPr>
        <w:t>Opole</w:t>
      </w:r>
      <w:r w:rsidR="008E5553" w:rsidRPr="0096668B">
        <w:rPr>
          <w:sz w:val="22"/>
          <w:szCs w:val="22"/>
        </w:rPr>
        <w:t xml:space="preserve">, </w:t>
      </w:r>
      <w:r w:rsidR="002A4649" w:rsidRPr="0096668B">
        <w:rPr>
          <w:sz w:val="22"/>
          <w:szCs w:val="22"/>
        </w:rPr>
        <w:t>10.12</w:t>
      </w:r>
      <w:r w:rsidR="00256680" w:rsidRPr="0096668B">
        <w:rPr>
          <w:sz w:val="22"/>
          <w:szCs w:val="22"/>
        </w:rPr>
        <w:t>.</w:t>
      </w:r>
      <w:r w:rsidR="0026495F" w:rsidRPr="0096668B">
        <w:rPr>
          <w:sz w:val="22"/>
          <w:szCs w:val="22"/>
        </w:rPr>
        <w:t>2020</w:t>
      </w:r>
      <w:r w:rsidR="00E626F1" w:rsidRPr="0096668B">
        <w:rPr>
          <w:sz w:val="22"/>
          <w:szCs w:val="22"/>
        </w:rPr>
        <w:t xml:space="preserve"> r.</w:t>
      </w:r>
    </w:p>
    <w:p w:rsidR="00F7464E" w:rsidRPr="00534129" w:rsidRDefault="00F7464E">
      <w:pPr>
        <w:tabs>
          <w:tab w:val="left" w:pos="1200"/>
        </w:tabs>
        <w:jc w:val="center"/>
        <w:rPr>
          <w:color w:val="FF0000"/>
          <w:sz w:val="22"/>
          <w:szCs w:val="22"/>
        </w:rPr>
        <w:sectPr w:rsidR="00F7464E" w:rsidRPr="00534129">
          <w:headerReference w:type="default" r:id="rId10"/>
          <w:footerReference w:type="default" r:id="rId11"/>
          <w:pgSz w:w="11905" w:h="16837"/>
          <w:pgMar w:top="1902" w:right="1418" w:bottom="1721" w:left="1418" w:header="708" w:footer="708" w:gutter="0"/>
          <w:cols w:space="708"/>
          <w:docGrid w:linePitch="360"/>
        </w:sectPr>
      </w:pPr>
    </w:p>
    <w:p w:rsidR="00E626F1" w:rsidRPr="008F6AE2" w:rsidRDefault="00E626F1">
      <w:pPr>
        <w:pageBreakBefore/>
        <w:rPr>
          <w:b/>
          <w:bCs/>
          <w:color w:val="000000" w:themeColor="text1"/>
          <w:sz w:val="22"/>
          <w:szCs w:val="22"/>
        </w:rPr>
      </w:pPr>
      <w:r w:rsidRPr="008F6AE2">
        <w:rPr>
          <w:b/>
          <w:bCs/>
          <w:color w:val="000000" w:themeColor="text1"/>
          <w:sz w:val="22"/>
          <w:szCs w:val="22"/>
        </w:rPr>
        <w:lastRenderedPageBreak/>
        <w:t>CZĘŚĆ I</w:t>
      </w:r>
    </w:p>
    <w:p w:rsidR="00E626F1" w:rsidRPr="008F6AE2" w:rsidRDefault="00E626F1">
      <w:pPr>
        <w:rPr>
          <w:b/>
          <w:bCs/>
          <w:color w:val="000000" w:themeColor="text1"/>
          <w:sz w:val="22"/>
          <w:szCs w:val="22"/>
        </w:rPr>
      </w:pPr>
    </w:p>
    <w:p w:rsidR="003E6C01" w:rsidRPr="008F6AE2" w:rsidRDefault="003E6C01">
      <w:pPr>
        <w:rPr>
          <w:b/>
          <w:bCs/>
          <w:color w:val="000000" w:themeColor="text1"/>
          <w:sz w:val="22"/>
          <w:szCs w:val="22"/>
        </w:rPr>
      </w:pPr>
    </w:p>
    <w:p w:rsidR="00E626F1" w:rsidRPr="008F6AE2" w:rsidRDefault="00E626F1">
      <w:pPr>
        <w:rPr>
          <w:b/>
          <w:bCs/>
          <w:color w:val="000000" w:themeColor="text1"/>
          <w:sz w:val="22"/>
          <w:szCs w:val="22"/>
          <w:u w:val="single"/>
        </w:rPr>
      </w:pPr>
      <w:r w:rsidRPr="008F6AE2">
        <w:rPr>
          <w:b/>
          <w:bCs/>
          <w:color w:val="000000" w:themeColor="text1"/>
          <w:sz w:val="22"/>
          <w:szCs w:val="22"/>
          <w:u w:val="single"/>
        </w:rPr>
        <w:t>OBLIGATORYJNE POSTANOWIENIA  SIWZ</w:t>
      </w:r>
    </w:p>
    <w:p w:rsidR="00E626F1" w:rsidRPr="008F6AE2" w:rsidRDefault="00E626F1">
      <w:pPr>
        <w:rPr>
          <w:color w:val="000000" w:themeColor="text1"/>
          <w:sz w:val="22"/>
          <w:szCs w:val="22"/>
          <w:u w:val="single"/>
        </w:rPr>
      </w:pPr>
    </w:p>
    <w:p w:rsidR="00E626F1" w:rsidRPr="008F6AE2" w:rsidRDefault="00E626F1">
      <w:pPr>
        <w:rPr>
          <w:b/>
          <w:bCs/>
          <w:color w:val="000000" w:themeColor="text1"/>
          <w:sz w:val="22"/>
          <w:szCs w:val="22"/>
        </w:rPr>
      </w:pPr>
      <w:r w:rsidRPr="008F6AE2">
        <w:rPr>
          <w:b/>
          <w:bCs/>
          <w:color w:val="000000" w:themeColor="text1"/>
          <w:sz w:val="22"/>
          <w:szCs w:val="22"/>
        </w:rPr>
        <w:t>1. Nazwa oraz adres Zamawiającego</w:t>
      </w:r>
    </w:p>
    <w:p w:rsidR="00E626F1" w:rsidRPr="008F6AE2" w:rsidRDefault="00E626F1">
      <w:pPr>
        <w:rPr>
          <w:color w:val="000000" w:themeColor="text1"/>
          <w:sz w:val="22"/>
          <w:szCs w:val="22"/>
        </w:rPr>
      </w:pPr>
      <w:r w:rsidRPr="008F6AE2">
        <w:rPr>
          <w:rFonts w:eastAsia="SimSun"/>
          <w:color w:val="000000" w:themeColor="text1"/>
          <w:sz w:val="22"/>
          <w:szCs w:val="22"/>
        </w:rPr>
        <w:t>Zamawiający – Opolska Wojewódzka Komenda Ochotniczych Hufców Pracy</w:t>
      </w:r>
      <w:r w:rsidRPr="008F6AE2">
        <w:rPr>
          <w:rFonts w:eastAsia="SimSun"/>
          <w:color w:val="000000" w:themeColor="text1"/>
          <w:sz w:val="22"/>
          <w:szCs w:val="22"/>
        </w:rPr>
        <w:br/>
        <w:t>Adres: ul. Armii Krajowej 4, 45-071 Opole</w:t>
      </w:r>
      <w:r w:rsidRPr="008F6AE2">
        <w:rPr>
          <w:rFonts w:eastAsia="SimSun"/>
          <w:color w:val="000000" w:themeColor="text1"/>
          <w:sz w:val="22"/>
          <w:szCs w:val="22"/>
        </w:rPr>
        <w:br/>
        <w:t>Telefon (77) 453 88 82, fax (77) 456 00 32</w:t>
      </w:r>
      <w:r w:rsidRPr="008F6AE2">
        <w:rPr>
          <w:rFonts w:eastAsia="SimSun"/>
          <w:color w:val="000000" w:themeColor="text1"/>
          <w:sz w:val="22"/>
          <w:szCs w:val="22"/>
        </w:rPr>
        <w:br/>
        <w:t xml:space="preserve">Adres e-mail: </w:t>
      </w:r>
      <w:r w:rsidRPr="008F6AE2">
        <w:rPr>
          <w:color w:val="000000" w:themeColor="text1"/>
          <w:sz w:val="22"/>
          <w:szCs w:val="22"/>
          <w:u w:val="single"/>
        </w:rPr>
        <w:t>opolska@ohp.pl</w:t>
      </w:r>
      <w:r w:rsidRPr="008F6AE2">
        <w:rPr>
          <w:rFonts w:eastAsia="SimSun"/>
          <w:color w:val="000000" w:themeColor="text1"/>
          <w:sz w:val="22"/>
          <w:szCs w:val="22"/>
        </w:rPr>
        <w:br/>
        <w:t>Witryna:</w:t>
      </w:r>
      <w:r w:rsidR="005D5D41" w:rsidRPr="008F6AE2">
        <w:rPr>
          <w:rFonts w:eastAsia="SimSun"/>
          <w:color w:val="000000" w:themeColor="text1"/>
          <w:sz w:val="22"/>
          <w:szCs w:val="22"/>
        </w:rPr>
        <w:t xml:space="preserve"> </w:t>
      </w:r>
      <w:hyperlink r:id="rId12" w:history="1">
        <w:r w:rsidRPr="008F6AE2">
          <w:rPr>
            <w:rStyle w:val="Hipercze"/>
            <w:color w:val="000000" w:themeColor="text1"/>
            <w:sz w:val="22"/>
            <w:szCs w:val="22"/>
          </w:rPr>
          <w:t>http://www.opolska.ohp.pl/</w:t>
        </w:r>
      </w:hyperlink>
      <w:r w:rsidRPr="008F6AE2">
        <w:rPr>
          <w:rFonts w:eastAsia="SimSun"/>
          <w:color w:val="000000" w:themeColor="text1"/>
          <w:sz w:val="22"/>
          <w:szCs w:val="22"/>
        </w:rPr>
        <w:br/>
        <w:t>Godziny urzędowania od 07:45 do 15:45,</w:t>
      </w:r>
      <w:r w:rsidRPr="008F6AE2">
        <w:rPr>
          <w:rFonts w:eastAsia="SimSun"/>
          <w:color w:val="000000" w:themeColor="text1"/>
          <w:sz w:val="22"/>
          <w:szCs w:val="22"/>
        </w:rPr>
        <w:br/>
      </w:r>
      <w:r w:rsidRPr="008F6AE2">
        <w:rPr>
          <w:color w:val="000000" w:themeColor="text1"/>
          <w:sz w:val="22"/>
          <w:szCs w:val="22"/>
        </w:rPr>
        <w:t>Nr  konta: NBP o/o Opole 72 1010 1401 0049 7813 9800 0000</w:t>
      </w:r>
    </w:p>
    <w:p w:rsidR="00E626F1" w:rsidRPr="008F6AE2" w:rsidRDefault="00E626F1">
      <w:pPr>
        <w:rPr>
          <w:rFonts w:eastAsia="SimSun"/>
          <w:color w:val="000000" w:themeColor="text1"/>
          <w:sz w:val="22"/>
          <w:szCs w:val="22"/>
        </w:rPr>
      </w:pPr>
      <w:r w:rsidRPr="008F6AE2">
        <w:rPr>
          <w:rFonts w:eastAsia="SimSun"/>
          <w:color w:val="000000" w:themeColor="text1"/>
          <w:sz w:val="22"/>
          <w:szCs w:val="22"/>
        </w:rPr>
        <w:t>NIP: 754-20-98-163,  Regon: 007003473.</w:t>
      </w:r>
    </w:p>
    <w:p w:rsidR="00275E40" w:rsidRPr="0090772B" w:rsidRDefault="003E6C01" w:rsidP="003E6C01">
      <w:pPr>
        <w:tabs>
          <w:tab w:val="left" w:pos="6465"/>
        </w:tabs>
        <w:rPr>
          <w:color w:val="000000" w:themeColor="text1"/>
          <w:sz w:val="22"/>
          <w:szCs w:val="22"/>
        </w:rPr>
      </w:pPr>
      <w:r w:rsidRPr="0090772B">
        <w:rPr>
          <w:color w:val="000000" w:themeColor="text1"/>
          <w:sz w:val="22"/>
          <w:szCs w:val="22"/>
        </w:rPr>
        <w:tab/>
      </w:r>
    </w:p>
    <w:p w:rsidR="00E626F1" w:rsidRPr="0090772B" w:rsidRDefault="00E626F1">
      <w:pPr>
        <w:jc w:val="both"/>
        <w:rPr>
          <w:b/>
          <w:bCs/>
          <w:color w:val="000000" w:themeColor="text1"/>
          <w:sz w:val="22"/>
          <w:szCs w:val="22"/>
        </w:rPr>
      </w:pPr>
      <w:r w:rsidRPr="0090772B">
        <w:rPr>
          <w:b/>
          <w:bCs/>
          <w:color w:val="000000" w:themeColor="text1"/>
          <w:sz w:val="22"/>
          <w:szCs w:val="22"/>
        </w:rPr>
        <w:t>2. Tryb udzielenia zamówienia</w:t>
      </w:r>
    </w:p>
    <w:p w:rsidR="006E534B" w:rsidRPr="0090772B" w:rsidRDefault="009628E4" w:rsidP="003E6C01">
      <w:pPr>
        <w:jc w:val="both"/>
        <w:rPr>
          <w:color w:val="000000" w:themeColor="text1"/>
          <w:sz w:val="22"/>
          <w:szCs w:val="22"/>
        </w:rPr>
      </w:pPr>
      <w:r w:rsidRPr="0090772B">
        <w:rPr>
          <w:color w:val="000000" w:themeColor="text1"/>
          <w:sz w:val="22"/>
          <w:szCs w:val="22"/>
        </w:rPr>
        <w:t>Trybem udzielenie zamówienia jest przetarg nieograniczony, zgodnie z art. 39</w:t>
      </w:r>
      <w:r w:rsidR="006E534B" w:rsidRPr="0090772B">
        <w:rPr>
          <w:color w:val="000000" w:themeColor="text1"/>
          <w:sz w:val="22"/>
          <w:szCs w:val="22"/>
        </w:rPr>
        <w:t xml:space="preserve"> ustawy z dnia 29 stycznia 2004 r. Prawo zamów</w:t>
      </w:r>
      <w:r w:rsidR="00A30BD0" w:rsidRPr="0090772B">
        <w:rPr>
          <w:color w:val="000000" w:themeColor="text1"/>
          <w:sz w:val="22"/>
          <w:szCs w:val="22"/>
        </w:rPr>
        <w:t>ień publicznych (</w:t>
      </w:r>
      <w:r w:rsidRPr="0090772B">
        <w:rPr>
          <w:color w:val="000000" w:themeColor="text1"/>
          <w:sz w:val="22"/>
          <w:szCs w:val="22"/>
        </w:rPr>
        <w:t xml:space="preserve">tekst jednolity - </w:t>
      </w:r>
      <w:r w:rsidR="00031589" w:rsidRPr="0090772B">
        <w:rPr>
          <w:color w:val="000000" w:themeColor="text1"/>
          <w:sz w:val="22"/>
          <w:szCs w:val="22"/>
        </w:rPr>
        <w:t>Dz. U. z 2019 r., poz. 1843</w:t>
      </w:r>
      <w:r w:rsidR="006E534B" w:rsidRPr="0090772B">
        <w:rPr>
          <w:color w:val="000000" w:themeColor="text1"/>
          <w:sz w:val="22"/>
          <w:szCs w:val="22"/>
        </w:rPr>
        <w:t xml:space="preserve">) </w:t>
      </w:r>
      <w:r w:rsidRPr="0090772B">
        <w:rPr>
          <w:color w:val="000000" w:themeColor="text1"/>
          <w:sz w:val="22"/>
          <w:szCs w:val="22"/>
        </w:rPr>
        <w:t>zwaną dalej „</w:t>
      </w:r>
      <w:proofErr w:type="spellStart"/>
      <w:r w:rsidRPr="0090772B">
        <w:rPr>
          <w:color w:val="000000" w:themeColor="text1"/>
          <w:sz w:val="22"/>
          <w:szCs w:val="22"/>
        </w:rPr>
        <w:t>Pzp</w:t>
      </w:r>
      <w:proofErr w:type="spellEnd"/>
      <w:r w:rsidRPr="0090772B">
        <w:rPr>
          <w:color w:val="000000" w:themeColor="text1"/>
          <w:sz w:val="22"/>
          <w:szCs w:val="22"/>
        </w:rPr>
        <w:t>”.</w:t>
      </w:r>
    </w:p>
    <w:p w:rsidR="00275E40" w:rsidRPr="00534129" w:rsidRDefault="00275E40">
      <w:pPr>
        <w:rPr>
          <w:b/>
          <w:bCs/>
          <w:color w:val="FF0000"/>
          <w:sz w:val="22"/>
          <w:szCs w:val="22"/>
        </w:rPr>
      </w:pPr>
    </w:p>
    <w:p w:rsidR="00E626F1" w:rsidRPr="00BE0CAA" w:rsidRDefault="00E626F1" w:rsidP="00C6391C">
      <w:pPr>
        <w:jc w:val="both"/>
        <w:rPr>
          <w:b/>
          <w:bCs/>
          <w:color w:val="000000" w:themeColor="text1"/>
          <w:sz w:val="22"/>
          <w:szCs w:val="22"/>
        </w:rPr>
      </w:pPr>
      <w:r w:rsidRPr="00BE0CAA">
        <w:rPr>
          <w:b/>
          <w:bCs/>
          <w:color w:val="000000" w:themeColor="text1"/>
          <w:sz w:val="22"/>
          <w:szCs w:val="22"/>
        </w:rPr>
        <w:t>3. Opis przedmiotu zamówienia</w:t>
      </w:r>
    </w:p>
    <w:p w:rsidR="00E626F1" w:rsidRPr="00BE0CAA" w:rsidRDefault="00E626F1" w:rsidP="00C6391C">
      <w:pPr>
        <w:pStyle w:val="Nagwek"/>
        <w:tabs>
          <w:tab w:val="clear" w:pos="4536"/>
          <w:tab w:val="clear" w:pos="9072"/>
        </w:tabs>
        <w:jc w:val="both"/>
        <w:rPr>
          <w:b/>
          <w:color w:val="000000" w:themeColor="text1"/>
          <w:sz w:val="24"/>
          <w:szCs w:val="24"/>
        </w:rPr>
      </w:pPr>
      <w:r w:rsidRPr="00BE0CAA">
        <w:rPr>
          <w:color w:val="000000" w:themeColor="text1"/>
          <w:sz w:val="22"/>
          <w:szCs w:val="22"/>
        </w:rPr>
        <w:t xml:space="preserve">3.1 Przedmiotem zamówienia jest: </w:t>
      </w:r>
      <w:r w:rsidRPr="00BE0CAA">
        <w:rPr>
          <w:b/>
          <w:color w:val="000000" w:themeColor="text1"/>
          <w:sz w:val="24"/>
          <w:szCs w:val="24"/>
        </w:rPr>
        <w:t>Dostawa żywności na potrzeby Opolskiej Wojewódzkiej Komendy ochotniczych Hufców</w:t>
      </w:r>
      <w:r w:rsidR="005608EC" w:rsidRPr="00BE0CAA">
        <w:rPr>
          <w:b/>
          <w:color w:val="000000" w:themeColor="text1"/>
          <w:sz w:val="24"/>
          <w:szCs w:val="24"/>
        </w:rPr>
        <w:t xml:space="preserve"> Pracy w Opolu z pod</w:t>
      </w:r>
      <w:r w:rsidR="00E725DB" w:rsidRPr="00BE0CAA">
        <w:rPr>
          <w:b/>
          <w:color w:val="000000" w:themeColor="text1"/>
          <w:sz w:val="24"/>
          <w:szCs w:val="24"/>
        </w:rPr>
        <w:t xml:space="preserve">ziałem na </w:t>
      </w:r>
      <w:r w:rsidR="00994F10" w:rsidRPr="00BE0CAA">
        <w:rPr>
          <w:b/>
          <w:color w:val="000000" w:themeColor="text1"/>
          <w:sz w:val="24"/>
          <w:szCs w:val="24"/>
        </w:rPr>
        <w:t>2</w:t>
      </w:r>
      <w:r w:rsidRPr="00BE0CAA">
        <w:rPr>
          <w:b/>
          <w:color w:val="000000" w:themeColor="text1"/>
          <w:sz w:val="24"/>
          <w:szCs w:val="24"/>
        </w:rPr>
        <w:t xml:space="preserve"> pakiet</w:t>
      </w:r>
      <w:r w:rsidR="00DD6114">
        <w:rPr>
          <w:b/>
          <w:color w:val="000000" w:themeColor="text1"/>
          <w:sz w:val="24"/>
          <w:szCs w:val="24"/>
        </w:rPr>
        <w:t>y</w:t>
      </w:r>
      <w:r w:rsidRPr="00BE0CAA">
        <w:rPr>
          <w:b/>
          <w:color w:val="000000" w:themeColor="text1"/>
          <w:sz w:val="24"/>
          <w:szCs w:val="24"/>
        </w:rPr>
        <w:t xml:space="preserve"> (części) tj.:</w:t>
      </w:r>
    </w:p>
    <w:p w:rsidR="00E626F1" w:rsidRPr="00BE0CAA" w:rsidRDefault="00E626F1" w:rsidP="00C6391C">
      <w:pPr>
        <w:pStyle w:val="Nagwek"/>
        <w:tabs>
          <w:tab w:val="clear" w:pos="4536"/>
          <w:tab w:val="clear" w:pos="9072"/>
        </w:tabs>
        <w:jc w:val="both"/>
        <w:rPr>
          <w:color w:val="000000" w:themeColor="text1"/>
          <w:sz w:val="22"/>
          <w:szCs w:val="22"/>
        </w:rPr>
      </w:pPr>
    </w:p>
    <w:p w:rsidR="00E626F1" w:rsidRPr="00BE0CAA" w:rsidRDefault="00E626F1" w:rsidP="00C6391C">
      <w:pPr>
        <w:pStyle w:val="Nagwek"/>
        <w:tabs>
          <w:tab w:val="clear" w:pos="4536"/>
          <w:tab w:val="clear" w:pos="9072"/>
        </w:tabs>
        <w:jc w:val="both"/>
        <w:rPr>
          <w:color w:val="000000" w:themeColor="text1"/>
          <w:sz w:val="22"/>
          <w:szCs w:val="22"/>
        </w:rPr>
      </w:pPr>
      <w:r w:rsidRPr="00BE0CAA">
        <w:rPr>
          <w:color w:val="000000" w:themeColor="text1"/>
          <w:sz w:val="22"/>
          <w:szCs w:val="22"/>
        </w:rPr>
        <w:t>Główny kod CPV: 15800000-6 Różne produkty spożywcze</w:t>
      </w:r>
    </w:p>
    <w:p w:rsidR="004B084F" w:rsidRPr="00BE0CAA" w:rsidRDefault="004B084F" w:rsidP="004B084F">
      <w:pPr>
        <w:pStyle w:val="Nagwek"/>
        <w:tabs>
          <w:tab w:val="clear" w:pos="4536"/>
          <w:tab w:val="clear" w:pos="9072"/>
        </w:tabs>
        <w:jc w:val="both"/>
        <w:rPr>
          <w:color w:val="000000" w:themeColor="text1"/>
          <w:sz w:val="22"/>
          <w:szCs w:val="22"/>
        </w:rPr>
      </w:pPr>
    </w:p>
    <w:p w:rsidR="004B084F" w:rsidRPr="00BE0CAA" w:rsidRDefault="004B084F" w:rsidP="004B084F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BE0CAA">
        <w:rPr>
          <w:color w:val="000000" w:themeColor="text1"/>
          <w:sz w:val="22"/>
          <w:szCs w:val="22"/>
        </w:rPr>
        <w:t>Pakiet nr 2b - Dostawa drobiu Namysłów (KOD CPV: 15112000-6)</w:t>
      </w:r>
    </w:p>
    <w:p w:rsidR="004B084F" w:rsidRPr="00BE0CAA" w:rsidRDefault="004B084F" w:rsidP="004B084F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BE0CAA">
        <w:rPr>
          <w:color w:val="000000" w:themeColor="text1"/>
          <w:sz w:val="22"/>
          <w:szCs w:val="22"/>
        </w:rPr>
        <w:t>Pakiet nr 12b - Dostawa pieczywa Namysłów (KOD CPV: 15811000-6)</w:t>
      </w:r>
    </w:p>
    <w:p w:rsidR="004B084F" w:rsidRPr="00BE0CAA" w:rsidRDefault="004B084F" w:rsidP="004B084F">
      <w:pPr>
        <w:rPr>
          <w:color w:val="000000" w:themeColor="text1"/>
          <w:sz w:val="22"/>
          <w:szCs w:val="22"/>
        </w:rPr>
      </w:pPr>
    </w:p>
    <w:p w:rsidR="004B084F" w:rsidRPr="00BE0CAA" w:rsidRDefault="004B084F" w:rsidP="004B084F">
      <w:pPr>
        <w:ind w:left="426" w:hanging="426"/>
        <w:jc w:val="both"/>
        <w:rPr>
          <w:color w:val="000000" w:themeColor="text1"/>
          <w:sz w:val="22"/>
          <w:szCs w:val="22"/>
        </w:rPr>
      </w:pPr>
      <w:r w:rsidRPr="00BE0CAA">
        <w:rPr>
          <w:color w:val="000000" w:themeColor="text1"/>
          <w:sz w:val="22"/>
          <w:szCs w:val="22"/>
        </w:rPr>
        <w:t>3.2</w:t>
      </w:r>
      <w:r w:rsidRPr="00BE0CAA">
        <w:rPr>
          <w:color w:val="000000" w:themeColor="text1"/>
          <w:sz w:val="22"/>
          <w:szCs w:val="22"/>
        </w:rPr>
        <w:tab/>
        <w:t>Szczegółowy opis przedmiotu zamówienia znajduje się z załącznikach</w:t>
      </w:r>
      <w:r w:rsidR="00DD6114">
        <w:rPr>
          <w:color w:val="000000" w:themeColor="text1"/>
          <w:sz w:val="22"/>
          <w:szCs w:val="22"/>
        </w:rPr>
        <w:t xml:space="preserve">: 4, 24 </w:t>
      </w:r>
      <w:r w:rsidRPr="00BE0CAA">
        <w:rPr>
          <w:color w:val="000000" w:themeColor="text1"/>
          <w:sz w:val="22"/>
          <w:szCs w:val="22"/>
        </w:rPr>
        <w:t>pn.: ”Formularz cenowy” (w załączniku nr 1 do SIWZ) odpowiednio do pakietu.</w:t>
      </w:r>
    </w:p>
    <w:p w:rsidR="00E626F1" w:rsidRPr="00BE0CAA" w:rsidRDefault="004B084F" w:rsidP="001A0AAD">
      <w:pPr>
        <w:ind w:left="426" w:hanging="426"/>
        <w:jc w:val="both"/>
        <w:rPr>
          <w:color w:val="000000" w:themeColor="text1"/>
          <w:sz w:val="22"/>
          <w:szCs w:val="22"/>
        </w:rPr>
      </w:pPr>
      <w:r w:rsidRPr="00BE0CAA">
        <w:rPr>
          <w:color w:val="000000" w:themeColor="text1"/>
          <w:sz w:val="22"/>
          <w:szCs w:val="22"/>
        </w:rPr>
        <w:t>3.3.</w:t>
      </w:r>
      <w:r w:rsidRPr="00BE0CAA">
        <w:rPr>
          <w:color w:val="000000" w:themeColor="text1"/>
          <w:sz w:val="22"/>
          <w:szCs w:val="22"/>
        </w:rPr>
        <w:tab/>
        <w:t>Wykonawcy mogą składać swoje oferty na 1 lub więcej pakietów.</w:t>
      </w:r>
    </w:p>
    <w:p w:rsidR="00275E40" w:rsidRPr="00BE0CAA" w:rsidRDefault="00275E40">
      <w:pPr>
        <w:rPr>
          <w:color w:val="000000" w:themeColor="text1"/>
        </w:rPr>
      </w:pPr>
    </w:p>
    <w:p w:rsidR="00E626F1" w:rsidRPr="00BE0CAA" w:rsidRDefault="00E626F1">
      <w:pPr>
        <w:jc w:val="both"/>
        <w:rPr>
          <w:b/>
          <w:bCs/>
          <w:color w:val="000000" w:themeColor="text1"/>
          <w:sz w:val="22"/>
          <w:szCs w:val="22"/>
        </w:rPr>
      </w:pPr>
      <w:r w:rsidRPr="00BE0CAA">
        <w:rPr>
          <w:b/>
          <w:bCs/>
          <w:color w:val="000000" w:themeColor="text1"/>
          <w:sz w:val="22"/>
          <w:szCs w:val="22"/>
        </w:rPr>
        <w:t>4. Termin wykonania zamówienia</w:t>
      </w:r>
    </w:p>
    <w:p w:rsidR="001B30AC" w:rsidRPr="00BE0CAA" w:rsidRDefault="00E626F1" w:rsidP="001A0AAD">
      <w:pPr>
        <w:ind w:left="32" w:hanging="11"/>
        <w:jc w:val="both"/>
        <w:rPr>
          <w:color w:val="000000" w:themeColor="text1"/>
          <w:sz w:val="22"/>
          <w:szCs w:val="22"/>
        </w:rPr>
      </w:pPr>
      <w:r w:rsidRPr="00BE0CAA">
        <w:rPr>
          <w:color w:val="000000" w:themeColor="text1"/>
          <w:sz w:val="22"/>
          <w:szCs w:val="22"/>
        </w:rPr>
        <w:t xml:space="preserve">Wymagany termin wykonania zamówienia: sukcesywnie od dnia </w:t>
      </w:r>
      <w:r w:rsidR="00DD6114">
        <w:rPr>
          <w:color w:val="000000" w:themeColor="text1"/>
          <w:sz w:val="22"/>
          <w:szCs w:val="22"/>
        </w:rPr>
        <w:t>podpisania umowy</w:t>
      </w:r>
      <w:r w:rsidRPr="00BE0CAA">
        <w:rPr>
          <w:color w:val="000000" w:themeColor="text1"/>
          <w:sz w:val="22"/>
          <w:szCs w:val="22"/>
        </w:rPr>
        <w:t xml:space="preserve"> </w:t>
      </w:r>
      <w:r w:rsidR="001A0AAD" w:rsidRPr="00BE0CAA">
        <w:rPr>
          <w:color w:val="000000" w:themeColor="text1"/>
          <w:sz w:val="22"/>
          <w:szCs w:val="22"/>
        </w:rPr>
        <w:t>do 30.11.20</w:t>
      </w:r>
      <w:r w:rsidR="00BE0CAA" w:rsidRPr="00BE0CAA">
        <w:rPr>
          <w:color w:val="000000" w:themeColor="text1"/>
          <w:sz w:val="22"/>
          <w:szCs w:val="22"/>
        </w:rPr>
        <w:t>2</w:t>
      </w:r>
      <w:r w:rsidR="0026495F">
        <w:rPr>
          <w:color w:val="000000" w:themeColor="text1"/>
          <w:sz w:val="22"/>
          <w:szCs w:val="22"/>
        </w:rPr>
        <w:t>1</w:t>
      </w:r>
      <w:r w:rsidR="00A52F32" w:rsidRPr="00BE0CAA">
        <w:rPr>
          <w:color w:val="000000" w:themeColor="text1"/>
          <w:sz w:val="22"/>
          <w:szCs w:val="22"/>
        </w:rPr>
        <w:t xml:space="preserve"> r. </w:t>
      </w:r>
      <w:r w:rsidRPr="00BE0CAA">
        <w:rPr>
          <w:color w:val="000000" w:themeColor="text1"/>
          <w:sz w:val="22"/>
          <w:szCs w:val="22"/>
        </w:rPr>
        <w:t>wg wymagań okreś</w:t>
      </w:r>
      <w:r w:rsidR="006E534B" w:rsidRPr="00BE0CAA">
        <w:rPr>
          <w:color w:val="000000" w:themeColor="text1"/>
          <w:sz w:val="22"/>
          <w:szCs w:val="22"/>
        </w:rPr>
        <w:t xml:space="preserve">lonych w załącznikach </w:t>
      </w:r>
      <w:r w:rsidR="00DD6114">
        <w:rPr>
          <w:color w:val="000000" w:themeColor="text1"/>
          <w:sz w:val="22"/>
          <w:szCs w:val="22"/>
        </w:rPr>
        <w:t>4, 24</w:t>
      </w:r>
      <w:r w:rsidRPr="00BE0CAA">
        <w:rPr>
          <w:color w:val="000000" w:themeColor="text1"/>
          <w:sz w:val="22"/>
          <w:szCs w:val="22"/>
        </w:rPr>
        <w:t xml:space="preserve"> pn.:</w:t>
      </w:r>
      <w:r w:rsidR="00E35887" w:rsidRPr="00BE0CAA">
        <w:rPr>
          <w:color w:val="000000" w:themeColor="text1"/>
          <w:sz w:val="22"/>
          <w:szCs w:val="22"/>
        </w:rPr>
        <w:t xml:space="preserve"> </w:t>
      </w:r>
      <w:r w:rsidRPr="00BE0CAA">
        <w:rPr>
          <w:color w:val="000000" w:themeColor="text1"/>
          <w:sz w:val="22"/>
          <w:szCs w:val="22"/>
        </w:rPr>
        <w:t>”Formularz cenowy”</w:t>
      </w:r>
      <w:r w:rsidR="00A94DEC" w:rsidRPr="00BE0CAA">
        <w:rPr>
          <w:color w:val="000000" w:themeColor="text1"/>
          <w:sz w:val="22"/>
          <w:szCs w:val="22"/>
        </w:rPr>
        <w:t xml:space="preserve"> (w załączniku nr 1</w:t>
      </w:r>
      <w:r w:rsidR="0016387F" w:rsidRPr="00BE0CAA">
        <w:rPr>
          <w:color w:val="000000" w:themeColor="text1"/>
          <w:sz w:val="22"/>
          <w:szCs w:val="22"/>
        </w:rPr>
        <w:t>a</w:t>
      </w:r>
      <w:r w:rsidR="00A94DEC" w:rsidRPr="00BE0CAA">
        <w:rPr>
          <w:color w:val="000000" w:themeColor="text1"/>
          <w:sz w:val="22"/>
          <w:szCs w:val="22"/>
        </w:rPr>
        <w:t xml:space="preserve"> do SIWZ)</w:t>
      </w:r>
      <w:r w:rsidRPr="00BE0CAA">
        <w:rPr>
          <w:color w:val="000000" w:themeColor="text1"/>
          <w:sz w:val="22"/>
          <w:szCs w:val="22"/>
        </w:rPr>
        <w:t xml:space="preserve"> odpowiednio do pakietu.</w:t>
      </w:r>
    </w:p>
    <w:p w:rsidR="00E52C51" w:rsidRPr="00BE0CAA" w:rsidRDefault="00E52C51">
      <w:pPr>
        <w:jc w:val="both"/>
        <w:rPr>
          <w:b/>
          <w:bCs/>
          <w:iCs/>
          <w:color w:val="000000" w:themeColor="text1"/>
          <w:sz w:val="22"/>
          <w:szCs w:val="22"/>
        </w:rPr>
      </w:pPr>
    </w:p>
    <w:p w:rsidR="00E626F1" w:rsidRPr="00BE0CAA" w:rsidRDefault="00E626F1">
      <w:pPr>
        <w:jc w:val="both"/>
        <w:rPr>
          <w:b/>
          <w:color w:val="000000" w:themeColor="text1"/>
          <w:sz w:val="24"/>
          <w:szCs w:val="24"/>
          <w:lang w:eastAsia="pl-PL"/>
        </w:rPr>
      </w:pPr>
      <w:r w:rsidRPr="00BE0CAA">
        <w:rPr>
          <w:b/>
          <w:bCs/>
          <w:iCs/>
          <w:color w:val="000000" w:themeColor="text1"/>
          <w:sz w:val="22"/>
          <w:szCs w:val="22"/>
        </w:rPr>
        <w:t xml:space="preserve">5. </w:t>
      </w:r>
      <w:r w:rsidR="00FB735E" w:rsidRPr="00BE0CAA">
        <w:rPr>
          <w:b/>
          <w:color w:val="000000" w:themeColor="text1"/>
          <w:sz w:val="24"/>
          <w:szCs w:val="24"/>
          <w:lang w:eastAsia="pl-PL"/>
        </w:rPr>
        <w:t>Warunki udziału w postępowaniu oraz opis sposobu dokonywania oceny spełniania tych warunków</w:t>
      </w:r>
    </w:p>
    <w:p w:rsidR="00FB735E" w:rsidRPr="000A4B42" w:rsidRDefault="00FB735E">
      <w:pPr>
        <w:jc w:val="both"/>
        <w:rPr>
          <w:b/>
          <w:bCs/>
          <w:color w:val="000000" w:themeColor="text1"/>
          <w:sz w:val="22"/>
          <w:szCs w:val="22"/>
        </w:rPr>
      </w:pPr>
    </w:p>
    <w:p w:rsidR="00FB735E" w:rsidRPr="000A4B42" w:rsidRDefault="00FB735E" w:rsidP="00FB735E">
      <w:pPr>
        <w:jc w:val="both"/>
        <w:rPr>
          <w:b/>
          <w:color w:val="000000" w:themeColor="text1"/>
          <w:sz w:val="22"/>
          <w:szCs w:val="22"/>
        </w:rPr>
      </w:pPr>
      <w:r w:rsidRPr="000A4B42">
        <w:rPr>
          <w:b/>
          <w:color w:val="000000" w:themeColor="text1"/>
          <w:sz w:val="22"/>
          <w:szCs w:val="22"/>
        </w:rPr>
        <w:t xml:space="preserve">5.1 Warunki: </w:t>
      </w:r>
    </w:p>
    <w:p w:rsidR="00FB735E" w:rsidRPr="000A4B42" w:rsidRDefault="00FB735E" w:rsidP="00FB735E">
      <w:pPr>
        <w:jc w:val="both"/>
        <w:rPr>
          <w:b/>
          <w:color w:val="000000" w:themeColor="text1"/>
          <w:sz w:val="22"/>
          <w:szCs w:val="22"/>
        </w:rPr>
      </w:pPr>
      <w:r w:rsidRPr="000A4B42">
        <w:rPr>
          <w:b/>
          <w:color w:val="000000" w:themeColor="text1"/>
          <w:sz w:val="22"/>
          <w:szCs w:val="22"/>
        </w:rPr>
        <w:t xml:space="preserve">O udzielenie zamówienia mogą ubiegać się wykonawcy, którzy: </w:t>
      </w:r>
    </w:p>
    <w:p w:rsidR="00FB735E" w:rsidRPr="000A4B42" w:rsidRDefault="00FB735E" w:rsidP="00FB735E">
      <w:pPr>
        <w:ind w:left="705" w:hanging="705"/>
        <w:jc w:val="both"/>
        <w:rPr>
          <w:color w:val="000000" w:themeColor="text1"/>
          <w:sz w:val="22"/>
          <w:szCs w:val="22"/>
        </w:rPr>
      </w:pPr>
      <w:r w:rsidRPr="000A4B42">
        <w:rPr>
          <w:color w:val="000000" w:themeColor="text1"/>
          <w:sz w:val="22"/>
          <w:szCs w:val="22"/>
        </w:rPr>
        <w:t>5.1.1</w:t>
      </w:r>
      <w:r w:rsidRPr="000A4B42">
        <w:rPr>
          <w:color w:val="000000" w:themeColor="text1"/>
          <w:sz w:val="22"/>
          <w:szCs w:val="22"/>
        </w:rPr>
        <w:tab/>
        <w:t>nie podlegają wykluczeniu na podstawie art. 24 ust. 1 ustawy Pzp (obligatoryjne) Zamawiający nie przewiduje wykluczenia wykonawców na podstawie art. 24 ust. 5 ustawy Pzp</w:t>
      </w:r>
    </w:p>
    <w:p w:rsidR="00FB735E" w:rsidRPr="000A4B42" w:rsidRDefault="00FB735E" w:rsidP="00FB735E">
      <w:pPr>
        <w:jc w:val="both"/>
        <w:rPr>
          <w:color w:val="000000" w:themeColor="text1"/>
          <w:sz w:val="22"/>
          <w:szCs w:val="22"/>
        </w:rPr>
      </w:pPr>
      <w:r w:rsidRPr="000A4B42">
        <w:rPr>
          <w:color w:val="000000" w:themeColor="text1"/>
          <w:sz w:val="22"/>
          <w:szCs w:val="22"/>
        </w:rPr>
        <w:t>5.1.2</w:t>
      </w:r>
      <w:r w:rsidRPr="000A4B42">
        <w:rPr>
          <w:color w:val="000000" w:themeColor="text1"/>
          <w:sz w:val="22"/>
          <w:szCs w:val="22"/>
        </w:rPr>
        <w:tab/>
        <w:t>spełniają warunki udziału w postępowaniu.</w:t>
      </w:r>
    </w:p>
    <w:p w:rsidR="00FB735E" w:rsidRPr="000A4B42" w:rsidRDefault="00FB735E" w:rsidP="00FB735E">
      <w:pPr>
        <w:pStyle w:val="Tekstpodstawowy31"/>
        <w:spacing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:rsidR="00FB735E" w:rsidRPr="000A4B42" w:rsidRDefault="00FB735E" w:rsidP="00FB735E">
      <w:pPr>
        <w:pStyle w:val="Tekstpodstawowy31"/>
        <w:spacing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0A4B4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5.2 Określenie warunków udziału w postępowaniu</w:t>
      </w:r>
    </w:p>
    <w:p w:rsidR="00FB735E" w:rsidRPr="000A4B42" w:rsidRDefault="00FB735E" w:rsidP="00FB735E">
      <w:pPr>
        <w:pStyle w:val="Tekstpodstawowy31"/>
        <w:spacing w:line="240" w:lineRule="auto"/>
        <w:ind w:left="705" w:hanging="70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4B42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5.2.1</w:t>
      </w:r>
      <w:r w:rsidRPr="000A4B42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Kompetencje lub uprawnienia do prowadzenia określonej działalności zawodowej, o ile wynika to z odrębnych przepisów</w:t>
      </w:r>
    </w:p>
    <w:p w:rsidR="00FB735E" w:rsidRPr="000A4B42" w:rsidRDefault="00FB735E" w:rsidP="00DE1017">
      <w:pPr>
        <w:pStyle w:val="Tekstpodstawowy31"/>
        <w:spacing w:line="240" w:lineRule="auto"/>
        <w:ind w:left="705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4B42">
        <w:rPr>
          <w:rFonts w:ascii="Times New Roman" w:hAnsi="Times New Roman" w:cs="Times New Roman"/>
          <w:color w:val="000000" w:themeColor="text1"/>
          <w:sz w:val="22"/>
          <w:szCs w:val="22"/>
        </w:rPr>
        <w:t>Określenie warunków:</w:t>
      </w:r>
      <w:r w:rsidR="00E35887" w:rsidRPr="000A4B4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A4B4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Zamawiający nie dokonuje określenia szczególnych warunków </w:t>
      </w:r>
      <w:r w:rsidRPr="000A4B42">
        <w:rPr>
          <w:rFonts w:ascii="Times New Roman" w:hAnsi="Times New Roman" w:cs="Times New Roman"/>
          <w:b/>
          <w:color w:val="000000" w:themeColor="text1"/>
          <w:sz w:val="22"/>
          <w:szCs w:val="22"/>
        </w:rPr>
        <w:br/>
        <w:t>w tym zakresie.</w:t>
      </w:r>
    </w:p>
    <w:p w:rsidR="00EF45B9" w:rsidRPr="000A4B42" w:rsidRDefault="00EF45B9" w:rsidP="00DE1017">
      <w:pPr>
        <w:pStyle w:val="Tekstpodstawowy31"/>
        <w:spacing w:line="240" w:lineRule="auto"/>
        <w:ind w:left="705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4B42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Wykonawca potwierdza spełnianie tego warunku poprzez złożenie oświadczenia (wg wzoru na załączniku nr 2)</w:t>
      </w:r>
    </w:p>
    <w:p w:rsidR="00FB735E" w:rsidRPr="000A4B42" w:rsidRDefault="00FB735E" w:rsidP="00FB735E">
      <w:pPr>
        <w:pStyle w:val="Tekstpodstawowy31"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4B42">
        <w:rPr>
          <w:rFonts w:ascii="Times New Roman" w:hAnsi="Times New Roman" w:cs="Times New Roman"/>
          <w:color w:val="000000" w:themeColor="text1"/>
          <w:sz w:val="22"/>
          <w:szCs w:val="22"/>
        </w:rPr>
        <w:t>5.2.2</w:t>
      </w:r>
      <w:r w:rsidRPr="000A4B42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Sytuacja finansowa lub ekonomiczna </w:t>
      </w:r>
    </w:p>
    <w:p w:rsidR="00FB735E" w:rsidRPr="000A4B42" w:rsidRDefault="00FB735E" w:rsidP="00DE1017">
      <w:pPr>
        <w:pStyle w:val="Tekstpodstawowy31"/>
        <w:spacing w:line="240" w:lineRule="auto"/>
        <w:ind w:left="708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4B42">
        <w:rPr>
          <w:rFonts w:ascii="Times New Roman" w:hAnsi="Times New Roman" w:cs="Times New Roman"/>
          <w:color w:val="000000" w:themeColor="text1"/>
          <w:sz w:val="22"/>
          <w:szCs w:val="22"/>
        </w:rPr>
        <w:t>Określenie warunków:</w:t>
      </w:r>
      <w:r w:rsidR="00E35887" w:rsidRPr="000A4B4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A4B4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Zamawiający nie dokonuje określenia szczególnych warunków </w:t>
      </w:r>
      <w:r w:rsidRPr="000A4B42">
        <w:rPr>
          <w:rFonts w:ascii="Times New Roman" w:hAnsi="Times New Roman" w:cs="Times New Roman"/>
          <w:b/>
          <w:color w:val="000000" w:themeColor="text1"/>
          <w:sz w:val="22"/>
          <w:szCs w:val="22"/>
        </w:rPr>
        <w:br/>
        <w:t>w tym zakresie.</w:t>
      </w:r>
    </w:p>
    <w:p w:rsidR="00EF45B9" w:rsidRPr="000A4B42" w:rsidRDefault="00EF45B9" w:rsidP="00DE1017">
      <w:pPr>
        <w:pStyle w:val="Tekstpodstawowy31"/>
        <w:spacing w:line="240" w:lineRule="auto"/>
        <w:ind w:left="708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4B42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Wykonawca potwierdza spełnianie tego warunku poprzez złożenie oświadczenia (wg wzoru na załączniku nr 2)</w:t>
      </w:r>
    </w:p>
    <w:p w:rsidR="00FB735E" w:rsidRPr="000A4B42" w:rsidRDefault="00FB735E" w:rsidP="00FB735E">
      <w:pPr>
        <w:pStyle w:val="Tekstpodstawowy31"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4B42">
        <w:rPr>
          <w:rFonts w:ascii="Times New Roman" w:hAnsi="Times New Roman" w:cs="Times New Roman"/>
          <w:color w:val="000000" w:themeColor="text1"/>
          <w:sz w:val="22"/>
          <w:szCs w:val="22"/>
        </w:rPr>
        <w:t>5.2.3</w:t>
      </w:r>
      <w:r w:rsidRPr="000A4B42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Zdolność techniczna lub zawodowa</w:t>
      </w:r>
    </w:p>
    <w:p w:rsidR="00EF45B9" w:rsidRPr="000A4B42" w:rsidRDefault="00FB735E" w:rsidP="00FB735E">
      <w:pPr>
        <w:pStyle w:val="Tekstpodstawowy31"/>
        <w:spacing w:line="240" w:lineRule="auto"/>
        <w:ind w:left="705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0A4B42">
        <w:rPr>
          <w:rFonts w:ascii="Times New Roman" w:hAnsi="Times New Roman" w:cs="Times New Roman"/>
          <w:color w:val="000000" w:themeColor="text1"/>
          <w:sz w:val="22"/>
          <w:szCs w:val="22"/>
        </w:rPr>
        <w:t>Określenie warunków:</w:t>
      </w:r>
      <w:r w:rsidR="00E35887" w:rsidRPr="000A4B4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A4B4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Zamawiający nie dokonuje określenia szczególnych warunków </w:t>
      </w:r>
      <w:r w:rsidRPr="000A4B42">
        <w:rPr>
          <w:rFonts w:ascii="Times New Roman" w:hAnsi="Times New Roman" w:cs="Times New Roman"/>
          <w:b/>
          <w:color w:val="000000" w:themeColor="text1"/>
          <w:sz w:val="22"/>
          <w:szCs w:val="22"/>
        </w:rPr>
        <w:br/>
        <w:t>w tym zakresie.</w:t>
      </w:r>
      <w:r w:rsidR="00EF45B9" w:rsidRPr="000A4B42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</w:p>
    <w:p w:rsidR="00FB735E" w:rsidRPr="000A4B42" w:rsidRDefault="00EF45B9" w:rsidP="00FB735E">
      <w:pPr>
        <w:pStyle w:val="Tekstpodstawowy31"/>
        <w:spacing w:line="240" w:lineRule="auto"/>
        <w:ind w:left="705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4B42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Wykonawca potwierdza spełnianie tego warunku poprzez złożenie oświadczenia (wg wzoru na załączniku nr 2)</w:t>
      </w:r>
    </w:p>
    <w:p w:rsidR="00DE1017" w:rsidRPr="000A4B42" w:rsidRDefault="00DE1017" w:rsidP="00FB735E">
      <w:pPr>
        <w:pStyle w:val="Tekstpodstawowy31"/>
        <w:spacing w:line="240" w:lineRule="auto"/>
        <w:ind w:left="705"/>
        <w:rPr>
          <w:rFonts w:ascii="Times New Roman" w:hAnsi="Times New Roman" w:cs="Times New Roman"/>
          <w:strike/>
          <w:color w:val="000000" w:themeColor="text1"/>
          <w:sz w:val="22"/>
          <w:szCs w:val="22"/>
        </w:rPr>
      </w:pPr>
    </w:p>
    <w:p w:rsidR="00D43648" w:rsidRPr="004D6323" w:rsidRDefault="00D43648" w:rsidP="00D43648">
      <w:pPr>
        <w:tabs>
          <w:tab w:val="left" w:pos="709"/>
        </w:tabs>
        <w:spacing w:after="40"/>
        <w:ind w:left="709"/>
        <w:jc w:val="both"/>
        <w:rPr>
          <w:color w:val="000000" w:themeColor="text1"/>
          <w:sz w:val="22"/>
          <w:szCs w:val="22"/>
          <w:lang w:eastAsia="pl-PL"/>
        </w:rPr>
      </w:pPr>
    </w:p>
    <w:p w:rsidR="00D43648" w:rsidRPr="004D6323" w:rsidRDefault="00D43648" w:rsidP="00D43648">
      <w:pPr>
        <w:spacing w:after="40"/>
        <w:ind w:left="272"/>
        <w:jc w:val="both"/>
        <w:rPr>
          <w:b/>
          <w:bCs/>
          <w:color w:val="000000" w:themeColor="text1"/>
          <w:sz w:val="22"/>
          <w:szCs w:val="22"/>
          <w:lang w:eastAsia="pl-PL"/>
        </w:rPr>
      </w:pPr>
      <w:r w:rsidRPr="004D6323">
        <w:rPr>
          <w:b/>
          <w:bCs/>
          <w:color w:val="000000" w:themeColor="text1"/>
          <w:sz w:val="22"/>
          <w:szCs w:val="22"/>
          <w:lang w:eastAsia="pl-PL"/>
        </w:rPr>
        <w:t>Warunki zostaną spełnione, jeśli wykonawca złoży oświadczenia w</w:t>
      </w:r>
      <w:r w:rsidR="0016387F" w:rsidRPr="004D6323">
        <w:rPr>
          <w:b/>
          <w:bCs/>
          <w:color w:val="000000" w:themeColor="text1"/>
          <w:sz w:val="22"/>
          <w:szCs w:val="22"/>
          <w:lang w:eastAsia="pl-PL"/>
        </w:rPr>
        <w:t xml:space="preserve">g wzorów w formularzu ofertowym </w:t>
      </w:r>
      <w:r w:rsidRPr="004D6323">
        <w:rPr>
          <w:b/>
          <w:bCs/>
          <w:color w:val="000000" w:themeColor="text1"/>
          <w:sz w:val="22"/>
          <w:szCs w:val="22"/>
          <w:lang w:eastAsia="pl-PL"/>
        </w:rPr>
        <w:t xml:space="preserve">o spełnianiu warunków udziału, o braku podstaw do wykluczenia oraz oświadczenie o braku przynależności do grupy kapitałowej, lub złoży listę członków grupy kapitałowej. Oświadczenie o przynależności do grupy kapitałowej należy dosłać w terminie do 3 dni od ogłoszenia protokołu z otwarcia ofert na stronie Zamawiającego. </w:t>
      </w:r>
    </w:p>
    <w:p w:rsidR="00D43648" w:rsidRPr="00534129" w:rsidRDefault="00D43648" w:rsidP="00D43648">
      <w:pPr>
        <w:pStyle w:val="Bezodstpw"/>
        <w:ind w:left="501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203AA9" w:rsidRPr="00203AA9" w:rsidRDefault="00203AA9" w:rsidP="00203AA9">
      <w:pPr>
        <w:spacing w:after="40"/>
        <w:ind w:left="501"/>
        <w:jc w:val="both"/>
        <w:rPr>
          <w:b/>
          <w:bCs/>
          <w:color w:val="000000" w:themeColor="text1"/>
          <w:sz w:val="22"/>
          <w:szCs w:val="22"/>
          <w:lang w:eastAsia="pl-PL"/>
        </w:rPr>
      </w:pPr>
      <w:r w:rsidRPr="00203AA9">
        <w:rPr>
          <w:b/>
          <w:bCs/>
          <w:color w:val="000000" w:themeColor="text1"/>
          <w:sz w:val="22"/>
          <w:szCs w:val="22"/>
          <w:lang w:eastAsia="pl-PL"/>
        </w:rPr>
        <w:t xml:space="preserve">Zgodnie z art. 24aa ust. 1 ustawy </w:t>
      </w:r>
      <w:proofErr w:type="spellStart"/>
      <w:r w:rsidRPr="00203AA9">
        <w:rPr>
          <w:b/>
          <w:bCs/>
          <w:color w:val="000000" w:themeColor="text1"/>
          <w:sz w:val="22"/>
          <w:szCs w:val="22"/>
          <w:lang w:eastAsia="pl-PL"/>
        </w:rPr>
        <w:t>Pzp</w:t>
      </w:r>
      <w:proofErr w:type="spellEnd"/>
      <w:r w:rsidRPr="00203AA9">
        <w:rPr>
          <w:b/>
          <w:bCs/>
          <w:color w:val="000000" w:themeColor="text1"/>
          <w:sz w:val="22"/>
          <w:szCs w:val="22"/>
          <w:lang w:eastAsia="pl-PL"/>
        </w:rPr>
        <w:t>. Prowadzący postępowanie zastrzega sobie, że najpierw dokona oceny ofert, a następnie zbada, czy Wykonawca, którego oferta została oceniona jako najkorzystniejsza, nie podlega wykluczeniu oraz spełnia warunki udziału w postępowaniu.</w:t>
      </w:r>
    </w:p>
    <w:p w:rsidR="00D43648" w:rsidRPr="00592A9F" w:rsidRDefault="00D43648" w:rsidP="00D43648">
      <w:pPr>
        <w:spacing w:after="40"/>
        <w:ind w:left="284"/>
        <w:jc w:val="both"/>
        <w:rPr>
          <w:bCs/>
          <w:color w:val="000000" w:themeColor="text1"/>
          <w:sz w:val="22"/>
          <w:szCs w:val="22"/>
          <w:lang w:eastAsia="pl-PL"/>
        </w:rPr>
      </w:pPr>
    </w:p>
    <w:p w:rsidR="00D43648" w:rsidRPr="00592A9F" w:rsidRDefault="00D43648" w:rsidP="00D43648">
      <w:pPr>
        <w:pStyle w:val="Bezodstpw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592A9F">
        <w:rPr>
          <w:rFonts w:ascii="Times New Roman" w:hAnsi="Times New Roman" w:cs="Times New Roman"/>
          <w:b/>
          <w:color w:val="000000" w:themeColor="text1"/>
        </w:rPr>
        <w:t>Wykaz  oświadczeń  lub  dokumentów,  potwierdzających spełnianie warunków udziału w postępowaniu oraz brak podstaw wykluczenia</w:t>
      </w:r>
    </w:p>
    <w:p w:rsidR="00D43648" w:rsidRPr="003A2727" w:rsidRDefault="00D43648" w:rsidP="00D43648">
      <w:pPr>
        <w:pStyle w:val="Bezodstpw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43648" w:rsidRPr="003A2727" w:rsidRDefault="00D43648" w:rsidP="00D43648">
      <w:pPr>
        <w:pStyle w:val="Bezodstpw"/>
        <w:numPr>
          <w:ilvl w:val="1"/>
          <w:numId w:val="24"/>
        </w:numPr>
        <w:ind w:left="567" w:hanging="425"/>
        <w:jc w:val="both"/>
        <w:rPr>
          <w:rFonts w:ascii="Times New Roman" w:hAnsi="Times New Roman" w:cs="Times New Roman"/>
          <w:color w:val="000000" w:themeColor="text1"/>
        </w:rPr>
      </w:pPr>
      <w:r w:rsidRPr="003A2727">
        <w:rPr>
          <w:rFonts w:ascii="Times New Roman" w:hAnsi="Times New Roman" w:cs="Times New Roman"/>
          <w:color w:val="000000" w:themeColor="text1"/>
        </w:rPr>
        <w:t xml:space="preserve">W celu wykazania spełnienia warunków udziału w postępowaniu oraz brak podstaw do wykluczenia, każdy z Wykonawców winien przedłożyć wraz z ofertą następujące oświadczenia i dokumenty. </w:t>
      </w:r>
    </w:p>
    <w:p w:rsidR="00D43648" w:rsidRPr="003A2727" w:rsidRDefault="00D43648" w:rsidP="00D43648">
      <w:pPr>
        <w:pStyle w:val="Bezodstpw"/>
        <w:ind w:left="709" w:hanging="425"/>
        <w:jc w:val="both"/>
        <w:rPr>
          <w:rFonts w:ascii="Times New Roman" w:hAnsi="Times New Roman" w:cs="Times New Roman"/>
          <w:bCs/>
          <w:color w:val="000000" w:themeColor="text1"/>
        </w:rPr>
      </w:pPr>
      <w:r w:rsidRPr="003A2727">
        <w:rPr>
          <w:rFonts w:ascii="Times New Roman" w:hAnsi="Times New Roman" w:cs="Times New Roman"/>
          <w:color w:val="000000" w:themeColor="text1"/>
        </w:rPr>
        <w:t>6.1.1. Oświadczenie Wykonawcy o spełnieniu warunków udziału w postępowaniu – załącznik do formularza ofertowego.</w:t>
      </w:r>
    </w:p>
    <w:p w:rsidR="00D43648" w:rsidRPr="003A2727" w:rsidRDefault="00D43648" w:rsidP="003A2727">
      <w:pPr>
        <w:pStyle w:val="Bezodstpw"/>
        <w:ind w:left="709" w:hanging="425"/>
        <w:jc w:val="both"/>
        <w:rPr>
          <w:rFonts w:ascii="Times New Roman" w:hAnsi="Times New Roman" w:cs="Times New Roman"/>
          <w:bCs/>
          <w:color w:val="000000" w:themeColor="text1"/>
        </w:rPr>
      </w:pPr>
      <w:r w:rsidRPr="003A2727">
        <w:rPr>
          <w:rFonts w:ascii="Times New Roman" w:hAnsi="Times New Roman" w:cs="Times New Roman"/>
          <w:bCs/>
          <w:color w:val="000000" w:themeColor="text1"/>
        </w:rPr>
        <w:t>6.1.2. Oświadczenie wykonawcy o braku podstaw do wykluczenia – załącznik do formularza ofertowego</w:t>
      </w:r>
    </w:p>
    <w:p w:rsidR="00D43648" w:rsidRPr="003A2727" w:rsidRDefault="00D43648" w:rsidP="00D43648">
      <w:pPr>
        <w:pStyle w:val="Bezodstpw"/>
        <w:numPr>
          <w:ilvl w:val="1"/>
          <w:numId w:val="24"/>
        </w:numPr>
        <w:ind w:left="709" w:hanging="425"/>
        <w:jc w:val="both"/>
        <w:rPr>
          <w:rFonts w:ascii="Times New Roman" w:hAnsi="Times New Roman" w:cs="Times New Roman"/>
          <w:bCs/>
          <w:color w:val="000000" w:themeColor="text1"/>
        </w:rPr>
      </w:pPr>
      <w:r w:rsidRPr="003A2727">
        <w:rPr>
          <w:rFonts w:ascii="Times New Roman" w:hAnsi="Times New Roman" w:cs="Times New Roman"/>
          <w:bCs/>
          <w:color w:val="000000" w:themeColor="text1"/>
        </w:rPr>
        <w:t xml:space="preserve">Wykonawca w terminie 3 dni od dnia przekazania informacji, o której mowa w art. 86 ust. 5 ustawy Prawo Zamówień Publicznych przekazuje </w:t>
      </w:r>
      <w:r w:rsidR="00981AE2" w:rsidRPr="003A2727">
        <w:rPr>
          <w:rFonts w:ascii="Times New Roman" w:hAnsi="Times New Roman" w:cs="Times New Roman"/>
          <w:bCs/>
          <w:color w:val="000000" w:themeColor="text1"/>
        </w:rPr>
        <w:t>Zamawiającemu oświadczenie o </w:t>
      </w:r>
      <w:r w:rsidRPr="003A2727">
        <w:rPr>
          <w:rFonts w:ascii="Times New Roman" w:hAnsi="Times New Roman" w:cs="Times New Roman"/>
          <w:bCs/>
          <w:color w:val="000000" w:themeColor="text1"/>
        </w:rPr>
        <w:t xml:space="preserve">przynależności lub braku przynależności do tej samej grupy kapitałowej. Wraz ze złożeniem oświadczenia, Wykonawca może przedstawić dowody, że powiązania z innym Wykonawcą nie prowadzą do zakłócenia konkurencji w postępowaniu o udzielenie zamówienia. Oświadczenie stanowi załącznik do formularza ofertowego. </w:t>
      </w:r>
    </w:p>
    <w:p w:rsidR="00D43648" w:rsidRPr="007E38A1" w:rsidRDefault="00D43648" w:rsidP="00D43648">
      <w:pPr>
        <w:pStyle w:val="Bezodstpw"/>
        <w:numPr>
          <w:ilvl w:val="1"/>
          <w:numId w:val="24"/>
        </w:numPr>
        <w:ind w:left="709" w:hanging="425"/>
        <w:jc w:val="both"/>
        <w:rPr>
          <w:rFonts w:ascii="Times New Roman" w:hAnsi="Times New Roman" w:cs="Times New Roman"/>
          <w:bCs/>
          <w:color w:val="000000" w:themeColor="text1"/>
        </w:rPr>
      </w:pPr>
      <w:r w:rsidRPr="003A2727">
        <w:rPr>
          <w:rFonts w:ascii="Times New Roman" w:eastAsia="Times New Roman" w:hAnsi="Times New Roman" w:cs="Times New Roman"/>
          <w:color w:val="000000" w:themeColor="text1"/>
        </w:rPr>
        <w:t xml:space="preserve">Wykonawca może w celu potwierdzenia spełniania warunków udziału w postępowaniu polegać na zdolnościach technicznych lub zawodowych innych podmiotów niezależnie od charakteru prawnego łączących go z nim stosunków prawnych. Wykonawca, który polega na zdolnościach </w:t>
      </w:r>
      <w:r w:rsidRPr="003A2727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lub sytuacji innych podmiotów, musi udowodnić </w:t>
      </w:r>
      <w:r w:rsidR="00981AE2" w:rsidRPr="003A2727">
        <w:rPr>
          <w:rFonts w:ascii="Times New Roman" w:eastAsia="Times New Roman" w:hAnsi="Times New Roman" w:cs="Times New Roman"/>
          <w:color w:val="000000" w:themeColor="text1"/>
        </w:rPr>
        <w:t>Zamawiającemu</w:t>
      </w:r>
      <w:r w:rsidRPr="003A2727">
        <w:rPr>
          <w:rFonts w:ascii="Times New Roman" w:eastAsia="Times New Roman" w:hAnsi="Times New Roman" w:cs="Times New Roman"/>
          <w:color w:val="000000" w:themeColor="text1"/>
        </w:rPr>
        <w:t xml:space="preserve">, że realizując zamówienie, będzie dysponował niezbędnymi zasobami tych podmiotów oddanymi mu do dyspozycji na potrzeby realizacji zamówienia. </w:t>
      </w:r>
      <w:r w:rsidR="00981AE2" w:rsidRPr="003A2727">
        <w:rPr>
          <w:rFonts w:ascii="Times New Roman" w:eastAsia="Times New Roman" w:hAnsi="Times New Roman" w:cs="Times New Roman"/>
          <w:color w:val="000000" w:themeColor="text1"/>
        </w:rPr>
        <w:t>Zamawiający</w:t>
      </w:r>
      <w:r w:rsidRPr="003A2727">
        <w:rPr>
          <w:rFonts w:ascii="Times New Roman" w:eastAsia="Times New Roman" w:hAnsi="Times New Roman" w:cs="Times New Roman"/>
          <w:color w:val="000000" w:themeColor="text1"/>
        </w:rPr>
        <w:t xml:space="preserve"> oceni, czy udostępnione Wykonawcy przez inne podmioty zdolności techniczne lub zawodowe pozwalają na wykazanie przez </w:t>
      </w:r>
      <w:r w:rsidRPr="007E38A1">
        <w:rPr>
          <w:rFonts w:ascii="Times New Roman" w:eastAsia="Times New Roman" w:hAnsi="Times New Roman" w:cs="Times New Roman"/>
          <w:color w:val="000000" w:themeColor="text1"/>
        </w:rPr>
        <w:t>Wykonawcę spełnienie warunków udziału w</w:t>
      </w:r>
      <w:r w:rsidR="00981AE2" w:rsidRPr="007E38A1">
        <w:rPr>
          <w:rFonts w:ascii="Times New Roman" w:eastAsia="Times New Roman" w:hAnsi="Times New Roman" w:cs="Times New Roman"/>
          <w:color w:val="000000" w:themeColor="text1"/>
        </w:rPr>
        <w:t> </w:t>
      </w:r>
      <w:r w:rsidRPr="007E38A1">
        <w:rPr>
          <w:rFonts w:ascii="Times New Roman" w:eastAsia="Times New Roman" w:hAnsi="Times New Roman" w:cs="Times New Roman"/>
          <w:color w:val="000000" w:themeColor="text1"/>
        </w:rPr>
        <w:t>postępowaniu oraz zbada czy nie zachodzą wobec tego podmiotu podstawy wykluczenia.</w:t>
      </w:r>
    </w:p>
    <w:p w:rsidR="00D43648" w:rsidRPr="00824131" w:rsidRDefault="00D43648" w:rsidP="00D43648">
      <w:pPr>
        <w:pStyle w:val="Bezodstpw"/>
        <w:numPr>
          <w:ilvl w:val="1"/>
          <w:numId w:val="24"/>
        </w:numPr>
        <w:ind w:left="709" w:hanging="425"/>
        <w:jc w:val="both"/>
        <w:rPr>
          <w:rFonts w:ascii="Times New Roman" w:hAnsi="Times New Roman" w:cs="Times New Roman"/>
          <w:bCs/>
          <w:color w:val="000000" w:themeColor="text1"/>
        </w:rPr>
      </w:pPr>
      <w:r w:rsidRPr="007E38A1">
        <w:rPr>
          <w:rFonts w:ascii="Times New Roman" w:hAnsi="Times New Roman" w:cs="Times New Roman"/>
          <w:color w:val="000000" w:themeColor="text1"/>
        </w:rPr>
        <w:t xml:space="preserve">Formularz ofertowy oraz pozostałe oświadczenia i dokumenty, muszą być podpisane (czytelnie lub nieczytelnie wraz z pieczątką imienną) przez osobę uprawnioną </w:t>
      </w:r>
      <w:r w:rsidRPr="007E38A1">
        <w:rPr>
          <w:rFonts w:ascii="Times New Roman" w:hAnsi="Times New Roman" w:cs="Times New Roman"/>
          <w:color w:val="000000" w:themeColor="text1"/>
        </w:rPr>
        <w:br/>
        <w:t xml:space="preserve">do występowania w imieniu Wykonawcy tj. przez osobę uprawnioną do składania oświadczeń woli i zaciągania zobowiązań, wskazaną w dokumencie upoważniającym </w:t>
      </w:r>
      <w:r w:rsidRPr="007E38A1">
        <w:rPr>
          <w:rFonts w:ascii="Times New Roman" w:hAnsi="Times New Roman" w:cs="Times New Roman"/>
          <w:color w:val="000000" w:themeColor="text1"/>
        </w:rPr>
        <w:br/>
        <w:t>do występowania w obrocie prawnym. W przypadku złożenia oferty, bądź też dokonania innych czynności przez osobę lub osoby nie uwidocznione w odpisie KRS dla spółek prawa handlowego, bądź też dokonania innych czynności przez oso</w:t>
      </w:r>
      <w:r w:rsidR="00111F5B" w:rsidRPr="007E38A1">
        <w:rPr>
          <w:rFonts w:ascii="Times New Roman" w:hAnsi="Times New Roman" w:cs="Times New Roman"/>
          <w:color w:val="000000" w:themeColor="text1"/>
        </w:rPr>
        <w:t>bę lub osoby nie uwidocznione w </w:t>
      </w:r>
      <w:r w:rsidRPr="007E38A1">
        <w:rPr>
          <w:rFonts w:ascii="Times New Roman" w:hAnsi="Times New Roman" w:cs="Times New Roman"/>
          <w:color w:val="000000" w:themeColor="text1"/>
        </w:rPr>
        <w:t xml:space="preserve">odpisie z  KRS dla spółek prawa handlowego, bądź </w:t>
      </w:r>
      <w:r w:rsidR="00111F5B" w:rsidRPr="007E38A1">
        <w:rPr>
          <w:rFonts w:ascii="Times New Roman" w:hAnsi="Times New Roman" w:cs="Times New Roman"/>
          <w:color w:val="000000" w:themeColor="text1"/>
        </w:rPr>
        <w:t>nie będącą właścicielem firmy w </w:t>
      </w:r>
      <w:r w:rsidRPr="007E38A1">
        <w:rPr>
          <w:rFonts w:ascii="Times New Roman" w:hAnsi="Times New Roman" w:cs="Times New Roman"/>
          <w:color w:val="000000" w:themeColor="text1"/>
        </w:rPr>
        <w:t xml:space="preserve">przypadku innej formy prawnej, należy dołączyć prawnie skuteczne pełnomocnictwo lub </w:t>
      </w:r>
      <w:r w:rsidRPr="00824131">
        <w:rPr>
          <w:rFonts w:ascii="Times New Roman" w:hAnsi="Times New Roman" w:cs="Times New Roman"/>
          <w:color w:val="000000" w:themeColor="text1"/>
        </w:rPr>
        <w:t>upoważnienie osoby lub osób podpisujących ofertę, jeże</w:t>
      </w:r>
      <w:r w:rsidR="00981AE2" w:rsidRPr="00824131">
        <w:rPr>
          <w:rFonts w:ascii="Times New Roman" w:hAnsi="Times New Roman" w:cs="Times New Roman"/>
          <w:color w:val="000000" w:themeColor="text1"/>
        </w:rPr>
        <w:t>li nie wynika to bezpośrednio z </w:t>
      </w:r>
      <w:r w:rsidRPr="00824131">
        <w:rPr>
          <w:rFonts w:ascii="Times New Roman" w:hAnsi="Times New Roman" w:cs="Times New Roman"/>
          <w:color w:val="000000" w:themeColor="text1"/>
        </w:rPr>
        <w:t>załączonych dokumentów.</w:t>
      </w:r>
    </w:p>
    <w:p w:rsidR="001B30AC" w:rsidRPr="00824131" w:rsidRDefault="00D43648" w:rsidP="007B1071">
      <w:pPr>
        <w:pStyle w:val="Bezodstpw"/>
        <w:numPr>
          <w:ilvl w:val="1"/>
          <w:numId w:val="24"/>
        </w:numPr>
        <w:ind w:left="709" w:hanging="425"/>
        <w:jc w:val="both"/>
        <w:rPr>
          <w:rFonts w:ascii="Times New Roman" w:hAnsi="Times New Roman" w:cs="Times New Roman"/>
          <w:bCs/>
          <w:color w:val="000000" w:themeColor="text1"/>
        </w:rPr>
      </w:pPr>
      <w:r w:rsidRPr="00824131">
        <w:rPr>
          <w:rFonts w:ascii="Times New Roman" w:hAnsi="Times New Roman" w:cs="Times New Roman"/>
          <w:color w:val="000000" w:themeColor="text1"/>
        </w:rPr>
        <w:t>Dokument określający zasady reprezentacji oraz osoby uprawnione do reprezentacji Wykonawcy, a jeżeli Wykonawcę reprezentuje pełnomocnik także pełnomocnictwo określające zasady umocowania podpisane przez osoby uprawnione do reprezentowania Wykonawcy.</w:t>
      </w:r>
    </w:p>
    <w:p w:rsidR="003F78B5" w:rsidRPr="00534129" w:rsidRDefault="003F78B5" w:rsidP="003F78B5">
      <w:pPr>
        <w:pStyle w:val="Bezodstpw"/>
        <w:ind w:left="709"/>
        <w:jc w:val="both"/>
        <w:rPr>
          <w:rFonts w:ascii="Times New Roman" w:hAnsi="Times New Roman" w:cs="Times New Roman"/>
          <w:bCs/>
          <w:color w:val="FF0000"/>
        </w:rPr>
      </w:pPr>
    </w:p>
    <w:p w:rsidR="00DA3149" w:rsidRPr="00824131" w:rsidRDefault="009B5BE9">
      <w:pPr>
        <w:tabs>
          <w:tab w:val="left" w:pos="1080"/>
        </w:tabs>
        <w:jc w:val="both"/>
        <w:rPr>
          <w:b/>
          <w:color w:val="000000" w:themeColor="text1"/>
          <w:sz w:val="22"/>
          <w:szCs w:val="22"/>
        </w:rPr>
      </w:pPr>
      <w:r w:rsidRPr="00824131">
        <w:rPr>
          <w:b/>
          <w:color w:val="000000" w:themeColor="text1"/>
          <w:sz w:val="22"/>
          <w:szCs w:val="22"/>
        </w:rPr>
        <w:t>6.</w:t>
      </w:r>
      <w:r w:rsidR="007B1071" w:rsidRPr="00824131">
        <w:rPr>
          <w:b/>
          <w:color w:val="000000" w:themeColor="text1"/>
          <w:sz w:val="22"/>
          <w:szCs w:val="22"/>
        </w:rPr>
        <w:t>6</w:t>
      </w:r>
      <w:r w:rsidR="00E626F1" w:rsidRPr="00824131">
        <w:rPr>
          <w:b/>
          <w:color w:val="000000" w:themeColor="text1"/>
          <w:sz w:val="22"/>
          <w:szCs w:val="22"/>
        </w:rPr>
        <w:t xml:space="preserve"> Oświadczenia i dokumenty niezbędne do przeprowadzenia postępowania </w:t>
      </w:r>
    </w:p>
    <w:p w:rsidR="00E626F1" w:rsidRPr="00824131" w:rsidRDefault="009B5BE9">
      <w:pPr>
        <w:jc w:val="both"/>
        <w:rPr>
          <w:i/>
          <w:iCs/>
          <w:color w:val="000000" w:themeColor="text1"/>
          <w:sz w:val="22"/>
          <w:szCs w:val="22"/>
        </w:rPr>
      </w:pPr>
      <w:r w:rsidRPr="00824131">
        <w:rPr>
          <w:color w:val="000000" w:themeColor="text1"/>
          <w:sz w:val="22"/>
          <w:szCs w:val="22"/>
        </w:rPr>
        <w:t>6.</w:t>
      </w:r>
      <w:r w:rsidR="00824131" w:rsidRPr="00824131">
        <w:rPr>
          <w:color w:val="000000" w:themeColor="text1"/>
          <w:sz w:val="22"/>
          <w:szCs w:val="22"/>
        </w:rPr>
        <w:t>6</w:t>
      </w:r>
      <w:r w:rsidR="00E626F1" w:rsidRPr="00824131">
        <w:rPr>
          <w:color w:val="000000" w:themeColor="text1"/>
          <w:sz w:val="22"/>
          <w:szCs w:val="22"/>
        </w:rPr>
        <w:t>.1</w:t>
      </w:r>
      <w:r w:rsidR="00E626F1" w:rsidRPr="00824131">
        <w:rPr>
          <w:color w:val="000000" w:themeColor="text1"/>
          <w:sz w:val="22"/>
          <w:szCs w:val="22"/>
        </w:rPr>
        <w:tab/>
        <w:t>wypełniony formularz ofertowy</w:t>
      </w:r>
      <w:r w:rsidR="00111D8C" w:rsidRPr="00824131">
        <w:rPr>
          <w:color w:val="000000" w:themeColor="text1"/>
          <w:sz w:val="22"/>
          <w:szCs w:val="22"/>
        </w:rPr>
        <w:t xml:space="preserve"> wraz z oświadczeniami</w:t>
      </w:r>
      <w:r w:rsidR="00E626F1" w:rsidRPr="00824131">
        <w:rPr>
          <w:color w:val="000000" w:themeColor="text1"/>
          <w:sz w:val="22"/>
          <w:szCs w:val="22"/>
        </w:rPr>
        <w:t xml:space="preserve"> </w:t>
      </w:r>
      <w:r w:rsidR="00E626F1" w:rsidRPr="00824131">
        <w:rPr>
          <w:i/>
          <w:iCs/>
          <w:color w:val="000000" w:themeColor="text1"/>
          <w:sz w:val="22"/>
          <w:szCs w:val="22"/>
        </w:rPr>
        <w:t>(wg załączonego wzoru),</w:t>
      </w:r>
    </w:p>
    <w:p w:rsidR="00E626F1" w:rsidRPr="00824131" w:rsidRDefault="009B5BE9">
      <w:pPr>
        <w:ind w:left="705" w:hanging="705"/>
        <w:jc w:val="both"/>
        <w:rPr>
          <w:i/>
          <w:color w:val="000000" w:themeColor="text1"/>
          <w:sz w:val="22"/>
          <w:szCs w:val="22"/>
        </w:rPr>
      </w:pPr>
      <w:r w:rsidRPr="00824131">
        <w:rPr>
          <w:color w:val="000000" w:themeColor="text1"/>
          <w:sz w:val="22"/>
          <w:szCs w:val="22"/>
        </w:rPr>
        <w:t>6.</w:t>
      </w:r>
      <w:r w:rsidR="00824131" w:rsidRPr="00824131">
        <w:rPr>
          <w:color w:val="000000" w:themeColor="text1"/>
          <w:sz w:val="22"/>
          <w:szCs w:val="22"/>
        </w:rPr>
        <w:t>6</w:t>
      </w:r>
      <w:r w:rsidR="00E626F1" w:rsidRPr="00824131">
        <w:rPr>
          <w:color w:val="000000" w:themeColor="text1"/>
          <w:sz w:val="22"/>
          <w:szCs w:val="22"/>
        </w:rPr>
        <w:t>.2</w:t>
      </w:r>
      <w:r w:rsidR="00E626F1" w:rsidRPr="00824131">
        <w:rPr>
          <w:color w:val="000000" w:themeColor="text1"/>
          <w:sz w:val="22"/>
          <w:szCs w:val="22"/>
        </w:rPr>
        <w:tab/>
        <w:t xml:space="preserve">pełnomocnictwo podmiotów występujących wspólnie </w:t>
      </w:r>
      <w:r w:rsidR="00E626F1" w:rsidRPr="00824131">
        <w:rPr>
          <w:i/>
          <w:color w:val="000000" w:themeColor="text1"/>
          <w:sz w:val="22"/>
          <w:szCs w:val="22"/>
        </w:rPr>
        <w:t>(jeżeli dotyczy),</w:t>
      </w:r>
    </w:p>
    <w:p w:rsidR="00E626F1" w:rsidRPr="00F161D8" w:rsidRDefault="009B5BE9">
      <w:pPr>
        <w:jc w:val="both"/>
        <w:rPr>
          <w:color w:val="000000" w:themeColor="text1"/>
          <w:sz w:val="22"/>
          <w:szCs w:val="22"/>
        </w:rPr>
      </w:pPr>
      <w:r w:rsidRPr="00F161D8">
        <w:rPr>
          <w:color w:val="000000" w:themeColor="text1"/>
          <w:sz w:val="22"/>
          <w:szCs w:val="22"/>
        </w:rPr>
        <w:t>6.</w:t>
      </w:r>
      <w:r w:rsidR="00824131" w:rsidRPr="00F161D8">
        <w:rPr>
          <w:color w:val="000000" w:themeColor="text1"/>
          <w:sz w:val="22"/>
          <w:szCs w:val="22"/>
        </w:rPr>
        <w:t>6</w:t>
      </w:r>
      <w:r w:rsidR="00E626F1" w:rsidRPr="00F161D8">
        <w:rPr>
          <w:color w:val="000000" w:themeColor="text1"/>
          <w:sz w:val="22"/>
          <w:szCs w:val="22"/>
        </w:rPr>
        <w:t>.3</w:t>
      </w:r>
      <w:r w:rsidR="00E626F1" w:rsidRPr="00F161D8">
        <w:rPr>
          <w:color w:val="000000" w:themeColor="text1"/>
          <w:sz w:val="22"/>
          <w:szCs w:val="22"/>
        </w:rPr>
        <w:tab/>
      </w:r>
      <w:r w:rsidR="00DA3149" w:rsidRPr="00F161D8">
        <w:rPr>
          <w:color w:val="000000" w:themeColor="text1"/>
          <w:sz w:val="22"/>
          <w:szCs w:val="22"/>
        </w:rPr>
        <w:t>dokumenty i oświadczenia</w:t>
      </w:r>
      <w:r w:rsidR="00544229" w:rsidRPr="00F161D8">
        <w:rPr>
          <w:color w:val="000000" w:themeColor="text1"/>
          <w:sz w:val="22"/>
          <w:szCs w:val="22"/>
        </w:rPr>
        <w:t>, o których mowa w pkt. 6</w:t>
      </w:r>
      <w:r w:rsidR="007B1071" w:rsidRPr="00F161D8">
        <w:rPr>
          <w:color w:val="000000" w:themeColor="text1"/>
          <w:sz w:val="22"/>
          <w:szCs w:val="22"/>
        </w:rPr>
        <w:t>.</w:t>
      </w:r>
    </w:p>
    <w:p w:rsidR="00E626F1" w:rsidRPr="00F161D8" w:rsidRDefault="00E626F1">
      <w:pPr>
        <w:rPr>
          <w:b/>
          <w:color w:val="000000" w:themeColor="text1"/>
          <w:sz w:val="22"/>
          <w:szCs w:val="22"/>
        </w:rPr>
      </w:pPr>
    </w:p>
    <w:p w:rsidR="00E626F1" w:rsidRPr="00F161D8" w:rsidRDefault="007B1071">
      <w:pPr>
        <w:rPr>
          <w:b/>
          <w:color w:val="000000" w:themeColor="text1"/>
          <w:sz w:val="22"/>
          <w:szCs w:val="22"/>
        </w:rPr>
      </w:pPr>
      <w:r w:rsidRPr="00F161D8">
        <w:rPr>
          <w:b/>
          <w:color w:val="000000" w:themeColor="text1"/>
          <w:sz w:val="22"/>
          <w:szCs w:val="22"/>
        </w:rPr>
        <w:t>6.7</w:t>
      </w:r>
      <w:r w:rsidR="00E626F1" w:rsidRPr="00F161D8">
        <w:rPr>
          <w:b/>
          <w:color w:val="000000" w:themeColor="text1"/>
          <w:sz w:val="22"/>
          <w:szCs w:val="22"/>
        </w:rPr>
        <w:t xml:space="preserve"> Forma dokumentów</w:t>
      </w:r>
    </w:p>
    <w:p w:rsidR="00E626F1" w:rsidRPr="00F161D8" w:rsidRDefault="00E626F1">
      <w:pPr>
        <w:jc w:val="both"/>
        <w:rPr>
          <w:color w:val="000000" w:themeColor="text1"/>
          <w:sz w:val="22"/>
          <w:szCs w:val="22"/>
        </w:rPr>
      </w:pPr>
      <w:r w:rsidRPr="00F161D8">
        <w:rPr>
          <w:color w:val="000000" w:themeColor="text1"/>
          <w:sz w:val="22"/>
          <w:szCs w:val="22"/>
        </w:rPr>
        <w:t>Dokumenty sporządzone w języku obcym muszą być złożone wraz z tłumaczeniem na język polski, poświadczone przez Wykonawcę.</w:t>
      </w:r>
    </w:p>
    <w:p w:rsidR="00E626F1" w:rsidRPr="00F161D8" w:rsidRDefault="00E626F1" w:rsidP="00B95317">
      <w:pPr>
        <w:jc w:val="both"/>
        <w:rPr>
          <w:color w:val="000000" w:themeColor="text1"/>
          <w:sz w:val="22"/>
          <w:szCs w:val="22"/>
        </w:rPr>
      </w:pPr>
    </w:p>
    <w:p w:rsidR="00E626F1" w:rsidRPr="00F161D8" w:rsidRDefault="007B1071">
      <w:pPr>
        <w:tabs>
          <w:tab w:val="left" w:pos="720"/>
        </w:tabs>
        <w:jc w:val="both"/>
        <w:rPr>
          <w:b/>
          <w:color w:val="000000" w:themeColor="text1"/>
          <w:sz w:val="22"/>
          <w:szCs w:val="22"/>
        </w:rPr>
      </w:pPr>
      <w:r w:rsidRPr="00F161D8">
        <w:rPr>
          <w:b/>
          <w:color w:val="000000" w:themeColor="text1"/>
          <w:sz w:val="22"/>
          <w:szCs w:val="22"/>
        </w:rPr>
        <w:t>6.8</w:t>
      </w:r>
      <w:r w:rsidR="00E626F1" w:rsidRPr="00F161D8">
        <w:rPr>
          <w:b/>
          <w:color w:val="000000" w:themeColor="text1"/>
          <w:sz w:val="22"/>
          <w:szCs w:val="22"/>
        </w:rPr>
        <w:t xml:space="preserve"> Oferty wspólne</w:t>
      </w:r>
    </w:p>
    <w:p w:rsidR="00E626F1" w:rsidRPr="00F161D8" w:rsidRDefault="00A26541">
      <w:pPr>
        <w:ind w:left="705" w:hanging="705"/>
        <w:jc w:val="both"/>
        <w:rPr>
          <w:color w:val="000000" w:themeColor="text1"/>
          <w:sz w:val="22"/>
          <w:szCs w:val="22"/>
        </w:rPr>
      </w:pPr>
      <w:r w:rsidRPr="00F161D8">
        <w:rPr>
          <w:color w:val="000000" w:themeColor="text1"/>
          <w:sz w:val="22"/>
          <w:szCs w:val="22"/>
        </w:rPr>
        <w:t>6.5</w:t>
      </w:r>
      <w:r w:rsidR="00E626F1" w:rsidRPr="00F161D8">
        <w:rPr>
          <w:color w:val="000000" w:themeColor="text1"/>
          <w:sz w:val="22"/>
          <w:szCs w:val="22"/>
        </w:rPr>
        <w:t>.1</w:t>
      </w:r>
      <w:r w:rsidR="00E626F1" w:rsidRPr="00F161D8">
        <w:rPr>
          <w:color w:val="000000" w:themeColor="text1"/>
          <w:sz w:val="22"/>
          <w:szCs w:val="22"/>
        </w:rPr>
        <w:tab/>
        <w:t>Wykonawcy mogą wspólnie ubiegać się o udzielenie zamówienia (np. jako konsorcjum, spółka cywilna). W takim przypadku ich oferta musi spełniać następujące wymagania:</w:t>
      </w:r>
    </w:p>
    <w:p w:rsidR="00E626F1" w:rsidRPr="00F161D8" w:rsidRDefault="00A26541">
      <w:pPr>
        <w:widowControl w:val="0"/>
        <w:autoSpaceDE w:val="0"/>
        <w:ind w:left="720" w:right="47" w:hanging="720"/>
        <w:jc w:val="both"/>
        <w:rPr>
          <w:color w:val="000000" w:themeColor="text1"/>
          <w:sz w:val="22"/>
          <w:szCs w:val="22"/>
        </w:rPr>
      </w:pPr>
      <w:r w:rsidRPr="00F161D8">
        <w:rPr>
          <w:color w:val="000000" w:themeColor="text1"/>
          <w:sz w:val="22"/>
          <w:szCs w:val="22"/>
        </w:rPr>
        <w:t>6.5</w:t>
      </w:r>
      <w:r w:rsidR="00E626F1" w:rsidRPr="00F161D8">
        <w:rPr>
          <w:color w:val="000000" w:themeColor="text1"/>
          <w:sz w:val="22"/>
          <w:szCs w:val="22"/>
        </w:rPr>
        <w:t>.2</w:t>
      </w:r>
      <w:r w:rsidR="00E626F1" w:rsidRPr="00F161D8">
        <w:rPr>
          <w:color w:val="000000" w:themeColor="text1"/>
          <w:sz w:val="22"/>
          <w:szCs w:val="22"/>
        </w:rPr>
        <w:tab/>
        <w:t>W</w:t>
      </w:r>
      <w:r w:rsidR="00E626F1" w:rsidRPr="00F161D8">
        <w:rPr>
          <w:color w:val="000000" w:themeColor="text1"/>
          <w:spacing w:val="-2"/>
          <w:sz w:val="22"/>
          <w:szCs w:val="22"/>
        </w:rPr>
        <w:t>y</w:t>
      </w:r>
      <w:r w:rsidR="00E626F1" w:rsidRPr="00F161D8">
        <w:rPr>
          <w:color w:val="000000" w:themeColor="text1"/>
          <w:sz w:val="22"/>
          <w:szCs w:val="22"/>
        </w:rPr>
        <w:t>kon</w:t>
      </w:r>
      <w:r w:rsidR="00E626F1" w:rsidRPr="00F161D8">
        <w:rPr>
          <w:color w:val="000000" w:themeColor="text1"/>
          <w:spacing w:val="-1"/>
          <w:sz w:val="22"/>
          <w:szCs w:val="22"/>
        </w:rPr>
        <w:t>a</w:t>
      </w:r>
      <w:r w:rsidR="00E626F1" w:rsidRPr="00F161D8">
        <w:rPr>
          <w:color w:val="000000" w:themeColor="text1"/>
          <w:sz w:val="22"/>
          <w:szCs w:val="22"/>
        </w:rPr>
        <w:t>w</w:t>
      </w:r>
      <w:r w:rsidR="00E626F1" w:rsidRPr="00F161D8">
        <w:rPr>
          <w:color w:val="000000" w:themeColor="text1"/>
          <w:spacing w:val="4"/>
          <w:sz w:val="22"/>
          <w:szCs w:val="22"/>
        </w:rPr>
        <w:t>c</w:t>
      </w:r>
      <w:r w:rsidR="00E626F1" w:rsidRPr="00F161D8">
        <w:rPr>
          <w:color w:val="000000" w:themeColor="text1"/>
          <w:sz w:val="22"/>
          <w:szCs w:val="22"/>
        </w:rPr>
        <w:t>y</w:t>
      </w:r>
      <w:r w:rsidR="00E35887" w:rsidRPr="00F161D8">
        <w:rPr>
          <w:color w:val="000000" w:themeColor="text1"/>
          <w:sz w:val="22"/>
          <w:szCs w:val="22"/>
        </w:rPr>
        <w:t xml:space="preserve"> </w:t>
      </w:r>
      <w:r w:rsidR="00E626F1" w:rsidRPr="00F161D8">
        <w:rPr>
          <w:color w:val="000000" w:themeColor="text1"/>
          <w:sz w:val="22"/>
          <w:szCs w:val="22"/>
        </w:rPr>
        <w:t>wspólnie ubiegający się o udzielenie zamówienia us</w:t>
      </w:r>
      <w:r w:rsidR="00E626F1" w:rsidRPr="00F161D8">
        <w:rPr>
          <w:color w:val="000000" w:themeColor="text1"/>
          <w:spacing w:val="1"/>
          <w:sz w:val="22"/>
          <w:szCs w:val="22"/>
        </w:rPr>
        <w:t>t</w:t>
      </w:r>
      <w:r w:rsidR="00E626F1" w:rsidRPr="00F161D8">
        <w:rPr>
          <w:color w:val="000000" w:themeColor="text1"/>
          <w:spacing w:val="2"/>
          <w:sz w:val="22"/>
          <w:szCs w:val="22"/>
        </w:rPr>
        <w:t>a</w:t>
      </w:r>
      <w:r w:rsidR="00E626F1" w:rsidRPr="00F161D8">
        <w:rPr>
          <w:color w:val="000000" w:themeColor="text1"/>
          <w:sz w:val="22"/>
          <w:szCs w:val="22"/>
        </w:rPr>
        <w:t>n</w:t>
      </w:r>
      <w:r w:rsidR="00E626F1" w:rsidRPr="00F161D8">
        <w:rPr>
          <w:color w:val="000000" w:themeColor="text1"/>
          <w:spacing w:val="-1"/>
          <w:sz w:val="22"/>
          <w:szCs w:val="22"/>
        </w:rPr>
        <w:t>owią</w:t>
      </w:r>
      <w:r w:rsidR="00E35887" w:rsidRPr="00F161D8">
        <w:rPr>
          <w:color w:val="000000" w:themeColor="text1"/>
          <w:spacing w:val="-1"/>
          <w:sz w:val="22"/>
          <w:szCs w:val="22"/>
        </w:rPr>
        <w:t xml:space="preserve"> </w:t>
      </w:r>
      <w:r w:rsidR="00E626F1" w:rsidRPr="00F161D8">
        <w:rPr>
          <w:color w:val="000000" w:themeColor="text1"/>
          <w:spacing w:val="2"/>
          <w:sz w:val="22"/>
          <w:szCs w:val="22"/>
        </w:rPr>
        <w:t>pe</w:t>
      </w:r>
      <w:r w:rsidR="00E626F1" w:rsidRPr="00F161D8">
        <w:rPr>
          <w:color w:val="000000" w:themeColor="text1"/>
          <w:spacing w:val="1"/>
          <w:sz w:val="22"/>
          <w:szCs w:val="22"/>
        </w:rPr>
        <w:t>ł</w:t>
      </w:r>
      <w:r w:rsidR="00E626F1" w:rsidRPr="00F161D8">
        <w:rPr>
          <w:color w:val="000000" w:themeColor="text1"/>
          <w:sz w:val="22"/>
          <w:szCs w:val="22"/>
        </w:rPr>
        <w:t>no</w:t>
      </w:r>
      <w:r w:rsidR="00E626F1" w:rsidRPr="00F161D8">
        <w:rPr>
          <w:color w:val="000000" w:themeColor="text1"/>
          <w:spacing w:val="1"/>
          <w:sz w:val="22"/>
          <w:szCs w:val="22"/>
        </w:rPr>
        <w:t>m</w:t>
      </w:r>
      <w:r w:rsidR="00E626F1" w:rsidRPr="00F161D8">
        <w:rPr>
          <w:color w:val="000000" w:themeColor="text1"/>
          <w:sz w:val="22"/>
          <w:szCs w:val="22"/>
        </w:rPr>
        <w:t>o</w:t>
      </w:r>
      <w:r w:rsidR="00E626F1" w:rsidRPr="00F161D8">
        <w:rPr>
          <w:color w:val="000000" w:themeColor="text1"/>
          <w:spacing w:val="-1"/>
          <w:sz w:val="22"/>
          <w:szCs w:val="22"/>
        </w:rPr>
        <w:t>c</w:t>
      </w:r>
      <w:r w:rsidR="00E626F1" w:rsidRPr="00F161D8">
        <w:rPr>
          <w:color w:val="000000" w:themeColor="text1"/>
          <w:sz w:val="22"/>
          <w:szCs w:val="22"/>
        </w:rPr>
        <w:t>n</w:t>
      </w:r>
      <w:r w:rsidR="00E626F1" w:rsidRPr="00F161D8">
        <w:rPr>
          <w:color w:val="000000" w:themeColor="text1"/>
          <w:spacing w:val="1"/>
          <w:sz w:val="22"/>
          <w:szCs w:val="22"/>
        </w:rPr>
        <w:t>i</w:t>
      </w:r>
      <w:r w:rsidR="00E626F1" w:rsidRPr="00F161D8">
        <w:rPr>
          <w:color w:val="000000" w:themeColor="text1"/>
          <w:sz w:val="22"/>
          <w:szCs w:val="22"/>
        </w:rPr>
        <w:t>ka</w:t>
      </w:r>
      <w:r w:rsidR="00E35887" w:rsidRPr="00F161D8">
        <w:rPr>
          <w:color w:val="000000" w:themeColor="text1"/>
          <w:sz w:val="22"/>
          <w:szCs w:val="22"/>
        </w:rPr>
        <w:t xml:space="preserve"> </w:t>
      </w:r>
      <w:r w:rsidR="00E626F1" w:rsidRPr="00F161D8">
        <w:rPr>
          <w:color w:val="000000" w:themeColor="text1"/>
          <w:sz w:val="22"/>
          <w:szCs w:val="22"/>
        </w:rPr>
        <w:t xml:space="preserve">do </w:t>
      </w:r>
      <w:r w:rsidR="00E626F1" w:rsidRPr="00F161D8">
        <w:rPr>
          <w:color w:val="000000" w:themeColor="text1"/>
          <w:spacing w:val="-1"/>
          <w:sz w:val="22"/>
          <w:szCs w:val="22"/>
        </w:rPr>
        <w:t>re</w:t>
      </w:r>
      <w:r w:rsidR="00E626F1" w:rsidRPr="00F161D8">
        <w:rPr>
          <w:color w:val="000000" w:themeColor="text1"/>
          <w:sz w:val="22"/>
          <w:szCs w:val="22"/>
        </w:rPr>
        <w:t>p</w:t>
      </w:r>
      <w:r w:rsidR="00E626F1" w:rsidRPr="00F161D8">
        <w:rPr>
          <w:color w:val="000000" w:themeColor="text1"/>
          <w:spacing w:val="-1"/>
          <w:sz w:val="22"/>
          <w:szCs w:val="22"/>
        </w:rPr>
        <w:t>re</w:t>
      </w:r>
      <w:r w:rsidR="00E626F1" w:rsidRPr="00F161D8">
        <w:rPr>
          <w:color w:val="000000" w:themeColor="text1"/>
          <w:spacing w:val="2"/>
          <w:sz w:val="22"/>
          <w:szCs w:val="22"/>
        </w:rPr>
        <w:t>z</w:t>
      </w:r>
      <w:r w:rsidR="00E626F1" w:rsidRPr="00F161D8">
        <w:rPr>
          <w:color w:val="000000" w:themeColor="text1"/>
          <w:spacing w:val="-1"/>
          <w:sz w:val="22"/>
          <w:szCs w:val="22"/>
        </w:rPr>
        <w:t>e</w:t>
      </w:r>
      <w:r w:rsidR="00E626F1" w:rsidRPr="00F161D8">
        <w:rPr>
          <w:color w:val="000000" w:themeColor="text1"/>
          <w:sz w:val="22"/>
          <w:szCs w:val="22"/>
        </w:rPr>
        <w:t>n</w:t>
      </w:r>
      <w:r w:rsidR="00E626F1" w:rsidRPr="00F161D8">
        <w:rPr>
          <w:color w:val="000000" w:themeColor="text1"/>
          <w:spacing w:val="1"/>
          <w:sz w:val="22"/>
          <w:szCs w:val="22"/>
        </w:rPr>
        <w:t>t</w:t>
      </w:r>
      <w:r w:rsidR="00E626F1" w:rsidRPr="00F161D8">
        <w:rPr>
          <w:color w:val="000000" w:themeColor="text1"/>
          <w:sz w:val="22"/>
          <w:szCs w:val="22"/>
        </w:rPr>
        <w:t>o</w:t>
      </w:r>
      <w:r w:rsidR="00E626F1" w:rsidRPr="00F161D8">
        <w:rPr>
          <w:color w:val="000000" w:themeColor="text1"/>
          <w:spacing w:val="2"/>
          <w:sz w:val="22"/>
          <w:szCs w:val="22"/>
        </w:rPr>
        <w:t>w</w:t>
      </w:r>
      <w:r w:rsidR="00E626F1" w:rsidRPr="00F161D8">
        <w:rPr>
          <w:color w:val="000000" w:themeColor="text1"/>
          <w:spacing w:val="-1"/>
          <w:sz w:val="22"/>
          <w:szCs w:val="22"/>
        </w:rPr>
        <w:t>a</w:t>
      </w:r>
      <w:r w:rsidR="00E626F1" w:rsidRPr="00F161D8">
        <w:rPr>
          <w:color w:val="000000" w:themeColor="text1"/>
          <w:sz w:val="22"/>
          <w:szCs w:val="22"/>
        </w:rPr>
        <w:t>n</w:t>
      </w:r>
      <w:r w:rsidR="00E626F1" w:rsidRPr="00F161D8">
        <w:rPr>
          <w:color w:val="000000" w:themeColor="text1"/>
          <w:spacing w:val="1"/>
          <w:sz w:val="22"/>
          <w:szCs w:val="22"/>
        </w:rPr>
        <w:t>i</w:t>
      </w:r>
      <w:r w:rsidR="00E626F1" w:rsidRPr="00F161D8">
        <w:rPr>
          <w:color w:val="000000" w:themeColor="text1"/>
          <w:sz w:val="22"/>
          <w:szCs w:val="22"/>
        </w:rPr>
        <w:t>a</w:t>
      </w:r>
      <w:r w:rsidR="006C65B8" w:rsidRPr="00F161D8">
        <w:rPr>
          <w:color w:val="000000" w:themeColor="text1"/>
          <w:sz w:val="22"/>
          <w:szCs w:val="22"/>
        </w:rPr>
        <w:t xml:space="preserve"> </w:t>
      </w:r>
      <w:r w:rsidR="00E626F1" w:rsidRPr="00F161D8">
        <w:rPr>
          <w:color w:val="000000" w:themeColor="text1"/>
          <w:spacing w:val="1"/>
          <w:sz w:val="22"/>
          <w:szCs w:val="22"/>
        </w:rPr>
        <w:t>i</w:t>
      </w:r>
      <w:r w:rsidR="00E626F1" w:rsidRPr="00F161D8">
        <w:rPr>
          <w:color w:val="000000" w:themeColor="text1"/>
          <w:spacing w:val="-1"/>
          <w:sz w:val="22"/>
          <w:szCs w:val="22"/>
        </w:rPr>
        <w:t>c</w:t>
      </w:r>
      <w:r w:rsidR="00E626F1" w:rsidRPr="00F161D8">
        <w:rPr>
          <w:color w:val="000000" w:themeColor="text1"/>
          <w:sz w:val="22"/>
          <w:szCs w:val="22"/>
        </w:rPr>
        <w:t>h</w:t>
      </w:r>
      <w:r w:rsidR="006C65B8" w:rsidRPr="00F161D8">
        <w:rPr>
          <w:color w:val="000000" w:themeColor="text1"/>
          <w:sz w:val="22"/>
          <w:szCs w:val="22"/>
        </w:rPr>
        <w:t xml:space="preserve"> </w:t>
      </w:r>
      <w:r w:rsidR="00E626F1" w:rsidRPr="00F161D8">
        <w:rPr>
          <w:color w:val="000000" w:themeColor="text1"/>
          <w:sz w:val="22"/>
          <w:szCs w:val="22"/>
        </w:rPr>
        <w:t>w</w:t>
      </w:r>
      <w:r w:rsidR="006C65B8" w:rsidRPr="00F161D8">
        <w:rPr>
          <w:color w:val="000000" w:themeColor="text1"/>
          <w:sz w:val="22"/>
          <w:szCs w:val="22"/>
        </w:rPr>
        <w:t xml:space="preserve"> </w:t>
      </w:r>
      <w:r w:rsidR="00E626F1" w:rsidRPr="00F161D8">
        <w:rPr>
          <w:color w:val="000000" w:themeColor="text1"/>
          <w:spacing w:val="2"/>
          <w:sz w:val="22"/>
          <w:szCs w:val="22"/>
        </w:rPr>
        <w:t>p</w:t>
      </w:r>
      <w:r w:rsidR="00E626F1" w:rsidRPr="00F161D8">
        <w:rPr>
          <w:color w:val="000000" w:themeColor="text1"/>
          <w:sz w:val="22"/>
          <w:szCs w:val="22"/>
        </w:rPr>
        <w:t>os</w:t>
      </w:r>
      <w:r w:rsidR="00E626F1" w:rsidRPr="00F161D8">
        <w:rPr>
          <w:color w:val="000000" w:themeColor="text1"/>
          <w:spacing w:val="1"/>
          <w:sz w:val="22"/>
          <w:szCs w:val="22"/>
        </w:rPr>
        <w:t>t</w:t>
      </w:r>
      <w:r w:rsidR="00E626F1" w:rsidRPr="00F161D8">
        <w:rPr>
          <w:color w:val="000000" w:themeColor="text1"/>
          <w:spacing w:val="-1"/>
          <w:sz w:val="22"/>
          <w:szCs w:val="22"/>
        </w:rPr>
        <w:t>ę</w:t>
      </w:r>
      <w:r w:rsidR="00E626F1" w:rsidRPr="00F161D8">
        <w:rPr>
          <w:color w:val="000000" w:themeColor="text1"/>
          <w:sz w:val="22"/>
          <w:szCs w:val="22"/>
        </w:rPr>
        <w:t>pow</w:t>
      </w:r>
      <w:r w:rsidR="00E626F1" w:rsidRPr="00F161D8">
        <w:rPr>
          <w:color w:val="000000" w:themeColor="text1"/>
          <w:spacing w:val="-1"/>
          <w:sz w:val="22"/>
          <w:szCs w:val="22"/>
        </w:rPr>
        <w:t>a</w:t>
      </w:r>
      <w:r w:rsidR="00E626F1" w:rsidRPr="00F161D8">
        <w:rPr>
          <w:color w:val="000000" w:themeColor="text1"/>
          <w:sz w:val="22"/>
          <w:szCs w:val="22"/>
        </w:rPr>
        <w:t>n</w:t>
      </w:r>
      <w:r w:rsidR="00E626F1" w:rsidRPr="00F161D8">
        <w:rPr>
          <w:color w:val="000000" w:themeColor="text1"/>
          <w:spacing w:val="1"/>
          <w:sz w:val="22"/>
          <w:szCs w:val="22"/>
        </w:rPr>
        <w:t>i</w:t>
      </w:r>
      <w:r w:rsidR="00E626F1" w:rsidRPr="00F161D8">
        <w:rPr>
          <w:color w:val="000000" w:themeColor="text1"/>
          <w:sz w:val="22"/>
          <w:szCs w:val="22"/>
        </w:rPr>
        <w:t>u</w:t>
      </w:r>
      <w:r w:rsidR="006C65B8" w:rsidRPr="00F161D8">
        <w:rPr>
          <w:color w:val="000000" w:themeColor="text1"/>
          <w:sz w:val="22"/>
          <w:szCs w:val="22"/>
        </w:rPr>
        <w:t xml:space="preserve"> </w:t>
      </w:r>
      <w:r w:rsidR="00E626F1" w:rsidRPr="00F161D8">
        <w:rPr>
          <w:color w:val="000000" w:themeColor="text1"/>
          <w:sz w:val="22"/>
          <w:szCs w:val="22"/>
        </w:rPr>
        <w:t>o</w:t>
      </w:r>
      <w:r w:rsidR="006C65B8" w:rsidRPr="00F161D8">
        <w:rPr>
          <w:color w:val="000000" w:themeColor="text1"/>
          <w:sz w:val="22"/>
          <w:szCs w:val="22"/>
        </w:rPr>
        <w:t xml:space="preserve"> </w:t>
      </w:r>
      <w:r w:rsidR="00E626F1" w:rsidRPr="00F161D8">
        <w:rPr>
          <w:color w:val="000000" w:themeColor="text1"/>
          <w:sz w:val="22"/>
          <w:szCs w:val="22"/>
        </w:rPr>
        <w:t>ud</w:t>
      </w:r>
      <w:r w:rsidR="00E626F1" w:rsidRPr="00F161D8">
        <w:rPr>
          <w:color w:val="000000" w:themeColor="text1"/>
          <w:spacing w:val="2"/>
          <w:sz w:val="22"/>
          <w:szCs w:val="22"/>
        </w:rPr>
        <w:t>z</w:t>
      </w:r>
      <w:r w:rsidR="00E626F1" w:rsidRPr="00F161D8">
        <w:rPr>
          <w:color w:val="000000" w:themeColor="text1"/>
          <w:spacing w:val="1"/>
          <w:sz w:val="22"/>
          <w:szCs w:val="22"/>
        </w:rPr>
        <w:t>i</w:t>
      </w:r>
      <w:r w:rsidR="00E626F1" w:rsidRPr="00F161D8">
        <w:rPr>
          <w:color w:val="000000" w:themeColor="text1"/>
          <w:spacing w:val="-1"/>
          <w:sz w:val="22"/>
          <w:szCs w:val="22"/>
        </w:rPr>
        <w:t>e</w:t>
      </w:r>
      <w:r w:rsidR="00E626F1" w:rsidRPr="00F161D8">
        <w:rPr>
          <w:color w:val="000000" w:themeColor="text1"/>
          <w:spacing w:val="1"/>
          <w:sz w:val="22"/>
          <w:szCs w:val="22"/>
        </w:rPr>
        <w:t>l</w:t>
      </w:r>
      <w:r w:rsidR="00E626F1" w:rsidRPr="00F161D8">
        <w:rPr>
          <w:color w:val="000000" w:themeColor="text1"/>
          <w:spacing w:val="-1"/>
          <w:sz w:val="22"/>
          <w:szCs w:val="22"/>
        </w:rPr>
        <w:t>e</w:t>
      </w:r>
      <w:r w:rsidR="00E626F1" w:rsidRPr="00F161D8">
        <w:rPr>
          <w:color w:val="000000" w:themeColor="text1"/>
          <w:sz w:val="22"/>
          <w:szCs w:val="22"/>
        </w:rPr>
        <w:t>n</w:t>
      </w:r>
      <w:r w:rsidR="00E626F1" w:rsidRPr="00F161D8">
        <w:rPr>
          <w:color w:val="000000" w:themeColor="text1"/>
          <w:spacing w:val="1"/>
          <w:sz w:val="22"/>
          <w:szCs w:val="22"/>
        </w:rPr>
        <w:t>i</w:t>
      </w:r>
      <w:r w:rsidR="00E626F1" w:rsidRPr="00F161D8">
        <w:rPr>
          <w:color w:val="000000" w:themeColor="text1"/>
          <w:sz w:val="22"/>
          <w:szCs w:val="22"/>
        </w:rPr>
        <w:t>e</w:t>
      </w:r>
      <w:r w:rsidR="006C65B8" w:rsidRPr="00F161D8">
        <w:rPr>
          <w:color w:val="000000" w:themeColor="text1"/>
          <w:sz w:val="22"/>
          <w:szCs w:val="22"/>
        </w:rPr>
        <w:t xml:space="preserve"> </w:t>
      </w:r>
      <w:r w:rsidR="00E626F1" w:rsidRPr="00F161D8">
        <w:rPr>
          <w:color w:val="000000" w:themeColor="text1"/>
          <w:spacing w:val="2"/>
          <w:sz w:val="22"/>
          <w:szCs w:val="22"/>
        </w:rPr>
        <w:t>z</w:t>
      </w:r>
      <w:r w:rsidR="00E626F1" w:rsidRPr="00F161D8">
        <w:rPr>
          <w:color w:val="000000" w:themeColor="text1"/>
          <w:spacing w:val="-1"/>
          <w:sz w:val="22"/>
          <w:szCs w:val="22"/>
        </w:rPr>
        <w:t>a</w:t>
      </w:r>
      <w:r w:rsidR="00E626F1" w:rsidRPr="00F161D8">
        <w:rPr>
          <w:color w:val="000000" w:themeColor="text1"/>
          <w:spacing w:val="1"/>
          <w:sz w:val="22"/>
          <w:szCs w:val="22"/>
        </w:rPr>
        <w:t>m</w:t>
      </w:r>
      <w:r w:rsidR="00E626F1" w:rsidRPr="00F161D8">
        <w:rPr>
          <w:color w:val="000000" w:themeColor="text1"/>
          <w:sz w:val="22"/>
          <w:szCs w:val="22"/>
        </w:rPr>
        <w:t>ów</w:t>
      </w:r>
      <w:r w:rsidR="00E626F1" w:rsidRPr="00F161D8">
        <w:rPr>
          <w:color w:val="000000" w:themeColor="text1"/>
          <w:spacing w:val="1"/>
          <w:sz w:val="22"/>
          <w:szCs w:val="22"/>
        </w:rPr>
        <w:t>i</w:t>
      </w:r>
      <w:r w:rsidR="00E626F1" w:rsidRPr="00F161D8">
        <w:rPr>
          <w:color w:val="000000" w:themeColor="text1"/>
          <w:spacing w:val="-1"/>
          <w:sz w:val="22"/>
          <w:szCs w:val="22"/>
        </w:rPr>
        <w:t>e</w:t>
      </w:r>
      <w:r w:rsidR="00E626F1" w:rsidRPr="00F161D8">
        <w:rPr>
          <w:color w:val="000000" w:themeColor="text1"/>
          <w:sz w:val="22"/>
          <w:szCs w:val="22"/>
        </w:rPr>
        <w:t>n</w:t>
      </w:r>
      <w:r w:rsidR="00E626F1" w:rsidRPr="00F161D8">
        <w:rPr>
          <w:color w:val="000000" w:themeColor="text1"/>
          <w:spacing w:val="1"/>
          <w:sz w:val="22"/>
          <w:szCs w:val="22"/>
        </w:rPr>
        <w:t>i</w:t>
      </w:r>
      <w:r w:rsidR="00E626F1" w:rsidRPr="00F161D8">
        <w:rPr>
          <w:color w:val="000000" w:themeColor="text1"/>
          <w:sz w:val="22"/>
          <w:szCs w:val="22"/>
        </w:rPr>
        <w:t>a</w:t>
      </w:r>
      <w:r w:rsidR="006C65B8" w:rsidRPr="00F161D8">
        <w:rPr>
          <w:color w:val="000000" w:themeColor="text1"/>
          <w:sz w:val="22"/>
          <w:szCs w:val="22"/>
        </w:rPr>
        <w:t xml:space="preserve"> </w:t>
      </w:r>
      <w:r w:rsidR="00E626F1" w:rsidRPr="00F161D8">
        <w:rPr>
          <w:color w:val="000000" w:themeColor="text1"/>
          <w:spacing w:val="-1"/>
          <w:sz w:val="22"/>
          <w:szCs w:val="22"/>
        </w:rPr>
        <w:t>a</w:t>
      </w:r>
      <w:r w:rsidR="00E626F1" w:rsidRPr="00F161D8">
        <w:rPr>
          <w:color w:val="000000" w:themeColor="text1"/>
          <w:spacing w:val="1"/>
          <w:sz w:val="22"/>
          <w:szCs w:val="22"/>
        </w:rPr>
        <w:t>l</w:t>
      </w:r>
      <w:r w:rsidR="00E626F1" w:rsidRPr="00F161D8">
        <w:rPr>
          <w:color w:val="000000" w:themeColor="text1"/>
          <w:sz w:val="22"/>
          <w:szCs w:val="22"/>
        </w:rPr>
        <w:t>bo</w:t>
      </w:r>
      <w:r w:rsidR="006C65B8" w:rsidRPr="00F161D8">
        <w:rPr>
          <w:color w:val="000000" w:themeColor="text1"/>
          <w:sz w:val="22"/>
          <w:szCs w:val="22"/>
        </w:rPr>
        <w:t xml:space="preserve"> </w:t>
      </w:r>
      <w:r w:rsidR="00E626F1" w:rsidRPr="00F161D8">
        <w:rPr>
          <w:color w:val="000000" w:themeColor="text1"/>
          <w:spacing w:val="-1"/>
          <w:sz w:val="22"/>
          <w:szCs w:val="22"/>
        </w:rPr>
        <w:t>re</w:t>
      </w:r>
      <w:r w:rsidR="00E626F1" w:rsidRPr="00F161D8">
        <w:rPr>
          <w:color w:val="000000" w:themeColor="text1"/>
          <w:sz w:val="22"/>
          <w:szCs w:val="22"/>
        </w:rPr>
        <w:t>p</w:t>
      </w:r>
      <w:r w:rsidR="00E626F1" w:rsidRPr="00F161D8">
        <w:rPr>
          <w:color w:val="000000" w:themeColor="text1"/>
          <w:spacing w:val="-1"/>
          <w:sz w:val="22"/>
          <w:szCs w:val="22"/>
        </w:rPr>
        <w:t>r</w:t>
      </w:r>
      <w:r w:rsidR="00E626F1" w:rsidRPr="00F161D8">
        <w:rPr>
          <w:color w:val="000000" w:themeColor="text1"/>
          <w:spacing w:val="2"/>
          <w:sz w:val="22"/>
          <w:szCs w:val="22"/>
        </w:rPr>
        <w:t>ez</w:t>
      </w:r>
      <w:r w:rsidR="00E626F1" w:rsidRPr="00F161D8">
        <w:rPr>
          <w:color w:val="000000" w:themeColor="text1"/>
          <w:spacing w:val="-1"/>
          <w:sz w:val="22"/>
          <w:szCs w:val="22"/>
        </w:rPr>
        <w:t>e</w:t>
      </w:r>
      <w:r w:rsidR="00E626F1" w:rsidRPr="00F161D8">
        <w:rPr>
          <w:color w:val="000000" w:themeColor="text1"/>
          <w:sz w:val="22"/>
          <w:szCs w:val="22"/>
        </w:rPr>
        <w:t>n</w:t>
      </w:r>
      <w:r w:rsidR="00E626F1" w:rsidRPr="00F161D8">
        <w:rPr>
          <w:color w:val="000000" w:themeColor="text1"/>
          <w:spacing w:val="1"/>
          <w:sz w:val="22"/>
          <w:szCs w:val="22"/>
        </w:rPr>
        <w:t>t</w:t>
      </w:r>
      <w:r w:rsidR="00E626F1" w:rsidRPr="00F161D8">
        <w:rPr>
          <w:color w:val="000000" w:themeColor="text1"/>
          <w:sz w:val="22"/>
          <w:szCs w:val="22"/>
        </w:rPr>
        <w:t>ow</w:t>
      </w:r>
      <w:r w:rsidR="00E626F1" w:rsidRPr="00F161D8">
        <w:rPr>
          <w:color w:val="000000" w:themeColor="text1"/>
          <w:spacing w:val="-1"/>
          <w:sz w:val="22"/>
          <w:szCs w:val="22"/>
        </w:rPr>
        <w:t>a</w:t>
      </w:r>
      <w:r w:rsidR="00E626F1" w:rsidRPr="00F161D8">
        <w:rPr>
          <w:color w:val="000000" w:themeColor="text1"/>
          <w:sz w:val="22"/>
          <w:szCs w:val="22"/>
        </w:rPr>
        <w:t>n</w:t>
      </w:r>
      <w:r w:rsidR="00E626F1" w:rsidRPr="00F161D8">
        <w:rPr>
          <w:color w:val="000000" w:themeColor="text1"/>
          <w:spacing w:val="1"/>
          <w:sz w:val="22"/>
          <w:szCs w:val="22"/>
        </w:rPr>
        <w:t>i</w:t>
      </w:r>
      <w:r w:rsidR="00E626F1" w:rsidRPr="00F161D8">
        <w:rPr>
          <w:color w:val="000000" w:themeColor="text1"/>
          <w:sz w:val="22"/>
          <w:szCs w:val="22"/>
        </w:rPr>
        <w:t>a w</w:t>
      </w:r>
      <w:r w:rsidR="006E0C81" w:rsidRPr="00F161D8">
        <w:rPr>
          <w:color w:val="000000" w:themeColor="text1"/>
          <w:spacing w:val="-2"/>
          <w:sz w:val="22"/>
          <w:szCs w:val="22"/>
        </w:rPr>
        <w:t> </w:t>
      </w:r>
      <w:r w:rsidR="00E626F1" w:rsidRPr="00F161D8">
        <w:rPr>
          <w:color w:val="000000" w:themeColor="text1"/>
          <w:sz w:val="22"/>
          <w:szCs w:val="22"/>
        </w:rPr>
        <w:t>pos</w:t>
      </w:r>
      <w:r w:rsidR="00E626F1" w:rsidRPr="00F161D8">
        <w:rPr>
          <w:color w:val="000000" w:themeColor="text1"/>
          <w:spacing w:val="1"/>
          <w:sz w:val="22"/>
          <w:szCs w:val="22"/>
        </w:rPr>
        <w:t>t</w:t>
      </w:r>
      <w:r w:rsidR="00E626F1" w:rsidRPr="00F161D8">
        <w:rPr>
          <w:color w:val="000000" w:themeColor="text1"/>
          <w:spacing w:val="-1"/>
          <w:sz w:val="22"/>
          <w:szCs w:val="22"/>
        </w:rPr>
        <w:t>ę</w:t>
      </w:r>
      <w:r w:rsidR="00E626F1" w:rsidRPr="00F161D8">
        <w:rPr>
          <w:color w:val="000000" w:themeColor="text1"/>
          <w:sz w:val="22"/>
          <w:szCs w:val="22"/>
        </w:rPr>
        <w:t>pow</w:t>
      </w:r>
      <w:r w:rsidR="00E626F1" w:rsidRPr="00F161D8">
        <w:rPr>
          <w:color w:val="000000" w:themeColor="text1"/>
          <w:spacing w:val="-1"/>
          <w:sz w:val="22"/>
          <w:szCs w:val="22"/>
        </w:rPr>
        <w:t>a</w:t>
      </w:r>
      <w:r w:rsidR="00E626F1" w:rsidRPr="00F161D8">
        <w:rPr>
          <w:color w:val="000000" w:themeColor="text1"/>
          <w:sz w:val="22"/>
          <w:szCs w:val="22"/>
        </w:rPr>
        <w:t>n</w:t>
      </w:r>
      <w:r w:rsidR="00E626F1" w:rsidRPr="00F161D8">
        <w:rPr>
          <w:color w:val="000000" w:themeColor="text1"/>
          <w:spacing w:val="1"/>
          <w:sz w:val="22"/>
          <w:szCs w:val="22"/>
        </w:rPr>
        <w:t>i</w:t>
      </w:r>
      <w:r w:rsidR="00E626F1" w:rsidRPr="00F161D8">
        <w:rPr>
          <w:color w:val="000000" w:themeColor="text1"/>
          <w:sz w:val="22"/>
          <w:szCs w:val="22"/>
        </w:rPr>
        <w:t>u</w:t>
      </w:r>
      <w:r w:rsidR="00E35887" w:rsidRPr="00F161D8">
        <w:rPr>
          <w:color w:val="000000" w:themeColor="text1"/>
          <w:sz w:val="22"/>
          <w:szCs w:val="22"/>
        </w:rPr>
        <w:t xml:space="preserve"> </w:t>
      </w:r>
      <w:r w:rsidR="00E626F1" w:rsidRPr="00F161D8">
        <w:rPr>
          <w:color w:val="000000" w:themeColor="text1"/>
          <w:sz w:val="22"/>
          <w:szCs w:val="22"/>
        </w:rPr>
        <w:t xml:space="preserve">i </w:t>
      </w:r>
      <w:r w:rsidR="00E626F1" w:rsidRPr="00F161D8">
        <w:rPr>
          <w:color w:val="000000" w:themeColor="text1"/>
          <w:spacing w:val="2"/>
          <w:sz w:val="22"/>
          <w:szCs w:val="22"/>
        </w:rPr>
        <w:t>z</w:t>
      </w:r>
      <w:r w:rsidR="00E626F1" w:rsidRPr="00F161D8">
        <w:rPr>
          <w:color w:val="000000" w:themeColor="text1"/>
          <w:spacing w:val="-1"/>
          <w:sz w:val="22"/>
          <w:szCs w:val="22"/>
        </w:rPr>
        <w:t>a</w:t>
      </w:r>
      <w:r w:rsidR="00E626F1" w:rsidRPr="00F161D8">
        <w:rPr>
          <w:color w:val="000000" w:themeColor="text1"/>
          <w:sz w:val="22"/>
          <w:szCs w:val="22"/>
        </w:rPr>
        <w:t>w</w:t>
      </w:r>
      <w:r w:rsidR="00E626F1" w:rsidRPr="00F161D8">
        <w:rPr>
          <w:color w:val="000000" w:themeColor="text1"/>
          <w:spacing w:val="-1"/>
          <w:sz w:val="22"/>
          <w:szCs w:val="22"/>
        </w:rPr>
        <w:t>a</w:t>
      </w:r>
      <w:r w:rsidR="00E626F1" w:rsidRPr="00F161D8">
        <w:rPr>
          <w:color w:val="000000" w:themeColor="text1"/>
          <w:spacing w:val="2"/>
          <w:sz w:val="22"/>
          <w:szCs w:val="22"/>
        </w:rPr>
        <w:t>rc</w:t>
      </w:r>
      <w:r w:rsidR="00E626F1" w:rsidRPr="00F161D8">
        <w:rPr>
          <w:color w:val="000000" w:themeColor="text1"/>
          <w:spacing w:val="1"/>
          <w:sz w:val="22"/>
          <w:szCs w:val="22"/>
        </w:rPr>
        <w:t>i</w:t>
      </w:r>
      <w:r w:rsidR="00E626F1" w:rsidRPr="00F161D8">
        <w:rPr>
          <w:color w:val="000000" w:themeColor="text1"/>
          <w:sz w:val="22"/>
          <w:szCs w:val="22"/>
        </w:rPr>
        <w:t>a</w:t>
      </w:r>
      <w:r w:rsidR="00E35887" w:rsidRPr="00F161D8">
        <w:rPr>
          <w:color w:val="000000" w:themeColor="text1"/>
          <w:sz w:val="22"/>
          <w:szCs w:val="22"/>
        </w:rPr>
        <w:t xml:space="preserve"> </w:t>
      </w:r>
      <w:r w:rsidR="00E626F1" w:rsidRPr="00F161D8">
        <w:rPr>
          <w:color w:val="000000" w:themeColor="text1"/>
          <w:sz w:val="22"/>
          <w:szCs w:val="22"/>
        </w:rPr>
        <w:t>u</w:t>
      </w:r>
      <w:r w:rsidR="00E626F1" w:rsidRPr="00F161D8">
        <w:rPr>
          <w:color w:val="000000" w:themeColor="text1"/>
          <w:spacing w:val="1"/>
          <w:sz w:val="22"/>
          <w:szCs w:val="22"/>
        </w:rPr>
        <w:t>m</w:t>
      </w:r>
      <w:r w:rsidR="00E626F1" w:rsidRPr="00F161D8">
        <w:rPr>
          <w:color w:val="000000" w:themeColor="text1"/>
          <w:sz w:val="22"/>
          <w:szCs w:val="22"/>
        </w:rPr>
        <w:t>o</w:t>
      </w:r>
      <w:r w:rsidR="00E626F1" w:rsidRPr="00F161D8">
        <w:rPr>
          <w:color w:val="000000" w:themeColor="text1"/>
          <w:spacing w:val="2"/>
          <w:sz w:val="22"/>
          <w:szCs w:val="22"/>
        </w:rPr>
        <w:t>w</w:t>
      </w:r>
      <w:r w:rsidR="00E626F1" w:rsidRPr="00F161D8">
        <w:rPr>
          <w:color w:val="000000" w:themeColor="text1"/>
          <w:sz w:val="22"/>
          <w:szCs w:val="22"/>
        </w:rPr>
        <w:t>y</w:t>
      </w:r>
      <w:r w:rsidR="00E35887" w:rsidRPr="00F161D8">
        <w:rPr>
          <w:color w:val="000000" w:themeColor="text1"/>
          <w:sz w:val="22"/>
          <w:szCs w:val="22"/>
        </w:rPr>
        <w:t xml:space="preserve"> </w:t>
      </w:r>
      <w:r w:rsidR="00E626F1" w:rsidRPr="00F161D8">
        <w:rPr>
          <w:color w:val="000000" w:themeColor="text1"/>
          <w:sz w:val="22"/>
          <w:szCs w:val="22"/>
        </w:rPr>
        <w:t>w</w:t>
      </w:r>
      <w:r w:rsidR="00E35887" w:rsidRPr="00F161D8">
        <w:rPr>
          <w:color w:val="000000" w:themeColor="text1"/>
          <w:sz w:val="22"/>
          <w:szCs w:val="22"/>
        </w:rPr>
        <w:t xml:space="preserve"> </w:t>
      </w:r>
      <w:r w:rsidR="00E626F1" w:rsidRPr="00F161D8">
        <w:rPr>
          <w:color w:val="000000" w:themeColor="text1"/>
          <w:sz w:val="22"/>
          <w:szCs w:val="22"/>
        </w:rPr>
        <w:t>s</w:t>
      </w:r>
      <w:r w:rsidR="00E626F1" w:rsidRPr="00F161D8">
        <w:rPr>
          <w:color w:val="000000" w:themeColor="text1"/>
          <w:spacing w:val="2"/>
          <w:sz w:val="22"/>
          <w:szCs w:val="22"/>
        </w:rPr>
        <w:t>p</w:t>
      </w:r>
      <w:r w:rsidR="00E626F1" w:rsidRPr="00F161D8">
        <w:rPr>
          <w:color w:val="000000" w:themeColor="text1"/>
          <w:spacing w:val="-1"/>
          <w:sz w:val="22"/>
          <w:szCs w:val="22"/>
        </w:rPr>
        <w:t>ra</w:t>
      </w:r>
      <w:r w:rsidR="00E626F1" w:rsidRPr="00F161D8">
        <w:rPr>
          <w:color w:val="000000" w:themeColor="text1"/>
          <w:sz w:val="22"/>
          <w:szCs w:val="22"/>
        </w:rPr>
        <w:t>w</w:t>
      </w:r>
      <w:r w:rsidR="00E626F1" w:rsidRPr="00F161D8">
        <w:rPr>
          <w:color w:val="000000" w:themeColor="text1"/>
          <w:spacing w:val="1"/>
          <w:sz w:val="22"/>
          <w:szCs w:val="22"/>
        </w:rPr>
        <w:t>i</w:t>
      </w:r>
      <w:r w:rsidR="00E626F1" w:rsidRPr="00F161D8">
        <w:rPr>
          <w:color w:val="000000" w:themeColor="text1"/>
          <w:sz w:val="22"/>
          <w:szCs w:val="22"/>
        </w:rPr>
        <w:t>e</w:t>
      </w:r>
      <w:r w:rsidR="00E35887" w:rsidRPr="00F161D8">
        <w:rPr>
          <w:color w:val="000000" w:themeColor="text1"/>
          <w:sz w:val="22"/>
          <w:szCs w:val="22"/>
        </w:rPr>
        <w:t xml:space="preserve"> </w:t>
      </w:r>
      <w:r w:rsidR="00E626F1" w:rsidRPr="00F161D8">
        <w:rPr>
          <w:color w:val="000000" w:themeColor="text1"/>
          <w:spacing w:val="2"/>
          <w:sz w:val="22"/>
          <w:szCs w:val="22"/>
        </w:rPr>
        <w:t>z</w:t>
      </w:r>
      <w:r w:rsidR="00E626F1" w:rsidRPr="00F161D8">
        <w:rPr>
          <w:color w:val="000000" w:themeColor="text1"/>
          <w:spacing w:val="-1"/>
          <w:sz w:val="22"/>
          <w:szCs w:val="22"/>
        </w:rPr>
        <w:t>a</w:t>
      </w:r>
      <w:r w:rsidR="00E626F1" w:rsidRPr="00F161D8">
        <w:rPr>
          <w:color w:val="000000" w:themeColor="text1"/>
          <w:spacing w:val="3"/>
          <w:sz w:val="22"/>
          <w:szCs w:val="22"/>
        </w:rPr>
        <w:t>m</w:t>
      </w:r>
      <w:r w:rsidR="00E626F1" w:rsidRPr="00F161D8">
        <w:rPr>
          <w:color w:val="000000" w:themeColor="text1"/>
          <w:sz w:val="22"/>
          <w:szCs w:val="22"/>
        </w:rPr>
        <w:t>ów</w:t>
      </w:r>
      <w:r w:rsidR="00E626F1" w:rsidRPr="00F161D8">
        <w:rPr>
          <w:color w:val="000000" w:themeColor="text1"/>
          <w:spacing w:val="1"/>
          <w:sz w:val="22"/>
          <w:szCs w:val="22"/>
        </w:rPr>
        <w:t>i</w:t>
      </w:r>
      <w:r w:rsidR="00E626F1" w:rsidRPr="00F161D8">
        <w:rPr>
          <w:color w:val="000000" w:themeColor="text1"/>
          <w:spacing w:val="-1"/>
          <w:sz w:val="22"/>
          <w:szCs w:val="22"/>
        </w:rPr>
        <w:t>e</w:t>
      </w:r>
      <w:r w:rsidR="00E626F1" w:rsidRPr="00F161D8">
        <w:rPr>
          <w:color w:val="000000" w:themeColor="text1"/>
          <w:sz w:val="22"/>
          <w:szCs w:val="22"/>
        </w:rPr>
        <w:t>n</w:t>
      </w:r>
      <w:r w:rsidR="00E626F1" w:rsidRPr="00F161D8">
        <w:rPr>
          <w:color w:val="000000" w:themeColor="text1"/>
          <w:spacing w:val="1"/>
          <w:sz w:val="22"/>
          <w:szCs w:val="22"/>
        </w:rPr>
        <w:t>i</w:t>
      </w:r>
      <w:r w:rsidR="00E626F1" w:rsidRPr="00F161D8">
        <w:rPr>
          <w:color w:val="000000" w:themeColor="text1"/>
          <w:sz w:val="22"/>
          <w:szCs w:val="22"/>
        </w:rPr>
        <w:t>a</w:t>
      </w:r>
      <w:r w:rsidR="00E35887" w:rsidRPr="00F161D8">
        <w:rPr>
          <w:color w:val="000000" w:themeColor="text1"/>
          <w:sz w:val="22"/>
          <w:szCs w:val="22"/>
        </w:rPr>
        <w:t xml:space="preserve"> </w:t>
      </w:r>
      <w:r w:rsidR="00E626F1" w:rsidRPr="00F161D8">
        <w:rPr>
          <w:color w:val="000000" w:themeColor="text1"/>
          <w:sz w:val="22"/>
          <w:szCs w:val="22"/>
        </w:rPr>
        <w:t>pub</w:t>
      </w:r>
      <w:r w:rsidR="00E626F1" w:rsidRPr="00F161D8">
        <w:rPr>
          <w:color w:val="000000" w:themeColor="text1"/>
          <w:spacing w:val="1"/>
          <w:sz w:val="22"/>
          <w:szCs w:val="22"/>
        </w:rPr>
        <w:t>li</w:t>
      </w:r>
      <w:r w:rsidR="00E626F1" w:rsidRPr="00F161D8">
        <w:rPr>
          <w:color w:val="000000" w:themeColor="text1"/>
          <w:spacing w:val="-1"/>
          <w:sz w:val="22"/>
          <w:szCs w:val="22"/>
        </w:rPr>
        <w:t>c</w:t>
      </w:r>
      <w:r w:rsidR="00E626F1" w:rsidRPr="00F161D8">
        <w:rPr>
          <w:color w:val="000000" w:themeColor="text1"/>
          <w:spacing w:val="2"/>
          <w:sz w:val="22"/>
          <w:szCs w:val="22"/>
        </w:rPr>
        <w:t>z</w:t>
      </w:r>
      <w:r w:rsidR="00E626F1" w:rsidRPr="00F161D8">
        <w:rPr>
          <w:color w:val="000000" w:themeColor="text1"/>
          <w:sz w:val="22"/>
          <w:szCs w:val="22"/>
        </w:rPr>
        <w:t>n</w:t>
      </w:r>
      <w:r w:rsidR="00E626F1" w:rsidRPr="00F161D8">
        <w:rPr>
          <w:color w:val="000000" w:themeColor="text1"/>
          <w:spacing w:val="-1"/>
          <w:sz w:val="22"/>
          <w:szCs w:val="22"/>
        </w:rPr>
        <w:t>e</w:t>
      </w:r>
      <w:r w:rsidR="00E626F1" w:rsidRPr="00F161D8">
        <w:rPr>
          <w:color w:val="000000" w:themeColor="text1"/>
          <w:spacing w:val="-2"/>
          <w:sz w:val="22"/>
          <w:szCs w:val="22"/>
        </w:rPr>
        <w:t>g</w:t>
      </w:r>
      <w:r w:rsidR="00E626F1" w:rsidRPr="00F161D8">
        <w:rPr>
          <w:color w:val="000000" w:themeColor="text1"/>
          <w:sz w:val="22"/>
          <w:szCs w:val="22"/>
        </w:rPr>
        <w:t>o.</w:t>
      </w:r>
    </w:p>
    <w:p w:rsidR="00E626F1" w:rsidRPr="00F161D8" w:rsidRDefault="00A26541">
      <w:pPr>
        <w:widowControl w:val="0"/>
        <w:autoSpaceDE w:val="0"/>
        <w:ind w:left="720" w:right="47" w:hanging="720"/>
        <w:jc w:val="both"/>
        <w:rPr>
          <w:color w:val="000000" w:themeColor="text1"/>
          <w:sz w:val="22"/>
          <w:szCs w:val="22"/>
        </w:rPr>
      </w:pPr>
      <w:r w:rsidRPr="00F161D8">
        <w:rPr>
          <w:color w:val="000000" w:themeColor="text1"/>
          <w:sz w:val="22"/>
          <w:szCs w:val="22"/>
        </w:rPr>
        <w:t>6.5</w:t>
      </w:r>
      <w:r w:rsidR="00E626F1" w:rsidRPr="00F161D8">
        <w:rPr>
          <w:color w:val="000000" w:themeColor="text1"/>
          <w:sz w:val="22"/>
          <w:szCs w:val="22"/>
        </w:rPr>
        <w:t>.3</w:t>
      </w:r>
      <w:r w:rsidR="00E626F1" w:rsidRPr="00F161D8">
        <w:rPr>
          <w:color w:val="000000" w:themeColor="text1"/>
          <w:sz w:val="22"/>
          <w:szCs w:val="22"/>
        </w:rPr>
        <w:tab/>
      </w:r>
      <w:r w:rsidR="00E626F1" w:rsidRPr="00F161D8">
        <w:rPr>
          <w:color w:val="000000" w:themeColor="text1"/>
          <w:spacing w:val="1"/>
          <w:sz w:val="22"/>
          <w:szCs w:val="22"/>
        </w:rPr>
        <w:t>P</w:t>
      </w:r>
      <w:r w:rsidR="00E626F1" w:rsidRPr="00F161D8">
        <w:rPr>
          <w:color w:val="000000" w:themeColor="text1"/>
          <w:spacing w:val="-1"/>
          <w:sz w:val="22"/>
          <w:szCs w:val="22"/>
        </w:rPr>
        <w:t>r</w:t>
      </w:r>
      <w:r w:rsidR="00E626F1" w:rsidRPr="00F161D8">
        <w:rPr>
          <w:color w:val="000000" w:themeColor="text1"/>
          <w:spacing w:val="2"/>
          <w:sz w:val="22"/>
          <w:szCs w:val="22"/>
        </w:rPr>
        <w:t>z</w:t>
      </w:r>
      <w:r w:rsidR="00E626F1" w:rsidRPr="00F161D8">
        <w:rPr>
          <w:color w:val="000000" w:themeColor="text1"/>
          <w:spacing w:val="-1"/>
          <w:sz w:val="22"/>
          <w:szCs w:val="22"/>
        </w:rPr>
        <w:t>e</w:t>
      </w:r>
      <w:r w:rsidR="00E626F1" w:rsidRPr="00F161D8">
        <w:rPr>
          <w:color w:val="000000" w:themeColor="text1"/>
          <w:sz w:val="22"/>
          <w:szCs w:val="22"/>
        </w:rPr>
        <w:t>p</w:t>
      </w:r>
      <w:r w:rsidR="00E626F1" w:rsidRPr="00F161D8">
        <w:rPr>
          <w:color w:val="000000" w:themeColor="text1"/>
          <w:spacing w:val="1"/>
          <w:sz w:val="22"/>
          <w:szCs w:val="22"/>
        </w:rPr>
        <w:t>i</w:t>
      </w:r>
      <w:r w:rsidR="00E626F1" w:rsidRPr="00F161D8">
        <w:rPr>
          <w:color w:val="000000" w:themeColor="text1"/>
          <w:spacing w:val="3"/>
          <w:sz w:val="22"/>
          <w:szCs w:val="22"/>
        </w:rPr>
        <w:t>s</w:t>
      </w:r>
      <w:r w:rsidR="00E626F1" w:rsidRPr="00F161D8">
        <w:rPr>
          <w:color w:val="000000" w:themeColor="text1"/>
          <w:sz w:val="22"/>
          <w:szCs w:val="22"/>
        </w:rPr>
        <w:t>y</w:t>
      </w:r>
      <w:r w:rsidR="00E35887" w:rsidRPr="00F161D8">
        <w:rPr>
          <w:color w:val="000000" w:themeColor="text1"/>
          <w:sz w:val="22"/>
          <w:szCs w:val="22"/>
        </w:rPr>
        <w:t xml:space="preserve"> </w:t>
      </w:r>
      <w:r w:rsidR="00E626F1" w:rsidRPr="00F161D8">
        <w:rPr>
          <w:color w:val="000000" w:themeColor="text1"/>
          <w:sz w:val="22"/>
          <w:szCs w:val="22"/>
        </w:rPr>
        <w:t>do</w:t>
      </w:r>
      <w:r w:rsidR="00E626F1" w:rsidRPr="00F161D8">
        <w:rPr>
          <w:color w:val="000000" w:themeColor="text1"/>
          <w:spacing w:val="5"/>
          <w:sz w:val="22"/>
          <w:szCs w:val="22"/>
        </w:rPr>
        <w:t>t</w:t>
      </w:r>
      <w:r w:rsidR="00E626F1" w:rsidRPr="00F161D8">
        <w:rPr>
          <w:color w:val="000000" w:themeColor="text1"/>
          <w:spacing w:val="-5"/>
          <w:sz w:val="22"/>
          <w:szCs w:val="22"/>
        </w:rPr>
        <w:t>y</w:t>
      </w:r>
      <w:r w:rsidR="00E626F1" w:rsidRPr="00F161D8">
        <w:rPr>
          <w:color w:val="000000" w:themeColor="text1"/>
          <w:spacing w:val="-1"/>
          <w:sz w:val="22"/>
          <w:szCs w:val="22"/>
        </w:rPr>
        <w:t>c</w:t>
      </w:r>
      <w:r w:rsidR="00E626F1" w:rsidRPr="00F161D8">
        <w:rPr>
          <w:color w:val="000000" w:themeColor="text1"/>
          <w:spacing w:val="1"/>
          <w:sz w:val="22"/>
          <w:szCs w:val="22"/>
        </w:rPr>
        <w:t>z</w:t>
      </w:r>
      <w:r w:rsidR="00E626F1" w:rsidRPr="00F161D8">
        <w:rPr>
          <w:color w:val="000000" w:themeColor="text1"/>
          <w:spacing w:val="2"/>
          <w:sz w:val="22"/>
          <w:szCs w:val="22"/>
        </w:rPr>
        <w:t>ą</w:t>
      </w:r>
      <w:r w:rsidR="00E626F1" w:rsidRPr="00F161D8">
        <w:rPr>
          <w:color w:val="000000" w:themeColor="text1"/>
          <w:spacing w:val="-1"/>
          <w:sz w:val="22"/>
          <w:szCs w:val="22"/>
        </w:rPr>
        <w:t>c</w:t>
      </w:r>
      <w:r w:rsidR="00E626F1" w:rsidRPr="00F161D8">
        <w:rPr>
          <w:color w:val="000000" w:themeColor="text1"/>
          <w:sz w:val="22"/>
          <w:szCs w:val="22"/>
        </w:rPr>
        <w:t>e</w:t>
      </w:r>
      <w:r w:rsidR="00E35887" w:rsidRPr="00F161D8">
        <w:rPr>
          <w:color w:val="000000" w:themeColor="text1"/>
          <w:sz w:val="22"/>
          <w:szCs w:val="22"/>
        </w:rPr>
        <w:t xml:space="preserve"> </w:t>
      </w:r>
      <w:r w:rsidR="00E626F1" w:rsidRPr="00F161D8">
        <w:rPr>
          <w:color w:val="000000" w:themeColor="text1"/>
          <w:spacing w:val="2"/>
          <w:sz w:val="22"/>
          <w:szCs w:val="22"/>
        </w:rPr>
        <w:t>W</w:t>
      </w:r>
      <w:r w:rsidR="00E626F1" w:rsidRPr="00F161D8">
        <w:rPr>
          <w:color w:val="000000" w:themeColor="text1"/>
          <w:spacing w:val="-5"/>
          <w:sz w:val="22"/>
          <w:szCs w:val="22"/>
        </w:rPr>
        <w:t>y</w:t>
      </w:r>
      <w:r w:rsidR="00E626F1" w:rsidRPr="00F161D8">
        <w:rPr>
          <w:color w:val="000000" w:themeColor="text1"/>
          <w:spacing w:val="2"/>
          <w:sz w:val="22"/>
          <w:szCs w:val="22"/>
        </w:rPr>
        <w:t>k</w:t>
      </w:r>
      <w:r w:rsidR="00E626F1" w:rsidRPr="00F161D8">
        <w:rPr>
          <w:color w:val="000000" w:themeColor="text1"/>
          <w:sz w:val="22"/>
          <w:szCs w:val="22"/>
        </w:rPr>
        <w:t>on</w:t>
      </w:r>
      <w:r w:rsidR="00E626F1" w:rsidRPr="00F161D8">
        <w:rPr>
          <w:color w:val="000000" w:themeColor="text1"/>
          <w:spacing w:val="2"/>
          <w:sz w:val="22"/>
          <w:szCs w:val="22"/>
        </w:rPr>
        <w:t>a</w:t>
      </w:r>
      <w:r w:rsidR="00E626F1" w:rsidRPr="00F161D8">
        <w:rPr>
          <w:color w:val="000000" w:themeColor="text1"/>
          <w:sz w:val="22"/>
          <w:szCs w:val="22"/>
        </w:rPr>
        <w:t>w</w:t>
      </w:r>
      <w:r w:rsidR="00E626F1" w:rsidRPr="00F161D8">
        <w:rPr>
          <w:color w:val="000000" w:themeColor="text1"/>
          <w:spacing w:val="4"/>
          <w:sz w:val="22"/>
          <w:szCs w:val="22"/>
        </w:rPr>
        <w:t>c</w:t>
      </w:r>
      <w:r w:rsidR="00E626F1" w:rsidRPr="00F161D8">
        <w:rPr>
          <w:color w:val="000000" w:themeColor="text1"/>
          <w:sz w:val="22"/>
          <w:szCs w:val="22"/>
        </w:rPr>
        <w:t>y</w:t>
      </w:r>
      <w:r w:rsidR="00E35887" w:rsidRPr="00F161D8">
        <w:rPr>
          <w:color w:val="000000" w:themeColor="text1"/>
          <w:sz w:val="22"/>
          <w:szCs w:val="22"/>
        </w:rPr>
        <w:t xml:space="preserve"> </w:t>
      </w:r>
      <w:r w:rsidR="00E626F1" w:rsidRPr="00F161D8">
        <w:rPr>
          <w:color w:val="000000" w:themeColor="text1"/>
          <w:sz w:val="22"/>
          <w:szCs w:val="22"/>
        </w:rPr>
        <w:t>s</w:t>
      </w:r>
      <w:r w:rsidR="00E626F1" w:rsidRPr="00F161D8">
        <w:rPr>
          <w:color w:val="000000" w:themeColor="text1"/>
          <w:spacing w:val="1"/>
          <w:sz w:val="22"/>
          <w:szCs w:val="22"/>
        </w:rPr>
        <w:t>t</w:t>
      </w:r>
      <w:r w:rsidR="00E626F1" w:rsidRPr="00F161D8">
        <w:rPr>
          <w:color w:val="000000" w:themeColor="text1"/>
          <w:sz w:val="22"/>
          <w:szCs w:val="22"/>
        </w:rPr>
        <w:t>osu</w:t>
      </w:r>
      <w:r w:rsidR="00E626F1" w:rsidRPr="00F161D8">
        <w:rPr>
          <w:color w:val="000000" w:themeColor="text1"/>
          <w:spacing w:val="1"/>
          <w:sz w:val="22"/>
          <w:szCs w:val="22"/>
        </w:rPr>
        <w:t>j</w:t>
      </w:r>
      <w:r w:rsidR="00E626F1" w:rsidRPr="00F161D8">
        <w:rPr>
          <w:color w:val="000000" w:themeColor="text1"/>
          <w:sz w:val="22"/>
          <w:szCs w:val="22"/>
        </w:rPr>
        <w:t>e</w:t>
      </w:r>
      <w:r w:rsidR="00E35887" w:rsidRPr="00F161D8">
        <w:rPr>
          <w:color w:val="000000" w:themeColor="text1"/>
          <w:sz w:val="22"/>
          <w:szCs w:val="22"/>
        </w:rPr>
        <w:t xml:space="preserve"> </w:t>
      </w:r>
      <w:r w:rsidR="00E626F1" w:rsidRPr="00F161D8">
        <w:rPr>
          <w:color w:val="000000" w:themeColor="text1"/>
          <w:sz w:val="22"/>
          <w:szCs w:val="22"/>
        </w:rPr>
        <w:t>s</w:t>
      </w:r>
      <w:r w:rsidR="00E626F1" w:rsidRPr="00F161D8">
        <w:rPr>
          <w:color w:val="000000" w:themeColor="text1"/>
          <w:spacing w:val="1"/>
          <w:sz w:val="22"/>
          <w:szCs w:val="22"/>
        </w:rPr>
        <w:t>i</w:t>
      </w:r>
      <w:r w:rsidR="00E626F1" w:rsidRPr="00F161D8">
        <w:rPr>
          <w:color w:val="000000" w:themeColor="text1"/>
          <w:sz w:val="22"/>
          <w:szCs w:val="22"/>
        </w:rPr>
        <w:t>ę</w:t>
      </w:r>
      <w:r w:rsidR="00E35887" w:rsidRPr="00F161D8">
        <w:rPr>
          <w:color w:val="000000" w:themeColor="text1"/>
          <w:sz w:val="22"/>
          <w:szCs w:val="22"/>
        </w:rPr>
        <w:t xml:space="preserve"> </w:t>
      </w:r>
      <w:r w:rsidR="00E626F1" w:rsidRPr="00F161D8">
        <w:rPr>
          <w:color w:val="000000" w:themeColor="text1"/>
          <w:sz w:val="22"/>
          <w:szCs w:val="22"/>
        </w:rPr>
        <w:t>odpow</w:t>
      </w:r>
      <w:r w:rsidR="00E626F1" w:rsidRPr="00F161D8">
        <w:rPr>
          <w:color w:val="000000" w:themeColor="text1"/>
          <w:spacing w:val="1"/>
          <w:sz w:val="22"/>
          <w:szCs w:val="22"/>
        </w:rPr>
        <w:t>i</w:t>
      </w:r>
      <w:r w:rsidR="00E626F1" w:rsidRPr="00F161D8">
        <w:rPr>
          <w:color w:val="000000" w:themeColor="text1"/>
          <w:spacing w:val="-1"/>
          <w:sz w:val="22"/>
          <w:szCs w:val="22"/>
        </w:rPr>
        <w:t>e</w:t>
      </w:r>
      <w:r w:rsidR="00E626F1" w:rsidRPr="00F161D8">
        <w:rPr>
          <w:color w:val="000000" w:themeColor="text1"/>
          <w:sz w:val="22"/>
          <w:szCs w:val="22"/>
        </w:rPr>
        <w:t>dn</w:t>
      </w:r>
      <w:r w:rsidR="00E626F1" w:rsidRPr="00F161D8">
        <w:rPr>
          <w:color w:val="000000" w:themeColor="text1"/>
          <w:spacing w:val="1"/>
          <w:sz w:val="22"/>
          <w:szCs w:val="22"/>
        </w:rPr>
        <w:t>i</w:t>
      </w:r>
      <w:r w:rsidR="00E626F1" w:rsidRPr="00F161D8">
        <w:rPr>
          <w:color w:val="000000" w:themeColor="text1"/>
          <w:sz w:val="22"/>
          <w:szCs w:val="22"/>
        </w:rPr>
        <w:t>o</w:t>
      </w:r>
      <w:r w:rsidR="00E35887" w:rsidRPr="00F161D8">
        <w:rPr>
          <w:color w:val="000000" w:themeColor="text1"/>
          <w:sz w:val="22"/>
          <w:szCs w:val="22"/>
        </w:rPr>
        <w:t xml:space="preserve"> </w:t>
      </w:r>
      <w:r w:rsidR="00E626F1" w:rsidRPr="00F161D8">
        <w:rPr>
          <w:color w:val="000000" w:themeColor="text1"/>
          <w:sz w:val="22"/>
          <w:szCs w:val="22"/>
        </w:rPr>
        <w:t>do</w:t>
      </w:r>
      <w:r w:rsidR="00E35887" w:rsidRPr="00F161D8">
        <w:rPr>
          <w:color w:val="000000" w:themeColor="text1"/>
          <w:sz w:val="22"/>
          <w:szCs w:val="22"/>
        </w:rPr>
        <w:t xml:space="preserve"> </w:t>
      </w:r>
      <w:r w:rsidR="00E626F1" w:rsidRPr="00F161D8">
        <w:rPr>
          <w:color w:val="000000" w:themeColor="text1"/>
          <w:spacing w:val="2"/>
          <w:sz w:val="22"/>
          <w:szCs w:val="22"/>
        </w:rPr>
        <w:t>W</w:t>
      </w:r>
      <w:r w:rsidR="00E626F1" w:rsidRPr="00F161D8">
        <w:rPr>
          <w:color w:val="000000" w:themeColor="text1"/>
          <w:spacing w:val="-5"/>
          <w:sz w:val="22"/>
          <w:szCs w:val="22"/>
        </w:rPr>
        <w:t>y</w:t>
      </w:r>
      <w:r w:rsidR="00E626F1" w:rsidRPr="00F161D8">
        <w:rPr>
          <w:color w:val="000000" w:themeColor="text1"/>
          <w:sz w:val="22"/>
          <w:szCs w:val="22"/>
        </w:rPr>
        <w:t>ko</w:t>
      </w:r>
      <w:r w:rsidR="00E626F1" w:rsidRPr="00F161D8">
        <w:rPr>
          <w:color w:val="000000" w:themeColor="text1"/>
          <w:spacing w:val="2"/>
          <w:sz w:val="22"/>
          <w:szCs w:val="22"/>
        </w:rPr>
        <w:t>n</w:t>
      </w:r>
      <w:r w:rsidR="00E626F1" w:rsidRPr="00F161D8">
        <w:rPr>
          <w:color w:val="000000" w:themeColor="text1"/>
          <w:spacing w:val="-1"/>
          <w:sz w:val="22"/>
          <w:szCs w:val="22"/>
        </w:rPr>
        <w:t>a</w:t>
      </w:r>
      <w:r w:rsidR="00E626F1" w:rsidRPr="00F161D8">
        <w:rPr>
          <w:color w:val="000000" w:themeColor="text1"/>
          <w:spacing w:val="2"/>
          <w:sz w:val="22"/>
          <w:szCs w:val="22"/>
        </w:rPr>
        <w:t>w</w:t>
      </w:r>
      <w:r w:rsidR="00E626F1" w:rsidRPr="00F161D8">
        <w:rPr>
          <w:color w:val="000000" w:themeColor="text1"/>
          <w:spacing w:val="-1"/>
          <w:sz w:val="22"/>
          <w:szCs w:val="22"/>
        </w:rPr>
        <w:t>c</w:t>
      </w:r>
      <w:r w:rsidR="00E626F1" w:rsidRPr="00F161D8">
        <w:rPr>
          <w:color w:val="000000" w:themeColor="text1"/>
          <w:sz w:val="22"/>
          <w:szCs w:val="22"/>
        </w:rPr>
        <w:t>ów</w:t>
      </w:r>
      <w:r w:rsidR="00E35887" w:rsidRPr="00F161D8">
        <w:rPr>
          <w:color w:val="000000" w:themeColor="text1"/>
          <w:sz w:val="22"/>
          <w:szCs w:val="22"/>
        </w:rPr>
        <w:t xml:space="preserve"> </w:t>
      </w:r>
      <w:r w:rsidR="00E626F1" w:rsidRPr="00F161D8">
        <w:rPr>
          <w:color w:val="000000" w:themeColor="text1"/>
          <w:sz w:val="22"/>
          <w:szCs w:val="22"/>
        </w:rPr>
        <w:t>wspólnie ubiegających się o udzielenie zamówienia.</w:t>
      </w:r>
    </w:p>
    <w:p w:rsidR="00E626F1" w:rsidRPr="00F161D8" w:rsidRDefault="00A26541">
      <w:pPr>
        <w:widowControl w:val="0"/>
        <w:autoSpaceDE w:val="0"/>
        <w:ind w:left="720" w:right="47" w:hanging="720"/>
        <w:jc w:val="both"/>
        <w:rPr>
          <w:color w:val="000000" w:themeColor="text1"/>
          <w:sz w:val="22"/>
          <w:szCs w:val="22"/>
        </w:rPr>
      </w:pPr>
      <w:r w:rsidRPr="00F161D8">
        <w:rPr>
          <w:color w:val="000000" w:themeColor="text1"/>
          <w:sz w:val="22"/>
          <w:szCs w:val="22"/>
        </w:rPr>
        <w:t>6.5</w:t>
      </w:r>
      <w:r w:rsidR="00E626F1" w:rsidRPr="00F161D8">
        <w:rPr>
          <w:color w:val="000000" w:themeColor="text1"/>
          <w:sz w:val="22"/>
          <w:szCs w:val="22"/>
        </w:rPr>
        <w:t>.4</w:t>
      </w:r>
      <w:r w:rsidR="00E626F1" w:rsidRPr="00F161D8">
        <w:rPr>
          <w:color w:val="000000" w:themeColor="text1"/>
          <w:sz w:val="22"/>
          <w:szCs w:val="22"/>
        </w:rPr>
        <w:tab/>
        <w:t>Jeżeli oferta Wykonawców, wspólnie ubiegających się o udzielenie zamówienia, została wybrana, Zamawiający może żądać  przed zawarciem umowy w sprawie zamówienia publicznego umowy regulującej współpracę tych Wykonawców.</w:t>
      </w:r>
    </w:p>
    <w:p w:rsidR="00E626F1" w:rsidRPr="00F161D8" w:rsidRDefault="00A26541">
      <w:pPr>
        <w:widowControl w:val="0"/>
        <w:autoSpaceDE w:val="0"/>
        <w:ind w:left="720" w:right="47" w:hanging="720"/>
        <w:jc w:val="both"/>
        <w:rPr>
          <w:color w:val="000000" w:themeColor="text1"/>
          <w:sz w:val="22"/>
        </w:rPr>
      </w:pPr>
      <w:r w:rsidRPr="00F161D8">
        <w:rPr>
          <w:color w:val="000000" w:themeColor="text1"/>
          <w:sz w:val="22"/>
          <w:szCs w:val="22"/>
        </w:rPr>
        <w:t>6.5</w:t>
      </w:r>
      <w:r w:rsidR="00E626F1" w:rsidRPr="00F161D8">
        <w:rPr>
          <w:color w:val="000000" w:themeColor="text1"/>
          <w:sz w:val="22"/>
          <w:szCs w:val="22"/>
        </w:rPr>
        <w:t>.5</w:t>
      </w:r>
      <w:r w:rsidR="00E626F1" w:rsidRPr="00F161D8">
        <w:rPr>
          <w:color w:val="000000" w:themeColor="text1"/>
          <w:sz w:val="22"/>
          <w:szCs w:val="22"/>
        </w:rPr>
        <w:tab/>
      </w:r>
      <w:r w:rsidR="00E626F1" w:rsidRPr="00F161D8">
        <w:rPr>
          <w:color w:val="000000" w:themeColor="text1"/>
          <w:sz w:val="22"/>
        </w:rPr>
        <w:t>Wszelka korespondencja oraz rozlicze</w:t>
      </w:r>
      <w:r w:rsidR="00B95317" w:rsidRPr="00F161D8">
        <w:rPr>
          <w:color w:val="000000" w:themeColor="text1"/>
          <w:sz w:val="22"/>
        </w:rPr>
        <w:t>nia dokonywane będą wyłącznie z </w:t>
      </w:r>
      <w:r w:rsidR="00E626F1" w:rsidRPr="00F161D8">
        <w:rPr>
          <w:color w:val="000000" w:themeColor="text1"/>
          <w:sz w:val="22"/>
        </w:rPr>
        <w:t>pełnomocnikiem(liderem konsorcjum),</w:t>
      </w:r>
    </w:p>
    <w:p w:rsidR="00E626F1" w:rsidRPr="00F161D8" w:rsidRDefault="00A26541">
      <w:pPr>
        <w:widowControl w:val="0"/>
        <w:autoSpaceDE w:val="0"/>
        <w:ind w:left="720" w:right="47" w:hanging="720"/>
        <w:jc w:val="both"/>
        <w:rPr>
          <w:color w:val="000000" w:themeColor="text1"/>
          <w:sz w:val="22"/>
        </w:rPr>
      </w:pPr>
      <w:r w:rsidRPr="00F161D8">
        <w:rPr>
          <w:color w:val="000000" w:themeColor="text1"/>
          <w:sz w:val="22"/>
        </w:rPr>
        <w:t>6.5</w:t>
      </w:r>
      <w:r w:rsidR="00E626F1" w:rsidRPr="00F161D8">
        <w:rPr>
          <w:color w:val="000000" w:themeColor="text1"/>
          <w:sz w:val="22"/>
        </w:rPr>
        <w:t>.6</w:t>
      </w:r>
      <w:r w:rsidR="00E626F1" w:rsidRPr="00F161D8">
        <w:rPr>
          <w:color w:val="000000" w:themeColor="text1"/>
          <w:sz w:val="22"/>
        </w:rPr>
        <w:tab/>
        <w:t>Wykonawcy wspólnie ubiegający się o udzielenie zamówienia (konsorcjum lub spółka cywilna) składają dokumenty lub oświadczenia, z których treści wynikać będzie, że razem/łącznie spełniają warunki udziału w postępowaniu</w:t>
      </w:r>
      <w:r w:rsidR="007B1071" w:rsidRPr="00F161D8">
        <w:rPr>
          <w:color w:val="000000" w:themeColor="text1"/>
          <w:sz w:val="22"/>
        </w:rPr>
        <w:t>.</w:t>
      </w:r>
      <w:r w:rsidR="00E626F1" w:rsidRPr="00F161D8">
        <w:rPr>
          <w:color w:val="000000" w:themeColor="text1"/>
          <w:sz w:val="22"/>
        </w:rPr>
        <w:t xml:space="preserve"> </w:t>
      </w:r>
    </w:p>
    <w:p w:rsidR="00E626F1" w:rsidRPr="00F161D8" w:rsidRDefault="00663C4B" w:rsidP="003E6C01">
      <w:pPr>
        <w:widowControl w:val="0"/>
        <w:autoSpaceDE w:val="0"/>
        <w:ind w:left="720" w:right="47" w:hanging="720"/>
        <w:jc w:val="both"/>
        <w:rPr>
          <w:color w:val="000000" w:themeColor="text1"/>
          <w:sz w:val="22"/>
        </w:rPr>
      </w:pPr>
      <w:r w:rsidRPr="00F161D8">
        <w:rPr>
          <w:color w:val="000000" w:themeColor="text1"/>
          <w:sz w:val="22"/>
        </w:rPr>
        <w:t>6.5.7</w:t>
      </w:r>
      <w:r w:rsidRPr="00F161D8">
        <w:rPr>
          <w:color w:val="000000" w:themeColor="text1"/>
          <w:sz w:val="22"/>
        </w:rPr>
        <w:tab/>
        <w:t xml:space="preserve">Wykonawcy wspólnie ubiegający się o udzielenie zamówienia (konsorcjum lub spółka cywilna) składają oddzielnie oświadczenia o nie podleganiu wykluczeniu oraz oddzielnie listę </w:t>
      </w:r>
      <w:r w:rsidRPr="00F161D8">
        <w:rPr>
          <w:color w:val="000000" w:themeColor="text1"/>
          <w:sz w:val="22"/>
        </w:rPr>
        <w:lastRenderedPageBreak/>
        <w:t>podmiotów należących do tej samej grupy kapitałowej w rozumieniu ustawy z dnia 16 lutego 2007 r. o ochronie konkurencji i konsumentów albo informacji o tym, że nie należy do grupy kapitałowej (wg wzoru na załączniku nr 4 do SIWZ).</w:t>
      </w:r>
    </w:p>
    <w:p w:rsidR="006E0C81" w:rsidRPr="00F53DF0" w:rsidRDefault="006E0C81">
      <w:pPr>
        <w:widowControl w:val="0"/>
        <w:autoSpaceDE w:val="0"/>
        <w:ind w:left="720" w:right="47" w:hanging="720"/>
        <w:jc w:val="both"/>
        <w:rPr>
          <w:color w:val="000000" w:themeColor="text1"/>
          <w:sz w:val="22"/>
          <w:szCs w:val="22"/>
        </w:rPr>
      </w:pPr>
    </w:p>
    <w:p w:rsidR="00E626F1" w:rsidRPr="00F53DF0" w:rsidRDefault="00E626F1">
      <w:pPr>
        <w:jc w:val="both"/>
        <w:rPr>
          <w:b/>
          <w:bCs/>
          <w:color w:val="000000" w:themeColor="text1"/>
          <w:sz w:val="22"/>
          <w:szCs w:val="22"/>
        </w:rPr>
      </w:pPr>
      <w:r w:rsidRPr="00F53DF0">
        <w:rPr>
          <w:b/>
          <w:bCs/>
          <w:color w:val="000000" w:themeColor="text1"/>
          <w:sz w:val="22"/>
          <w:szCs w:val="22"/>
        </w:rPr>
        <w:t>7. Informacja o sposobie porozumiewania się Zamawiającego z Wykonawcami oraz przekazywania oświadczeń i dokumentów, a także wykaz osób uprawnionych do porozumiewania się z Wykonawcami</w:t>
      </w:r>
    </w:p>
    <w:p w:rsidR="00E626F1" w:rsidRPr="00F53DF0" w:rsidRDefault="00E626F1">
      <w:pPr>
        <w:jc w:val="both"/>
        <w:rPr>
          <w:b/>
          <w:bCs/>
          <w:color w:val="000000" w:themeColor="text1"/>
          <w:sz w:val="22"/>
          <w:szCs w:val="22"/>
        </w:rPr>
      </w:pPr>
    </w:p>
    <w:p w:rsidR="00E626F1" w:rsidRPr="00F53DF0" w:rsidRDefault="00E626F1">
      <w:pPr>
        <w:rPr>
          <w:b/>
          <w:color w:val="000000" w:themeColor="text1"/>
          <w:sz w:val="22"/>
          <w:szCs w:val="22"/>
        </w:rPr>
      </w:pPr>
      <w:r w:rsidRPr="00F53DF0">
        <w:rPr>
          <w:b/>
          <w:color w:val="000000" w:themeColor="text1"/>
          <w:sz w:val="22"/>
          <w:szCs w:val="22"/>
        </w:rPr>
        <w:t>7.1 Sposób porozumiewania się z wykonawcami</w:t>
      </w:r>
    </w:p>
    <w:p w:rsidR="00E626F1" w:rsidRPr="00F53DF0" w:rsidRDefault="00E626F1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F53DF0">
        <w:rPr>
          <w:color w:val="000000" w:themeColor="text1"/>
          <w:sz w:val="22"/>
          <w:szCs w:val="22"/>
        </w:rPr>
        <w:t>7.1.1</w:t>
      </w:r>
      <w:r w:rsidRPr="00F53DF0">
        <w:rPr>
          <w:color w:val="000000" w:themeColor="text1"/>
          <w:sz w:val="22"/>
          <w:szCs w:val="22"/>
        </w:rPr>
        <w:tab/>
        <w:t>Oświadczenia, wnioski, zawiadomienia oraz informacje Zamawiający oraz Wykonawcy przekazują pisemnie.</w:t>
      </w:r>
    </w:p>
    <w:p w:rsidR="00E626F1" w:rsidRPr="00F53DF0" w:rsidRDefault="00E626F1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F53DF0">
        <w:rPr>
          <w:color w:val="000000" w:themeColor="text1"/>
          <w:sz w:val="22"/>
          <w:szCs w:val="22"/>
        </w:rPr>
        <w:t>7.1.2</w:t>
      </w:r>
      <w:r w:rsidRPr="00F53DF0">
        <w:rPr>
          <w:color w:val="000000" w:themeColor="text1"/>
          <w:sz w:val="22"/>
          <w:szCs w:val="22"/>
        </w:rPr>
        <w:tab/>
        <w:t>Wykonawca może zwracać się do Zamawiającego o wyjaśnienia dotyczące wszelkich wątpliwości związanych ze SIWZ, sposobem przygotowania i złożenia oferty, kierując swoje zapytania na piśmie pod adres:</w:t>
      </w:r>
      <w:r w:rsidRPr="00F53DF0">
        <w:rPr>
          <w:rFonts w:eastAsia="SimSun"/>
          <w:color w:val="000000" w:themeColor="text1"/>
          <w:sz w:val="22"/>
          <w:szCs w:val="22"/>
        </w:rPr>
        <w:t xml:space="preserve"> Opolska Wojewódzka Komenda Ochotniczych Hufców Pracy, ul. Armii Krajowej 4, 45-071 Opole</w:t>
      </w:r>
      <w:r w:rsidRPr="00F53DF0">
        <w:rPr>
          <w:color w:val="000000" w:themeColor="text1"/>
          <w:sz w:val="22"/>
          <w:szCs w:val="22"/>
        </w:rPr>
        <w:t>.</w:t>
      </w:r>
    </w:p>
    <w:p w:rsidR="00E626F1" w:rsidRPr="00F53DF0" w:rsidRDefault="00E626F1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F53DF0">
        <w:rPr>
          <w:color w:val="000000" w:themeColor="text1"/>
          <w:sz w:val="22"/>
          <w:szCs w:val="22"/>
        </w:rPr>
        <w:t>7.1.3</w:t>
      </w:r>
      <w:r w:rsidRPr="00F53DF0">
        <w:rPr>
          <w:color w:val="000000" w:themeColor="text1"/>
          <w:sz w:val="22"/>
          <w:szCs w:val="22"/>
        </w:rPr>
        <w:tab/>
        <w:t xml:space="preserve">Zapytania mogą być składane faksem pod numer: </w:t>
      </w:r>
      <w:r w:rsidRPr="00F53DF0">
        <w:rPr>
          <w:rFonts w:eastAsia="SimSun"/>
          <w:color w:val="000000" w:themeColor="text1"/>
          <w:sz w:val="22"/>
          <w:szCs w:val="22"/>
        </w:rPr>
        <w:t>(077) 456 00 32</w:t>
      </w:r>
      <w:r w:rsidRPr="00F53DF0">
        <w:rPr>
          <w:color w:val="000000" w:themeColor="text1"/>
          <w:sz w:val="22"/>
          <w:szCs w:val="22"/>
        </w:rPr>
        <w:t xml:space="preserve">, lub na adres e – mail: </w:t>
      </w:r>
      <w:r w:rsidRPr="00F53DF0">
        <w:rPr>
          <w:color w:val="000000" w:themeColor="text1"/>
          <w:sz w:val="22"/>
          <w:szCs w:val="22"/>
          <w:u w:val="single"/>
        </w:rPr>
        <w:t>opolska@ohp.pl</w:t>
      </w:r>
      <w:r w:rsidRPr="00F53DF0">
        <w:rPr>
          <w:color w:val="000000" w:themeColor="text1"/>
          <w:sz w:val="22"/>
          <w:szCs w:val="22"/>
        </w:rPr>
        <w:t xml:space="preserve"> pod warunkiem niezwłocznego potwierdzenia treści zapytania na piśmie.</w:t>
      </w:r>
    </w:p>
    <w:p w:rsidR="00E626F1" w:rsidRPr="00A34B59" w:rsidRDefault="00E626F1">
      <w:pPr>
        <w:ind w:left="567" w:hanging="567"/>
        <w:jc w:val="both"/>
        <w:rPr>
          <w:rFonts w:eastAsia="SimSun"/>
          <w:color w:val="000000" w:themeColor="text1"/>
          <w:sz w:val="22"/>
          <w:szCs w:val="22"/>
        </w:rPr>
      </w:pPr>
      <w:r w:rsidRPr="00A34B59">
        <w:rPr>
          <w:color w:val="000000" w:themeColor="text1"/>
          <w:sz w:val="22"/>
          <w:szCs w:val="22"/>
        </w:rPr>
        <w:t>7.1.4</w:t>
      </w:r>
      <w:r w:rsidRPr="00A34B59">
        <w:rPr>
          <w:color w:val="000000" w:themeColor="text1"/>
          <w:sz w:val="22"/>
          <w:szCs w:val="22"/>
        </w:rPr>
        <w:tab/>
      </w:r>
      <w:r w:rsidRPr="00A34B59">
        <w:rPr>
          <w:rFonts w:eastAsia="SimSun"/>
          <w:color w:val="000000" w:themeColor="text1"/>
          <w:sz w:val="22"/>
          <w:szCs w:val="22"/>
        </w:rPr>
        <w:t xml:space="preserve">W przypadku przesyłania wniosków i informacji drogą elektroniczną należy w temacie e-maila wpisać: </w:t>
      </w:r>
      <w:r w:rsidR="00F210B3" w:rsidRPr="00A34B59">
        <w:rPr>
          <w:rFonts w:eastAsia="SimSun"/>
          <w:b/>
          <w:color w:val="000000" w:themeColor="text1"/>
          <w:sz w:val="22"/>
          <w:szCs w:val="22"/>
        </w:rPr>
        <w:t xml:space="preserve">„nr sprawy </w:t>
      </w:r>
      <w:r w:rsidR="00F71EEF" w:rsidRPr="00F71EEF">
        <w:rPr>
          <w:rFonts w:eastAsia="SimSun"/>
          <w:b/>
          <w:color w:val="000000" w:themeColor="text1"/>
          <w:sz w:val="22"/>
          <w:szCs w:val="22"/>
        </w:rPr>
        <w:t>ZDA 2</w:t>
      </w:r>
      <w:r w:rsidR="007963E5">
        <w:rPr>
          <w:rFonts w:eastAsia="SimSun"/>
          <w:b/>
          <w:color w:val="000000" w:themeColor="text1"/>
          <w:sz w:val="22"/>
          <w:szCs w:val="22"/>
        </w:rPr>
        <w:t>a</w:t>
      </w:r>
      <w:r w:rsidR="00F71EEF" w:rsidRPr="00F71EEF">
        <w:rPr>
          <w:rFonts w:eastAsia="SimSun"/>
          <w:b/>
          <w:color w:val="000000" w:themeColor="text1"/>
          <w:sz w:val="22"/>
          <w:szCs w:val="22"/>
        </w:rPr>
        <w:t>/2020/OWK</w:t>
      </w:r>
      <w:r w:rsidR="00F71EEF">
        <w:rPr>
          <w:rFonts w:eastAsia="SimSun"/>
          <w:b/>
          <w:color w:val="000000" w:themeColor="text1"/>
          <w:sz w:val="22"/>
          <w:szCs w:val="22"/>
        </w:rPr>
        <w:t xml:space="preserve"> </w:t>
      </w:r>
      <w:r w:rsidRPr="00A34B59">
        <w:rPr>
          <w:color w:val="000000" w:themeColor="text1"/>
          <w:sz w:val="22"/>
          <w:szCs w:val="22"/>
        </w:rPr>
        <w:t xml:space="preserve">................................................ </w:t>
      </w:r>
      <w:r w:rsidRPr="00A34B59">
        <w:rPr>
          <w:rFonts w:eastAsia="SimSun"/>
          <w:color w:val="000000" w:themeColor="text1"/>
          <w:sz w:val="22"/>
          <w:szCs w:val="22"/>
        </w:rPr>
        <w:t>” co ułatwi stronom identyfikację wiadomości.</w:t>
      </w:r>
    </w:p>
    <w:p w:rsidR="00E626F1" w:rsidRPr="00534129" w:rsidRDefault="00E626F1" w:rsidP="00E52C51">
      <w:pPr>
        <w:jc w:val="both"/>
        <w:rPr>
          <w:color w:val="FF0000"/>
          <w:sz w:val="22"/>
          <w:szCs w:val="22"/>
        </w:rPr>
      </w:pPr>
    </w:p>
    <w:p w:rsidR="00E626F1" w:rsidRPr="00F53DF0" w:rsidRDefault="00E626F1">
      <w:pPr>
        <w:rPr>
          <w:b/>
          <w:color w:val="000000" w:themeColor="text1"/>
          <w:sz w:val="22"/>
          <w:szCs w:val="22"/>
        </w:rPr>
      </w:pPr>
      <w:r w:rsidRPr="00F53DF0">
        <w:rPr>
          <w:b/>
          <w:color w:val="000000" w:themeColor="text1"/>
          <w:sz w:val="22"/>
          <w:szCs w:val="22"/>
        </w:rPr>
        <w:t>7.2 Pytania i odpowiedzi do SIWZ</w:t>
      </w:r>
    </w:p>
    <w:p w:rsidR="00E626F1" w:rsidRPr="00F53DF0" w:rsidRDefault="00E626F1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F53DF0">
        <w:rPr>
          <w:color w:val="000000" w:themeColor="text1"/>
          <w:sz w:val="22"/>
          <w:szCs w:val="22"/>
        </w:rPr>
        <w:t>7.2.1</w:t>
      </w:r>
      <w:r w:rsidRPr="00F53DF0">
        <w:rPr>
          <w:color w:val="000000" w:themeColor="text1"/>
          <w:sz w:val="22"/>
          <w:szCs w:val="22"/>
        </w:rPr>
        <w:tab/>
        <w:t>Zamawiający niezwłocznie udzieli odpowiedzi na wszelkie zapytania związane z prowadzonym postępowaniem na warunkach określonych w art. 38 ustawy Pzp.</w:t>
      </w:r>
    </w:p>
    <w:p w:rsidR="00E626F1" w:rsidRPr="00F53DF0" w:rsidRDefault="00E626F1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F53DF0">
        <w:rPr>
          <w:color w:val="000000" w:themeColor="text1"/>
          <w:sz w:val="22"/>
          <w:szCs w:val="22"/>
        </w:rPr>
        <w:t xml:space="preserve">7.2.2 Treść wyjaśnienia zostanie przekazana jednocześnie wszystkim Wykonawcom, którym doręczono SIWZ bez wskazania źródła zapytania oraz zamieszczona na stronie internetowej </w:t>
      </w:r>
      <w:hyperlink r:id="rId13" w:history="1">
        <w:r w:rsidRPr="00F53DF0">
          <w:rPr>
            <w:rStyle w:val="Hipercze"/>
            <w:color w:val="000000" w:themeColor="text1"/>
          </w:rPr>
          <w:t xml:space="preserve"> </w:t>
        </w:r>
        <w:hyperlink r:id="rId14" w:history="1">
          <w:r w:rsidR="005B4145" w:rsidRPr="00F53DF0">
            <w:rPr>
              <w:rStyle w:val="Hipercze"/>
              <w:color w:val="000000" w:themeColor="text1"/>
              <w:sz w:val="22"/>
              <w:szCs w:val="22"/>
            </w:rPr>
            <w:t>http://www.opolska.ohp.pl/</w:t>
          </w:r>
        </w:hyperlink>
      </w:hyperlink>
    </w:p>
    <w:p w:rsidR="00E626F1" w:rsidRPr="00F53DF0" w:rsidRDefault="00E626F1">
      <w:pPr>
        <w:ind w:left="709"/>
        <w:jc w:val="both"/>
        <w:rPr>
          <w:color w:val="000000" w:themeColor="text1"/>
          <w:sz w:val="22"/>
          <w:szCs w:val="22"/>
        </w:rPr>
      </w:pPr>
    </w:p>
    <w:p w:rsidR="003E6C01" w:rsidRPr="00A34B59" w:rsidRDefault="003E6C01">
      <w:pPr>
        <w:ind w:left="709"/>
        <w:jc w:val="both"/>
        <w:rPr>
          <w:color w:val="000000" w:themeColor="text1"/>
          <w:sz w:val="22"/>
          <w:szCs w:val="22"/>
        </w:rPr>
      </w:pPr>
    </w:p>
    <w:p w:rsidR="00E626F1" w:rsidRPr="00A34B59" w:rsidRDefault="00E626F1">
      <w:pPr>
        <w:rPr>
          <w:b/>
          <w:color w:val="000000" w:themeColor="text1"/>
          <w:sz w:val="22"/>
          <w:szCs w:val="22"/>
        </w:rPr>
      </w:pPr>
      <w:r w:rsidRPr="00A34B59">
        <w:rPr>
          <w:b/>
          <w:color w:val="000000" w:themeColor="text1"/>
          <w:sz w:val="22"/>
          <w:szCs w:val="22"/>
        </w:rPr>
        <w:t>7.3 Zmiany do SIWZ</w:t>
      </w:r>
    </w:p>
    <w:p w:rsidR="00E626F1" w:rsidRPr="00A34B59" w:rsidRDefault="00E626F1">
      <w:pPr>
        <w:pStyle w:val="Tekstpodstawowy22"/>
        <w:spacing w:after="0" w:line="240" w:lineRule="auto"/>
        <w:ind w:left="540" w:hanging="540"/>
        <w:jc w:val="both"/>
        <w:rPr>
          <w:color w:val="000000" w:themeColor="text1"/>
          <w:sz w:val="22"/>
          <w:szCs w:val="22"/>
        </w:rPr>
      </w:pPr>
      <w:r w:rsidRPr="00A34B59">
        <w:rPr>
          <w:color w:val="000000" w:themeColor="text1"/>
          <w:sz w:val="22"/>
          <w:szCs w:val="22"/>
        </w:rPr>
        <w:t>7.3.1</w:t>
      </w:r>
      <w:r w:rsidRPr="00A34B59">
        <w:rPr>
          <w:color w:val="000000" w:themeColor="text1"/>
          <w:sz w:val="22"/>
          <w:szCs w:val="22"/>
        </w:rPr>
        <w:tab/>
        <w:t xml:space="preserve">W uzasadnionych przypadkach Zamawiający może przed upływem terminu składania ofert, zmienić treść SIWZ. </w:t>
      </w:r>
    </w:p>
    <w:p w:rsidR="00E626F1" w:rsidRPr="00A34B59" w:rsidRDefault="00E626F1">
      <w:pPr>
        <w:pStyle w:val="Tekstpodstawowy22"/>
        <w:spacing w:after="0" w:line="240" w:lineRule="auto"/>
        <w:ind w:left="540" w:hanging="540"/>
        <w:jc w:val="both"/>
        <w:rPr>
          <w:rStyle w:val="Hipercze"/>
          <w:color w:val="000000" w:themeColor="text1"/>
          <w:sz w:val="22"/>
          <w:szCs w:val="22"/>
        </w:rPr>
      </w:pPr>
      <w:r w:rsidRPr="00A34B59">
        <w:rPr>
          <w:color w:val="000000" w:themeColor="text1"/>
          <w:sz w:val="22"/>
          <w:szCs w:val="22"/>
        </w:rPr>
        <w:t>7.3.2</w:t>
      </w:r>
      <w:r w:rsidRPr="00A34B59">
        <w:rPr>
          <w:color w:val="000000" w:themeColor="text1"/>
          <w:sz w:val="22"/>
          <w:szCs w:val="22"/>
        </w:rPr>
        <w:tab/>
        <w:t xml:space="preserve">Dokonaną zmianę Zamawiający przekaże niezwłocznie wszystkim Wykonawcom, którym przekazano SIWZ oraz zamieści ta zmianę na stronie internetowej, na której udostępnił SIWZ tj.: </w:t>
      </w:r>
      <w:hyperlink r:id="rId15" w:history="1">
        <w:r w:rsidR="0044274B" w:rsidRPr="00A34B59">
          <w:rPr>
            <w:rStyle w:val="Hipercze"/>
            <w:color w:val="000000" w:themeColor="text1"/>
            <w:sz w:val="22"/>
            <w:szCs w:val="22"/>
          </w:rPr>
          <w:t>http://www.opolska.ohp.pl/</w:t>
        </w:r>
      </w:hyperlink>
    </w:p>
    <w:p w:rsidR="00E626F1" w:rsidRPr="00A34B59" w:rsidRDefault="00E626F1">
      <w:pPr>
        <w:pStyle w:val="Tekstpodstawowy22"/>
        <w:spacing w:after="0" w:line="240" w:lineRule="auto"/>
        <w:ind w:left="540" w:hanging="540"/>
        <w:jc w:val="both"/>
        <w:rPr>
          <w:color w:val="000000" w:themeColor="text1"/>
          <w:sz w:val="22"/>
          <w:szCs w:val="22"/>
        </w:rPr>
      </w:pPr>
      <w:r w:rsidRPr="00A34B59">
        <w:rPr>
          <w:bCs/>
          <w:color w:val="000000" w:themeColor="text1"/>
          <w:sz w:val="22"/>
          <w:szCs w:val="22"/>
        </w:rPr>
        <w:t>7.3.3</w:t>
      </w:r>
      <w:r w:rsidRPr="00A34B59">
        <w:rPr>
          <w:bCs/>
          <w:color w:val="000000" w:themeColor="text1"/>
          <w:sz w:val="22"/>
          <w:szCs w:val="22"/>
        </w:rPr>
        <w:tab/>
        <w:t>Jeżeli w wyniku zmiany treści specyfikacji istotnych warunków zamówienia nie prowadzącej do zmiany treści ogłoszenia o zamówieniu jest niezbędny dodatkowy czas na wprowadzenie zmian w ofertach, Zamawiający przedłuży termin składania ofert i poinformuje o tym Wykonawców, którym przekazał specyfikację istotnych warunków zamówienia, oraz zamieści tą informację na stronie internetowej</w:t>
      </w:r>
      <w:r w:rsidRPr="00A34B59">
        <w:rPr>
          <w:color w:val="000000" w:themeColor="text1"/>
          <w:sz w:val="22"/>
          <w:szCs w:val="22"/>
        </w:rPr>
        <w:t>.</w:t>
      </w:r>
    </w:p>
    <w:p w:rsidR="00E626F1" w:rsidRPr="00534129" w:rsidRDefault="00E626F1">
      <w:pPr>
        <w:rPr>
          <w:b/>
          <w:color w:val="FF0000"/>
          <w:sz w:val="22"/>
          <w:szCs w:val="22"/>
        </w:rPr>
      </w:pPr>
    </w:p>
    <w:p w:rsidR="00E626F1" w:rsidRPr="00BE0CAA" w:rsidRDefault="00E626F1">
      <w:pPr>
        <w:rPr>
          <w:b/>
          <w:color w:val="000000" w:themeColor="text1"/>
          <w:sz w:val="22"/>
          <w:szCs w:val="22"/>
        </w:rPr>
      </w:pPr>
      <w:r w:rsidRPr="00BE0CAA">
        <w:rPr>
          <w:b/>
          <w:color w:val="000000" w:themeColor="text1"/>
          <w:sz w:val="22"/>
          <w:szCs w:val="22"/>
        </w:rPr>
        <w:t>7.4 Wyjaśnienia do ofert</w:t>
      </w:r>
    </w:p>
    <w:p w:rsidR="00E626F1" w:rsidRPr="00BE0CAA" w:rsidRDefault="00E626F1">
      <w:pPr>
        <w:pStyle w:val="Tekstpodstawowy22"/>
        <w:spacing w:line="240" w:lineRule="auto"/>
        <w:jc w:val="both"/>
        <w:rPr>
          <w:color w:val="000000" w:themeColor="text1"/>
          <w:sz w:val="22"/>
          <w:szCs w:val="22"/>
        </w:rPr>
      </w:pPr>
      <w:r w:rsidRPr="00BE0CAA">
        <w:rPr>
          <w:color w:val="000000" w:themeColor="text1"/>
          <w:sz w:val="22"/>
          <w:szCs w:val="22"/>
        </w:rPr>
        <w:t>W toku oceny i badania ofert Zamawiający może żądać od Wykonawcy pisemnych wyjaśnień dotyczących treści złożonej oferty.</w:t>
      </w:r>
    </w:p>
    <w:p w:rsidR="00E626F1" w:rsidRPr="00BE0CAA" w:rsidRDefault="00E626F1">
      <w:pPr>
        <w:rPr>
          <w:b/>
          <w:color w:val="000000" w:themeColor="text1"/>
          <w:sz w:val="22"/>
          <w:szCs w:val="22"/>
        </w:rPr>
      </w:pPr>
      <w:r w:rsidRPr="00BE0CAA">
        <w:rPr>
          <w:b/>
          <w:bCs/>
          <w:color w:val="000000" w:themeColor="text1"/>
          <w:sz w:val="22"/>
          <w:szCs w:val="22"/>
        </w:rPr>
        <w:t>7.5 Do bezpośredniego kontaktowania się z Wykonawcami</w:t>
      </w:r>
      <w:r w:rsidRPr="00BE0CAA">
        <w:rPr>
          <w:b/>
          <w:color w:val="000000" w:themeColor="text1"/>
          <w:sz w:val="22"/>
          <w:szCs w:val="22"/>
        </w:rPr>
        <w:t xml:space="preserve">  wyznaczono osoby:</w:t>
      </w:r>
    </w:p>
    <w:p w:rsidR="00A51346" w:rsidRPr="00BE0CAA" w:rsidRDefault="00E626F1">
      <w:pPr>
        <w:ind w:left="567" w:hanging="567"/>
        <w:jc w:val="both"/>
        <w:rPr>
          <w:rFonts w:eastAsia="SimSun"/>
          <w:color w:val="000000" w:themeColor="text1"/>
          <w:sz w:val="22"/>
          <w:szCs w:val="22"/>
          <w:lang w:val="de-DE"/>
        </w:rPr>
      </w:pPr>
      <w:r w:rsidRPr="00BE0CAA">
        <w:rPr>
          <w:rFonts w:eastAsia="SimSun"/>
          <w:color w:val="000000" w:themeColor="text1"/>
          <w:sz w:val="22"/>
          <w:szCs w:val="22"/>
        </w:rPr>
        <w:t>7.5.1</w:t>
      </w:r>
      <w:r w:rsidRPr="00BE0CAA">
        <w:rPr>
          <w:rFonts w:eastAsia="SimSun"/>
          <w:color w:val="000000" w:themeColor="text1"/>
          <w:sz w:val="22"/>
          <w:szCs w:val="22"/>
        </w:rPr>
        <w:tab/>
      </w:r>
      <w:r w:rsidR="00A51346" w:rsidRPr="00BE0CAA">
        <w:rPr>
          <w:color w:val="000000" w:themeColor="text1"/>
          <w:sz w:val="22"/>
          <w:szCs w:val="22"/>
        </w:rPr>
        <w:t xml:space="preserve">Dyrektor Biura– Piotr Lachowicz tel. </w:t>
      </w:r>
      <w:r w:rsidR="00A51346" w:rsidRPr="00BE0CAA">
        <w:rPr>
          <w:rFonts w:eastAsia="SimSun"/>
          <w:color w:val="000000" w:themeColor="text1"/>
          <w:sz w:val="22"/>
          <w:szCs w:val="22"/>
          <w:lang w:val="de-DE"/>
        </w:rPr>
        <w:t xml:space="preserve">(077) 453 88 82, </w:t>
      </w:r>
      <w:proofErr w:type="spellStart"/>
      <w:r w:rsidR="00A51346" w:rsidRPr="00BE0CAA">
        <w:rPr>
          <w:rFonts w:eastAsia="SimSun"/>
          <w:color w:val="000000" w:themeColor="text1"/>
          <w:sz w:val="22"/>
          <w:szCs w:val="22"/>
          <w:lang w:val="de-DE"/>
        </w:rPr>
        <w:t>e-mail</w:t>
      </w:r>
      <w:proofErr w:type="spellEnd"/>
      <w:r w:rsidR="00A51346" w:rsidRPr="00BE0CAA">
        <w:rPr>
          <w:rFonts w:eastAsia="SimSun"/>
          <w:color w:val="000000" w:themeColor="text1"/>
          <w:sz w:val="22"/>
          <w:szCs w:val="22"/>
          <w:lang w:val="de-DE"/>
        </w:rPr>
        <w:t xml:space="preserve">: </w:t>
      </w:r>
      <w:hyperlink r:id="rId16" w:history="1">
        <w:r w:rsidR="00A51346" w:rsidRPr="00BE0CAA">
          <w:rPr>
            <w:rStyle w:val="Hipercze"/>
            <w:color w:val="000000" w:themeColor="text1"/>
            <w:sz w:val="22"/>
            <w:szCs w:val="22"/>
            <w:lang w:val="de-DE"/>
          </w:rPr>
          <w:t>opolska@ohp.pl</w:t>
        </w:r>
      </w:hyperlink>
    </w:p>
    <w:p w:rsidR="00A51346" w:rsidRPr="00BE0CAA" w:rsidRDefault="00E626F1" w:rsidP="00A51346">
      <w:pPr>
        <w:ind w:left="567" w:hanging="567"/>
        <w:jc w:val="both"/>
        <w:rPr>
          <w:rFonts w:eastAsia="SimSun"/>
          <w:color w:val="000000" w:themeColor="text1"/>
          <w:sz w:val="22"/>
          <w:szCs w:val="22"/>
          <w:lang w:val="de-DE"/>
        </w:rPr>
      </w:pPr>
      <w:r w:rsidRPr="00BE0CAA">
        <w:rPr>
          <w:color w:val="000000" w:themeColor="text1"/>
          <w:sz w:val="22"/>
          <w:szCs w:val="22"/>
          <w:lang w:val="de-DE"/>
        </w:rPr>
        <w:t>7.5.2</w:t>
      </w:r>
      <w:r w:rsidR="00E35887" w:rsidRPr="00BE0CAA">
        <w:rPr>
          <w:color w:val="000000" w:themeColor="text1"/>
          <w:sz w:val="22"/>
          <w:szCs w:val="22"/>
          <w:lang w:val="de-DE"/>
        </w:rPr>
        <w:t xml:space="preserve"> </w:t>
      </w:r>
      <w:r w:rsidR="00F71EEF">
        <w:rPr>
          <w:rFonts w:eastAsia="SimSun"/>
          <w:color w:val="000000" w:themeColor="text1"/>
          <w:sz w:val="22"/>
          <w:szCs w:val="22"/>
          <w:lang w:val="de-DE"/>
        </w:rPr>
        <w:t xml:space="preserve"> Piotr Leman</w:t>
      </w:r>
      <w:r w:rsidR="00A51346" w:rsidRPr="00BE0CAA">
        <w:rPr>
          <w:rFonts w:eastAsia="SimSun"/>
          <w:color w:val="000000" w:themeColor="text1"/>
          <w:sz w:val="22"/>
          <w:szCs w:val="22"/>
          <w:lang w:val="de-DE"/>
        </w:rPr>
        <w:t xml:space="preserve">,  tel. (077) 456 00 34, </w:t>
      </w:r>
      <w:proofErr w:type="spellStart"/>
      <w:r w:rsidR="00A51346" w:rsidRPr="00BE0CAA">
        <w:rPr>
          <w:rFonts w:eastAsia="SimSun"/>
          <w:color w:val="000000" w:themeColor="text1"/>
          <w:sz w:val="22"/>
          <w:szCs w:val="22"/>
          <w:lang w:val="de-DE"/>
        </w:rPr>
        <w:t>e-mail</w:t>
      </w:r>
      <w:proofErr w:type="spellEnd"/>
      <w:r w:rsidR="00A51346" w:rsidRPr="00BE0CAA">
        <w:rPr>
          <w:rFonts w:eastAsia="SimSun"/>
          <w:color w:val="000000" w:themeColor="text1"/>
          <w:sz w:val="22"/>
          <w:szCs w:val="22"/>
          <w:lang w:val="de-DE"/>
        </w:rPr>
        <w:t xml:space="preserve">: </w:t>
      </w:r>
      <w:hyperlink r:id="rId17" w:history="1">
        <w:r w:rsidR="00936106" w:rsidRPr="00BE0CAA">
          <w:rPr>
            <w:rStyle w:val="Hipercze"/>
            <w:rFonts w:eastAsia="SimSun"/>
            <w:color w:val="000000" w:themeColor="text1"/>
            <w:sz w:val="22"/>
            <w:szCs w:val="22"/>
            <w:lang w:val="de-DE"/>
          </w:rPr>
          <w:t>logistyk@ohp.opole.pl</w:t>
        </w:r>
      </w:hyperlink>
    </w:p>
    <w:p w:rsidR="00E626F1" w:rsidRPr="00BE0CAA" w:rsidRDefault="00936106" w:rsidP="00E52C51">
      <w:pPr>
        <w:ind w:left="567"/>
        <w:jc w:val="both"/>
        <w:rPr>
          <w:color w:val="000000" w:themeColor="text1"/>
          <w:sz w:val="22"/>
          <w:szCs w:val="22"/>
        </w:rPr>
      </w:pPr>
      <w:r w:rsidRPr="00BE0CAA">
        <w:rPr>
          <w:rFonts w:eastAsia="SimSun"/>
          <w:color w:val="000000" w:themeColor="text1"/>
          <w:sz w:val="22"/>
          <w:szCs w:val="22"/>
        </w:rPr>
        <w:t>w dniach od poniedziałku do pią</w:t>
      </w:r>
      <w:r w:rsidR="007A0813" w:rsidRPr="00BE0CAA">
        <w:rPr>
          <w:rFonts w:eastAsia="SimSun"/>
          <w:color w:val="000000" w:themeColor="text1"/>
          <w:sz w:val="22"/>
          <w:szCs w:val="22"/>
        </w:rPr>
        <w:t>tku w godzinach od 7:45 do 1</w:t>
      </w:r>
      <w:r w:rsidR="00F71EEF">
        <w:rPr>
          <w:rFonts w:eastAsia="SimSun"/>
          <w:color w:val="000000" w:themeColor="text1"/>
          <w:sz w:val="22"/>
          <w:szCs w:val="22"/>
        </w:rPr>
        <w:t>4</w:t>
      </w:r>
      <w:r w:rsidR="00C41D87" w:rsidRPr="00BE0CAA">
        <w:rPr>
          <w:rFonts w:eastAsia="SimSun"/>
          <w:color w:val="000000" w:themeColor="text1"/>
          <w:sz w:val="22"/>
          <w:szCs w:val="22"/>
        </w:rPr>
        <w:t>:</w:t>
      </w:r>
      <w:r w:rsidR="00BE0CAA" w:rsidRPr="00BE0CAA">
        <w:rPr>
          <w:rFonts w:eastAsia="SimSun"/>
          <w:color w:val="000000" w:themeColor="text1"/>
          <w:sz w:val="22"/>
          <w:szCs w:val="22"/>
        </w:rPr>
        <w:t>45</w:t>
      </w:r>
    </w:p>
    <w:p w:rsidR="00E626F1" w:rsidRPr="00534129" w:rsidRDefault="00E626F1">
      <w:pPr>
        <w:ind w:firstLine="142"/>
        <w:rPr>
          <w:color w:val="FF0000"/>
          <w:sz w:val="22"/>
          <w:szCs w:val="22"/>
        </w:rPr>
      </w:pPr>
    </w:p>
    <w:p w:rsidR="00B15FC3" w:rsidRPr="00BE0CAA" w:rsidRDefault="00F7464E" w:rsidP="00B15FC3">
      <w:pPr>
        <w:pStyle w:val="Default"/>
        <w:jc w:val="both"/>
        <w:rPr>
          <w:b/>
          <w:color w:val="000000" w:themeColor="text1"/>
          <w:sz w:val="22"/>
          <w:szCs w:val="22"/>
        </w:rPr>
      </w:pPr>
      <w:r w:rsidRPr="00BE0CAA">
        <w:rPr>
          <w:b/>
          <w:color w:val="000000" w:themeColor="text1"/>
          <w:sz w:val="22"/>
          <w:szCs w:val="22"/>
        </w:rPr>
        <w:t>8</w:t>
      </w:r>
      <w:r w:rsidR="00B15FC3" w:rsidRPr="00BE0CAA">
        <w:rPr>
          <w:b/>
          <w:color w:val="000000" w:themeColor="text1"/>
          <w:sz w:val="22"/>
          <w:szCs w:val="22"/>
        </w:rPr>
        <w:t xml:space="preserve">. Wymagania dotyczące wadium. </w:t>
      </w:r>
    </w:p>
    <w:p w:rsidR="00B15FC3" w:rsidRPr="00BE0CAA" w:rsidRDefault="00F7464E" w:rsidP="001023A1">
      <w:pPr>
        <w:rPr>
          <w:color w:val="000000" w:themeColor="text1"/>
          <w:sz w:val="22"/>
          <w:szCs w:val="22"/>
        </w:rPr>
      </w:pPr>
      <w:r w:rsidRPr="00BE0CAA">
        <w:rPr>
          <w:rFonts w:cs="Arial"/>
          <w:bCs/>
          <w:color w:val="000000" w:themeColor="text1"/>
          <w:sz w:val="22"/>
          <w:szCs w:val="22"/>
        </w:rPr>
        <w:t>8</w:t>
      </w:r>
      <w:r w:rsidR="00B15FC3" w:rsidRPr="00BE0CAA">
        <w:rPr>
          <w:rFonts w:cs="Arial"/>
          <w:bCs/>
          <w:color w:val="000000" w:themeColor="text1"/>
          <w:sz w:val="22"/>
          <w:szCs w:val="22"/>
        </w:rPr>
        <w:t xml:space="preserve">.1  </w:t>
      </w:r>
      <w:r w:rsidR="001023A1" w:rsidRPr="00BE0CAA">
        <w:rPr>
          <w:rFonts w:cs="Arial"/>
          <w:color w:val="000000" w:themeColor="text1"/>
          <w:sz w:val="22"/>
          <w:szCs w:val="22"/>
        </w:rPr>
        <w:t>Nie jest wymagane wniesienie wadium.</w:t>
      </w:r>
    </w:p>
    <w:p w:rsidR="00F7464E" w:rsidRPr="00BE0CAA" w:rsidRDefault="00F7464E" w:rsidP="007E6FF5">
      <w:pPr>
        <w:tabs>
          <w:tab w:val="left" w:pos="360"/>
        </w:tabs>
        <w:ind w:left="567" w:hanging="567"/>
        <w:jc w:val="both"/>
        <w:rPr>
          <w:b/>
          <w:color w:val="000000" w:themeColor="text1"/>
          <w:sz w:val="22"/>
          <w:szCs w:val="22"/>
        </w:rPr>
      </w:pPr>
    </w:p>
    <w:p w:rsidR="00F7464E" w:rsidRPr="00BE0CAA" w:rsidRDefault="00F7464E" w:rsidP="00F7464E">
      <w:pPr>
        <w:rPr>
          <w:b/>
          <w:bCs/>
          <w:color w:val="000000" w:themeColor="text1"/>
          <w:sz w:val="22"/>
          <w:szCs w:val="22"/>
        </w:rPr>
      </w:pPr>
      <w:r w:rsidRPr="00BE0CAA">
        <w:rPr>
          <w:b/>
          <w:bCs/>
          <w:color w:val="000000" w:themeColor="text1"/>
          <w:sz w:val="22"/>
          <w:szCs w:val="22"/>
        </w:rPr>
        <w:t>9. Termin związania ofertą</w:t>
      </w:r>
    </w:p>
    <w:p w:rsidR="00F7464E" w:rsidRPr="00BE0CAA" w:rsidRDefault="00F7464E" w:rsidP="00F7464E">
      <w:pPr>
        <w:ind w:left="540" w:hanging="540"/>
        <w:jc w:val="both"/>
        <w:rPr>
          <w:color w:val="000000" w:themeColor="text1"/>
          <w:sz w:val="22"/>
          <w:szCs w:val="22"/>
        </w:rPr>
      </w:pPr>
      <w:r w:rsidRPr="00BE0CAA">
        <w:rPr>
          <w:color w:val="000000" w:themeColor="text1"/>
          <w:sz w:val="22"/>
          <w:szCs w:val="22"/>
        </w:rPr>
        <w:t>9.1</w:t>
      </w:r>
      <w:r w:rsidRPr="00BE0CAA">
        <w:rPr>
          <w:color w:val="000000" w:themeColor="text1"/>
          <w:sz w:val="22"/>
          <w:szCs w:val="22"/>
        </w:rPr>
        <w:tab/>
        <w:t>Wykonawca je</w:t>
      </w:r>
      <w:r w:rsidR="001023A1" w:rsidRPr="00BE0CAA">
        <w:rPr>
          <w:color w:val="000000" w:themeColor="text1"/>
          <w:sz w:val="22"/>
          <w:szCs w:val="22"/>
        </w:rPr>
        <w:t>st związany ofertą przez okres 3</w:t>
      </w:r>
      <w:r w:rsidRPr="00BE0CAA">
        <w:rPr>
          <w:color w:val="000000" w:themeColor="text1"/>
          <w:sz w:val="22"/>
          <w:szCs w:val="22"/>
        </w:rPr>
        <w:t xml:space="preserve">0 dni. </w:t>
      </w:r>
    </w:p>
    <w:p w:rsidR="00AE0A5A" w:rsidRPr="00BE0CAA" w:rsidRDefault="00AE0A5A" w:rsidP="00AE0A5A">
      <w:pPr>
        <w:tabs>
          <w:tab w:val="left" w:pos="3525"/>
        </w:tabs>
        <w:ind w:left="540" w:hanging="540"/>
        <w:jc w:val="both"/>
        <w:rPr>
          <w:color w:val="000000" w:themeColor="text1"/>
          <w:sz w:val="22"/>
          <w:szCs w:val="22"/>
        </w:rPr>
      </w:pPr>
      <w:r w:rsidRPr="00BE0CAA">
        <w:rPr>
          <w:color w:val="000000" w:themeColor="text1"/>
          <w:sz w:val="22"/>
          <w:szCs w:val="22"/>
        </w:rPr>
        <w:t>9.2</w:t>
      </w:r>
      <w:r w:rsidRPr="00BE0CAA">
        <w:rPr>
          <w:color w:val="000000" w:themeColor="text1"/>
          <w:sz w:val="22"/>
          <w:szCs w:val="22"/>
        </w:rPr>
        <w:tab/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F7464E" w:rsidRPr="00BE0CAA" w:rsidRDefault="00AE0A5A" w:rsidP="00F7464E">
      <w:pPr>
        <w:ind w:left="540" w:hanging="540"/>
        <w:jc w:val="both"/>
        <w:rPr>
          <w:color w:val="000000" w:themeColor="text1"/>
          <w:sz w:val="22"/>
          <w:szCs w:val="22"/>
        </w:rPr>
      </w:pPr>
      <w:r w:rsidRPr="00BE0CAA">
        <w:rPr>
          <w:color w:val="000000" w:themeColor="text1"/>
          <w:sz w:val="22"/>
          <w:szCs w:val="22"/>
        </w:rPr>
        <w:t>9.3</w:t>
      </w:r>
      <w:r w:rsidR="00A26541" w:rsidRPr="00BE0CAA">
        <w:rPr>
          <w:color w:val="000000" w:themeColor="text1"/>
          <w:sz w:val="22"/>
          <w:szCs w:val="22"/>
        </w:rPr>
        <w:tab/>
      </w:r>
      <w:r w:rsidR="00F7464E" w:rsidRPr="00BE0CAA">
        <w:rPr>
          <w:color w:val="000000" w:themeColor="text1"/>
          <w:sz w:val="22"/>
          <w:szCs w:val="22"/>
        </w:rPr>
        <w:t>Bieg terminu związania ofertą rozpoczyna się wraz z upływem terminu składania ofert.</w:t>
      </w:r>
    </w:p>
    <w:p w:rsidR="00A24F0F" w:rsidRPr="00FD155D" w:rsidRDefault="00A24F0F">
      <w:pPr>
        <w:ind w:left="426" w:hanging="426"/>
        <w:rPr>
          <w:rFonts w:eastAsia="SimSun"/>
          <w:i/>
          <w:color w:val="000000" w:themeColor="text1"/>
          <w:sz w:val="22"/>
        </w:rPr>
      </w:pPr>
    </w:p>
    <w:p w:rsidR="00E626F1" w:rsidRPr="00FD155D" w:rsidRDefault="00E626F1">
      <w:pPr>
        <w:rPr>
          <w:b/>
          <w:bCs/>
          <w:color w:val="000000" w:themeColor="text1"/>
          <w:sz w:val="22"/>
          <w:szCs w:val="22"/>
        </w:rPr>
      </w:pPr>
      <w:r w:rsidRPr="00FD155D">
        <w:rPr>
          <w:b/>
          <w:bCs/>
          <w:color w:val="000000" w:themeColor="text1"/>
          <w:sz w:val="22"/>
          <w:szCs w:val="22"/>
        </w:rPr>
        <w:t>10. Opis sposobu przygotowywania ofert</w:t>
      </w:r>
    </w:p>
    <w:p w:rsidR="00E626F1" w:rsidRPr="00FD155D" w:rsidRDefault="00E626F1" w:rsidP="00D31A9A">
      <w:pPr>
        <w:numPr>
          <w:ilvl w:val="1"/>
          <w:numId w:val="2"/>
        </w:numPr>
        <w:tabs>
          <w:tab w:val="clear" w:pos="765"/>
          <w:tab w:val="num" w:pos="567"/>
          <w:tab w:val="left" w:pos="1701"/>
          <w:tab w:val="left" w:pos="3283"/>
          <w:tab w:val="left" w:pos="4701"/>
          <w:tab w:val="left" w:pos="5432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FD155D">
        <w:rPr>
          <w:color w:val="000000" w:themeColor="text1"/>
          <w:sz w:val="22"/>
          <w:szCs w:val="22"/>
        </w:rPr>
        <w:t>Oferta powinna być napisana w języku polskim, na maszynie do pisania, komputerze lub inną trwałą i czytelną techniką oraz podpisana przez osobę upoważnioną do reprezentowania Wykonawcy na zewnątrz i zaciągania zobowiązań w wysokości odpowiadającej cenie oferty</w:t>
      </w:r>
    </w:p>
    <w:p w:rsidR="00E626F1" w:rsidRPr="00FD155D" w:rsidRDefault="00E626F1" w:rsidP="00D31A9A">
      <w:pPr>
        <w:numPr>
          <w:ilvl w:val="1"/>
          <w:numId w:val="2"/>
        </w:numPr>
        <w:tabs>
          <w:tab w:val="clear" w:pos="765"/>
          <w:tab w:val="num" w:pos="567"/>
          <w:tab w:val="left" w:pos="1701"/>
          <w:tab w:val="left" w:pos="3283"/>
          <w:tab w:val="left" w:pos="4701"/>
          <w:tab w:val="left" w:pos="5432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FD155D">
        <w:rPr>
          <w:color w:val="000000" w:themeColor="text1"/>
          <w:sz w:val="22"/>
          <w:szCs w:val="22"/>
        </w:rPr>
        <w:t>Wszelkie poprawki lub zmiany w tekście oferty muszą być parafowane własnoręcznie przez osobę podpisującą ofertę.</w:t>
      </w:r>
    </w:p>
    <w:p w:rsidR="00E626F1" w:rsidRPr="00FD155D" w:rsidRDefault="00E626F1" w:rsidP="00E35887">
      <w:pPr>
        <w:numPr>
          <w:ilvl w:val="1"/>
          <w:numId w:val="2"/>
        </w:numPr>
        <w:tabs>
          <w:tab w:val="clear" w:pos="765"/>
          <w:tab w:val="num" w:pos="567"/>
          <w:tab w:val="left" w:pos="1701"/>
          <w:tab w:val="left" w:pos="3283"/>
          <w:tab w:val="left" w:pos="4701"/>
          <w:tab w:val="left" w:pos="5432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FD155D">
        <w:rPr>
          <w:color w:val="000000" w:themeColor="text1"/>
          <w:sz w:val="22"/>
          <w:szCs w:val="22"/>
        </w:rPr>
        <w:t>W interesie Wykonawcy zaleca się aby ofertę złożyć w opakowaniu opisanym:</w:t>
      </w:r>
    </w:p>
    <w:p w:rsidR="00A24F0F" w:rsidRDefault="00A24F0F">
      <w:pPr>
        <w:tabs>
          <w:tab w:val="left" w:pos="2149"/>
          <w:tab w:val="left" w:pos="3567"/>
          <w:tab w:val="left" w:pos="4298"/>
        </w:tabs>
        <w:jc w:val="both"/>
        <w:rPr>
          <w:color w:val="000000" w:themeColor="text1"/>
          <w:sz w:val="22"/>
          <w:szCs w:val="22"/>
        </w:rPr>
      </w:pPr>
    </w:p>
    <w:p w:rsidR="00161252" w:rsidRDefault="00161252">
      <w:pPr>
        <w:tabs>
          <w:tab w:val="left" w:pos="2149"/>
          <w:tab w:val="left" w:pos="3567"/>
          <w:tab w:val="left" w:pos="4298"/>
        </w:tabs>
        <w:jc w:val="both"/>
        <w:rPr>
          <w:color w:val="000000" w:themeColor="text1"/>
          <w:sz w:val="22"/>
          <w:szCs w:val="22"/>
        </w:rPr>
      </w:pPr>
    </w:p>
    <w:p w:rsidR="00161252" w:rsidRPr="00FD155D" w:rsidRDefault="00161252">
      <w:pPr>
        <w:tabs>
          <w:tab w:val="left" w:pos="2149"/>
          <w:tab w:val="left" w:pos="3567"/>
          <w:tab w:val="left" w:pos="4298"/>
        </w:tabs>
        <w:jc w:val="both"/>
        <w:rPr>
          <w:color w:val="000000" w:themeColor="text1"/>
          <w:sz w:val="22"/>
          <w:szCs w:val="22"/>
        </w:rPr>
      </w:pPr>
    </w:p>
    <w:p w:rsidR="00E626F1" w:rsidRPr="00FD155D" w:rsidRDefault="000338DE">
      <w:pPr>
        <w:tabs>
          <w:tab w:val="left" w:pos="1440"/>
        </w:tabs>
        <w:jc w:val="both"/>
        <w:rPr>
          <w:color w:val="000000" w:themeColor="text1"/>
          <w:sz w:val="22"/>
          <w:szCs w:val="22"/>
        </w:rPr>
      </w:pPr>
      <w:r w:rsidRPr="00FD155D">
        <w:rPr>
          <w:noProof/>
          <w:color w:val="000000" w:themeColor="text1"/>
          <w:lang w:eastAsia="pl-PL"/>
        </w:rPr>
        <w:drawing>
          <wp:anchor distT="0" distB="0" distL="114935" distR="114935" simplePos="0" relativeHeight="251655168" behindDoc="0" locked="0" layoutInCell="1" allowOverlap="1" wp14:anchorId="58A183A7" wp14:editId="47448A77">
            <wp:simplePos x="0" y="0"/>
            <wp:positionH relativeFrom="column">
              <wp:posOffset>-384810</wp:posOffset>
            </wp:positionH>
            <wp:positionV relativeFrom="paragraph">
              <wp:posOffset>96520</wp:posOffset>
            </wp:positionV>
            <wp:extent cx="286385" cy="305435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054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155D">
        <w:rPr>
          <w:noProof/>
          <w:color w:val="000000" w:themeColor="text1"/>
          <w:lang w:eastAsia="pl-PL"/>
        </w:rPr>
        <w:drawing>
          <wp:anchor distT="0" distB="0" distL="114935" distR="114935" simplePos="0" relativeHeight="251656192" behindDoc="0" locked="0" layoutInCell="1" allowOverlap="1" wp14:anchorId="2B80C72E" wp14:editId="06660249">
            <wp:simplePos x="0" y="0"/>
            <wp:positionH relativeFrom="column">
              <wp:posOffset>5818505</wp:posOffset>
            </wp:positionH>
            <wp:positionV relativeFrom="paragraph">
              <wp:posOffset>96520</wp:posOffset>
            </wp:positionV>
            <wp:extent cx="286385" cy="305435"/>
            <wp:effectExtent l="1905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054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6F1" w:rsidRPr="00FD155D">
        <w:rPr>
          <w:color w:val="000000" w:themeColor="text1"/>
          <w:sz w:val="22"/>
          <w:szCs w:val="22"/>
        </w:rPr>
        <w:t>-----------------------------------------------------------------------------------------------------------------------</w:t>
      </w:r>
    </w:p>
    <w:p w:rsidR="003E6C01" w:rsidRPr="00534129" w:rsidRDefault="003E6C01">
      <w:pPr>
        <w:tabs>
          <w:tab w:val="left" w:pos="709"/>
          <w:tab w:val="left" w:pos="1440"/>
        </w:tabs>
        <w:jc w:val="both"/>
        <w:rPr>
          <w:b/>
          <w:color w:val="FF0000"/>
          <w:sz w:val="28"/>
          <w:szCs w:val="28"/>
        </w:rPr>
      </w:pPr>
    </w:p>
    <w:p w:rsidR="00E626F1" w:rsidRPr="00992DBB" w:rsidRDefault="00E626F1">
      <w:pPr>
        <w:tabs>
          <w:tab w:val="left" w:pos="709"/>
          <w:tab w:val="left" w:pos="1440"/>
        </w:tabs>
        <w:jc w:val="both"/>
        <w:rPr>
          <w:color w:val="000000" w:themeColor="text1"/>
          <w:sz w:val="28"/>
          <w:szCs w:val="28"/>
        </w:rPr>
      </w:pPr>
      <w:r w:rsidRPr="00992DBB">
        <w:rPr>
          <w:b/>
          <w:color w:val="000000" w:themeColor="text1"/>
          <w:sz w:val="28"/>
          <w:szCs w:val="28"/>
        </w:rPr>
        <w:t>Nazwa i adres Wykonawcy:</w:t>
      </w:r>
      <w:r w:rsidRPr="00992DBB">
        <w:rPr>
          <w:color w:val="000000" w:themeColor="text1"/>
          <w:sz w:val="28"/>
          <w:szCs w:val="28"/>
        </w:rPr>
        <w:t>……………………………………………….</w:t>
      </w:r>
    </w:p>
    <w:p w:rsidR="003E6C01" w:rsidRPr="00992DBB" w:rsidRDefault="003E6C01">
      <w:pPr>
        <w:tabs>
          <w:tab w:val="left" w:pos="709"/>
          <w:tab w:val="left" w:pos="1440"/>
        </w:tabs>
        <w:jc w:val="both"/>
        <w:rPr>
          <w:b/>
          <w:color w:val="000000" w:themeColor="text1"/>
          <w:sz w:val="28"/>
          <w:szCs w:val="28"/>
        </w:rPr>
      </w:pPr>
    </w:p>
    <w:p w:rsidR="00E626F1" w:rsidRPr="00992DBB" w:rsidRDefault="00E626F1">
      <w:pPr>
        <w:tabs>
          <w:tab w:val="left" w:pos="709"/>
          <w:tab w:val="left" w:pos="1440"/>
        </w:tabs>
        <w:jc w:val="both"/>
        <w:rPr>
          <w:b/>
          <w:color w:val="000000" w:themeColor="text1"/>
          <w:sz w:val="28"/>
          <w:szCs w:val="28"/>
        </w:rPr>
      </w:pPr>
      <w:r w:rsidRPr="00992DBB">
        <w:rPr>
          <w:b/>
          <w:color w:val="000000" w:themeColor="text1"/>
          <w:sz w:val="28"/>
          <w:szCs w:val="28"/>
        </w:rPr>
        <w:t xml:space="preserve">OFERTA </w:t>
      </w:r>
    </w:p>
    <w:p w:rsidR="00E626F1" w:rsidRPr="00992DBB" w:rsidRDefault="000338DE">
      <w:pPr>
        <w:ind w:left="708"/>
        <w:rPr>
          <w:rFonts w:eastAsia="SimSun"/>
          <w:b/>
          <w:color w:val="000000" w:themeColor="text1"/>
          <w:sz w:val="22"/>
          <w:szCs w:val="22"/>
        </w:rPr>
      </w:pPr>
      <w:r w:rsidRPr="00992DBB">
        <w:rPr>
          <w:noProof/>
          <w:color w:val="000000" w:themeColor="text1"/>
          <w:lang w:eastAsia="pl-PL"/>
        </w:rPr>
        <w:drawing>
          <wp:anchor distT="0" distB="0" distL="114935" distR="114935" simplePos="0" relativeHeight="251658240" behindDoc="0" locked="0" layoutInCell="1" allowOverlap="1" wp14:anchorId="34E9332E" wp14:editId="715D4E77">
            <wp:simplePos x="0" y="0"/>
            <wp:positionH relativeFrom="column">
              <wp:posOffset>-420370</wp:posOffset>
            </wp:positionH>
            <wp:positionV relativeFrom="paragraph">
              <wp:posOffset>659765</wp:posOffset>
            </wp:positionV>
            <wp:extent cx="286385" cy="305435"/>
            <wp:effectExtent l="1905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054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C81" w:rsidRPr="00992DBB">
        <w:rPr>
          <w:b/>
          <w:color w:val="000000" w:themeColor="text1"/>
          <w:sz w:val="28"/>
          <w:szCs w:val="28"/>
        </w:rPr>
        <w:t xml:space="preserve">Nr sprawy </w:t>
      </w:r>
      <w:r w:rsidR="00C7653A" w:rsidRPr="00C7653A">
        <w:rPr>
          <w:b/>
          <w:color w:val="000000" w:themeColor="text1"/>
          <w:sz w:val="28"/>
          <w:szCs w:val="28"/>
        </w:rPr>
        <w:t>ZDA 2</w:t>
      </w:r>
      <w:r w:rsidR="007963E5">
        <w:rPr>
          <w:b/>
          <w:color w:val="000000" w:themeColor="text1"/>
          <w:sz w:val="28"/>
          <w:szCs w:val="28"/>
        </w:rPr>
        <w:t>a</w:t>
      </w:r>
      <w:r w:rsidR="00C7653A" w:rsidRPr="00C7653A">
        <w:rPr>
          <w:b/>
          <w:color w:val="000000" w:themeColor="text1"/>
          <w:sz w:val="28"/>
          <w:szCs w:val="28"/>
        </w:rPr>
        <w:t>/2020/OWK</w:t>
      </w:r>
      <w:r w:rsidR="00E626F1" w:rsidRPr="00992DBB">
        <w:rPr>
          <w:b/>
          <w:color w:val="000000" w:themeColor="text1"/>
          <w:sz w:val="24"/>
          <w:szCs w:val="24"/>
        </w:rPr>
        <w:br/>
      </w:r>
      <w:r w:rsidR="00E626F1" w:rsidRPr="00992DBB">
        <w:rPr>
          <w:rFonts w:eastAsia="SimSun"/>
          <w:b/>
          <w:color w:val="000000" w:themeColor="text1"/>
          <w:sz w:val="22"/>
          <w:szCs w:val="22"/>
        </w:rPr>
        <w:t xml:space="preserve">Zamawiający – Opolska Wojewódzka Komenda Ochotniczych Hufców Pracy </w:t>
      </w:r>
      <w:r w:rsidR="00E626F1" w:rsidRPr="00992DBB">
        <w:rPr>
          <w:rFonts w:eastAsia="SimSun"/>
          <w:b/>
          <w:color w:val="000000" w:themeColor="text1"/>
          <w:sz w:val="22"/>
          <w:szCs w:val="22"/>
        </w:rPr>
        <w:br/>
        <w:t>Adres: ul. Armii Krajowej 4, 45-071</w:t>
      </w:r>
      <w:r w:rsidR="00992DBB" w:rsidRPr="00992DBB">
        <w:rPr>
          <w:rFonts w:eastAsia="SimSun"/>
          <w:b/>
          <w:color w:val="000000" w:themeColor="text1"/>
          <w:sz w:val="22"/>
          <w:szCs w:val="22"/>
        </w:rPr>
        <w:t xml:space="preserve"> </w:t>
      </w:r>
      <w:r w:rsidR="00E626F1" w:rsidRPr="00992DBB">
        <w:rPr>
          <w:rFonts w:eastAsia="SimSun"/>
          <w:b/>
          <w:color w:val="000000" w:themeColor="text1"/>
          <w:sz w:val="22"/>
          <w:szCs w:val="22"/>
        </w:rPr>
        <w:t>Opole</w:t>
      </w:r>
    </w:p>
    <w:p w:rsidR="00A24F0F" w:rsidRPr="00534129" w:rsidRDefault="000338DE" w:rsidP="00CE3E3C">
      <w:pPr>
        <w:ind w:left="708"/>
        <w:rPr>
          <w:b/>
          <w:color w:val="FF0000"/>
          <w:sz w:val="28"/>
          <w:szCs w:val="28"/>
        </w:rPr>
      </w:pPr>
      <w:r w:rsidRPr="00C7653A">
        <w:rPr>
          <w:noProof/>
          <w:color w:val="FF0000"/>
          <w:lang w:eastAsia="pl-PL"/>
        </w:rPr>
        <w:drawing>
          <wp:anchor distT="0" distB="0" distL="114935" distR="114935" simplePos="0" relativeHeight="251659264" behindDoc="0" locked="0" layoutInCell="1" allowOverlap="1" wp14:anchorId="23981482" wp14:editId="1C577AA6">
            <wp:simplePos x="0" y="0"/>
            <wp:positionH relativeFrom="column">
              <wp:posOffset>5866130</wp:posOffset>
            </wp:positionH>
            <wp:positionV relativeFrom="paragraph">
              <wp:posOffset>88265</wp:posOffset>
            </wp:positionV>
            <wp:extent cx="286385" cy="305435"/>
            <wp:effectExtent l="1905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054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6F1" w:rsidRPr="00C7653A">
        <w:rPr>
          <w:b/>
          <w:color w:val="FF0000"/>
          <w:sz w:val="28"/>
          <w:szCs w:val="28"/>
        </w:rPr>
        <w:t>nie otwierać przed</w:t>
      </w:r>
      <w:r w:rsidR="00260C35" w:rsidRPr="00C7653A">
        <w:rPr>
          <w:b/>
          <w:color w:val="FF0000"/>
          <w:sz w:val="28"/>
          <w:szCs w:val="28"/>
        </w:rPr>
        <w:t xml:space="preserve">: </w:t>
      </w:r>
      <w:r w:rsidR="002A4649">
        <w:rPr>
          <w:b/>
          <w:color w:val="FF0000"/>
          <w:sz w:val="28"/>
          <w:szCs w:val="28"/>
        </w:rPr>
        <w:t>17.12.</w:t>
      </w:r>
      <w:r w:rsidR="005D076A" w:rsidRPr="00C7653A">
        <w:rPr>
          <w:rFonts w:eastAsia="SimSun"/>
          <w:b/>
          <w:color w:val="FF0000"/>
          <w:sz w:val="28"/>
          <w:szCs w:val="28"/>
        </w:rPr>
        <w:t>20</w:t>
      </w:r>
      <w:r w:rsidR="00C7653A" w:rsidRPr="00C7653A">
        <w:rPr>
          <w:rFonts w:eastAsia="SimSun"/>
          <w:b/>
          <w:color w:val="FF0000"/>
          <w:sz w:val="28"/>
          <w:szCs w:val="28"/>
        </w:rPr>
        <w:t xml:space="preserve">20 </w:t>
      </w:r>
      <w:r w:rsidR="00E626F1" w:rsidRPr="00C7653A">
        <w:rPr>
          <w:b/>
          <w:color w:val="FF0000"/>
          <w:sz w:val="28"/>
          <w:szCs w:val="28"/>
        </w:rPr>
        <w:t xml:space="preserve">r. do godz. </w:t>
      </w:r>
      <w:r w:rsidR="002A4649">
        <w:rPr>
          <w:b/>
          <w:color w:val="FF0000"/>
          <w:sz w:val="28"/>
          <w:szCs w:val="28"/>
        </w:rPr>
        <w:t>1</w:t>
      </w:r>
      <w:r w:rsidR="00D92F27">
        <w:rPr>
          <w:b/>
          <w:color w:val="FF0000"/>
          <w:sz w:val="28"/>
          <w:szCs w:val="28"/>
        </w:rPr>
        <w:t>2</w:t>
      </w:r>
      <w:bookmarkStart w:id="0" w:name="_GoBack"/>
      <w:bookmarkEnd w:id="0"/>
      <w:r w:rsidR="006256A4">
        <w:rPr>
          <w:b/>
          <w:color w:val="FF0000"/>
          <w:sz w:val="28"/>
          <w:szCs w:val="28"/>
        </w:rPr>
        <w:t>:00</w:t>
      </w:r>
    </w:p>
    <w:p w:rsidR="00E626F1" w:rsidRPr="00992DBB" w:rsidRDefault="00E626F1">
      <w:pPr>
        <w:ind w:left="567" w:hanging="495"/>
        <w:rPr>
          <w:b/>
          <w:color w:val="000000" w:themeColor="text1"/>
          <w:sz w:val="22"/>
          <w:szCs w:val="22"/>
        </w:rPr>
      </w:pPr>
      <w:r w:rsidRPr="00992DBB">
        <w:rPr>
          <w:b/>
          <w:color w:val="000000" w:themeColor="text1"/>
          <w:sz w:val="22"/>
          <w:szCs w:val="22"/>
        </w:rPr>
        <w:t>-------------------------------------------------------------------------------------------------------------------------</w:t>
      </w:r>
    </w:p>
    <w:p w:rsidR="00E626F1" w:rsidRPr="00992DBB" w:rsidRDefault="00E626F1">
      <w:pPr>
        <w:tabs>
          <w:tab w:val="left" w:pos="709"/>
          <w:tab w:val="left" w:pos="1440"/>
        </w:tabs>
        <w:jc w:val="both"/>
        <w:rPr>
          <w:b/>
          <w:i/>
          <w:color w:val="000000" w:themeColor="text1"/>
          <w:sz w:val="22"/>
          <w:szCs w:val="22"/>
        </w:rPr>
      </w:pPr>
      <w:r w:rsidRPr="00992DBB">
        <w:rPr>
          <w:b/>
          <w:i/>
          <w:color w:val="000000" w:themeColor="text1"/>
          <w:sz w:val="22"/>
          <w:szCs w:val="22"/>
        </w:rPr>
        <w:t xml:space="preserve"> (można wyciąć i nakleić na kopertę z ofertą)</w:t>
      </w:r>
    </w:p>
    <w:p w:rsidR="00E626F1" w:rsidRPr="00592A9F" w:rsidRDefault="00E626F1">
      <w:pPr>
        <w:tabs>
          <w:tab w:val="left" w:pos="2127"/>
          <w:tab w:val="left" w:pos="2858"/>
        </w:tabs>
        <w:jc w:val="both"/>
        <w:rPr>
          <w:color w:val="000000" w:themeColor="text1"/>
          <w:sz w:val="22"/>
          <w:szCs w:val="22"/>
        </w:rPr>
      </w:pPr>
    </w:p>
    <w:p w:rsidR="00A24F0F" w:rsidRPr="00592A9F" w:rsidRDefault="00A24F0F">
      <w:pPr>
        <w:tabs>
          <w:tab w:val="left" w:pos="2127"/>
          <w:tab w:val="left" w:pos="2858"/>
        </w:tabs>
        <w:jc w:val="both"/>
        <w:rPr>
          <w:color w:val="000000" w:themeColor="text1"/>
          <w:sz w:val="22"/>
          <w:szCs w:val="22"/>
        </w:rPr>
      </w:pPr>
    </w:p>
    <w:p w:rsidR="00E626F1" w:rsidRPr="00592A9F" w:rsidRDefault="00E626F1">
      <w:pPr>
        <w:numPr>
          <w:ilvl w:val="1"/>
          <w:numId w:val="2"/>
        </w:numPr>
        <w:tabs>
          <w:tab w:val="left" w:pos="3589"/>
          <w:tab w:val="left" w:pos="5007"/>
          <w:tab w:val="left" w:pos="5738"/>
        </w:tabs>
        <w:ind w:left="720" w:hanging="720"/>
        <w:jc w:val="both"/>
        <w:rPr>
          <w:color w:val="000000" w:themeColor="text1"/>
          <w:sz w:val="22"/>
          <w:szCs w:val="22"/>
        </w:rPr>
      </w:pPr>
      <w:r w:rsidRPr="00592A9F">
        <w:rPr>
          <w:color w:val="000000" w:themeColor="text1"/>
          <w:sz w:val="22"/>
          <w:szCs w:val="22"/>
        </w:rPr>
        <w:t xml:space="preserve">Wszystkie dokumenty oferty powinny być złożone wewnątrz opakowania. </w:t>
      </w:r>
    </w:p>
    <w:p w:rsidR="00E626F1" w:rsidRPr="00592A9F" w:rsidRDefault="00E626F1">
      <w:pPr>
        <w:numPr>
          <w:ilvl w:val="1"/>
          <w:numId w:val="2"/>
        </w:numPr>
        <w:tabs>
          <w:tab w:val="left" w:pos="3589"/>
          <w:tab w:val="left" w:pos="5007"/>
          <w:tab w:val="left" w:pos="5738"/>
        </w:tabs>
        <w:ind w:left="720" w:hanging="720"/>
        <w:jc w:val="both"/>
        <w:rPr>
          <w:color w:val="000000" w:themeColor="text1"/>
          <w:sz w:val="22"/>
          <w:szCs w:val="22"/>
        </w:rPr>
      </w:pPr>
      <w:r w:rsidRPr="00592A9F">
        <w:rPr>
          <w:color w:val="000000" w:themeColor="text1"/>
          <w:sz w:val="22"/>
          <w:szCs w:val="22"/>
        </w:rPr>
        <w:t>W interesie Wykonawcy leży aby opakowanie oferty było zamknięte i zabezpieczone przed otwarciem bez uszkodzenia, gwarantujące zachowanie poufności jej treści do czasu otwarcia,</w:t>
      </w:r>
    </w:p>
    <w:p w:rsidR="00E626F1" w:rsidRPr="00592A9F" w:rsidRDefault="00E626F1">
      <w:pPr>
        <w:numPr>
          <w:ilvl w:val="1"/>
          <w:numId w:val="2"/>
        </w:numPr>
        <w:tabs>
          <w:tab w:val="left" w:pos="3589"/>
          <w:tab w:val="left" w:pos="5007"/>
          <w:tab w:val="left" w:pos="5738"/>
        </w:tabs>
        <w:ind w:left="720" w:hanging="720"/>
        <w:jc w:val="both"/>
        <w:rPr>
          <w:rFonts w:eastAsia="SimSun"/>
          <w:color w:val="000000" w:themeColor="text1"/>
          <w:sz w:val="22"/>
          <w:szCs w:val="22"/>
        </w:rPr>
      </w:pPr>
      <w:r w:rsidRPr="00592A9F">
        <w:rPr>
          <w:rFonts w:eastAsia="SimSun"/>
          <w:color w:val="000000" w:themeColor="text1"/>
          <w:sz w:val="22"/>
          <w:szCs w:val="22"/>
        </w:rPr>
        <w:t>W interesi</w:t>
      </w:r>
      <w:r w:rsidR="00592A9F" w:rsidRPr="00592A9F">
        <w:rPr>
          <w:rFonts w:eastAsia="SimSun"/>
          <w:color w:val="000000" w:themeColor="text1"/>
          <w:sz w:val="22"/>
          <w:szCs w:val="22"/>
        </w:rPr>
        <w:t xml:space="preserve">e </w:t>
      </w:r>
      <w:r w:rsidRPr="00592A9F">
        <w:rPr>
          <w:rFonts w:eastAsia="SimSun"/>
          <w:color w:val="000000" w:themeColor="text1"/>
          <w:sz w:val="22"/>
          <w:szCs w:val="22"/>
        </w:rPr>
        <w:t>Wykonawcy leży zabezpieczenie oferty przed dekompletacją więc należy zadbać aby wszystkie strony oferty były ponumerowane a oferta była spięta lub zszyta. Zamawiający nie bierze odpowiedzialności za kompletność ofert składających się z luźnych kartek.</w:t>
      </w:r>
    </w:p>
    <w:p w:rsidR="00E626F1" w:rsidRPr="00592A9F" w:rsidRDefault="00E626F1">
      <w:pPr>
        <w:numPr>
          <w:ilvl w:val="1"/>
          <w:numId w:val="2"/>
        </w:numPr>
        <w:tabs>
          <w:tab w:val="left" w:pos="3589"/>
          <w:tab w:val="left" w:pos="5007"/>
          <w:tab w:val="left" w:pos="5738"/>
        </w:tabs>
        <w:ind w:left="720" w:hanging="720"/>
        <w:jc w:val="both"/>
        <w:rPr>
          <w:color w:val="000000" w:themeColor="text1"/>
          <w:sz w:val="22"/>
          <w:szCs w:val="22"/>
        </w:rPr>
      </w:pPr>
      <w:r w:rsidRPr="00592A9F">
        <w:rPr>
          <w:color w:val="000000" w:themeColor="text1"/>
          <w:sz w:val="22"/>
          <w:szCs w:val="22"/>
        </w:rPr>
        <w:t>Wykonawca może wprowadzić zmiany, poprawki, modyfikacje i uzupełnienia do złożonych ofert pod warunkiem, że Zamawiający otrzyma pisemne powiadomienie o wprowadzeniu zmian, poprawek itp. przed terminem składania ofert.</w:t>
      </w:r>
    </w:p>
    <w:p w:rsidR="00E626F1" w:rsidRPr="00592A9F" w:rsidRDefault="00E626F1">
      <w:pPr>
        <w:numPr>
          <w:ilvl w:val="1"/>
          <w:numId w:val="2"/>
        </w:numPr>
        <w:tabs>
          <w:tab w:val="left" w:pos="3589"/>
          <w:tab w:val="left" w:pos="5007"/>
          <w:tab w:val="left" w:pos="5738"/>
        </w:tabs>
        <w:ind w:left="720" w:hanging="720"/>
        <w:jc w:val="both"/>
        <w:rPr>
          <w:color w:val="000000" w:themeColor="text1"/>
          <w:sz w:val="22"/>
          <w:szCs w:val="22"/>
        </w:rPr>
      </w:pPr>
      <w:r w:rsidRPr="00592A9F">
        <w:rPr>
          <w:color w:val="000000" w:themeColor="text1"/>
          <w:sz w:val="22"/>
          <w:szCs w:val="22"/>
        </w:rPr>
        <w:t>Powiadomienie o wprowadzeniu zmian musi być złożone wg takich samych zasad jak składana oferta tj. odpowiednio oznakowanych z dopiskiem „ZMIANA”.</w:t>
      </w:r>
    </w:p>
    <w:p w:rsidR="00E626F1" w:rsidRPr="00592A9F" w:rsidRDefault="00E626F1">
      <w:pPr>
        <w:numPr>
          <w:ilvl w:val="1"/>
          <w:numId w:val="2"/>
        </w:numPr>
        <w:tabs>
          <w:tab w:val="left" w:pos="3589"/>
          <w:tab w:val="left" w:pos="5007"/>
          <w:tab w:val="left" w:pos="5738"/>
        </w:tabs>
        <w:ind w:left="720" w:hanging="720"/>
        <w:jc w:val="both"/>
        <w:rPr>
          <w:color w:val="000000" w:themeColor="text1"/>
          <w:sz w:val="22"/>
          <w:szCs w:val="22"/>
        </w:rPr>
      </w:pPr>
      <w:r w:rsidRPr="00592A9F">
        <w:rPr>
          <w:color w:val="000000" w:themeColor="text1"/>
          <w:sz w:val="22"/>
          <w:szCs w:val="22"/>
        </w:rPr>
        <w:lastRenderedPageBreak/>
        <w:t>Koperty oznakowane dopiskiem „ZMIANA” zostaną otwarte przy otwieraniu oferty Wykonawcy, który wprowadził zmiany i po stwierdzeniu poprawności procedury dokonania zmian, zostaną dołączone do oferty.</w:t>
      </w:r>
    </w:p>
    <w:p w:rsidR="006D5A0C" w:rsidRPr="00592A9F" w:rsidRDefault="006D5A0C" w:rsidP="006D5A0C">
      <w:pPr>
        <w:tabs>
          <w:tab w:val="left" w:pos="709"/>
          <w:tab w:val="left" w:pos="3567"/>
          <w:tab w:val="left" w:pos="4298"/>
        </w:tabs>
        <w:ind w:left="709" w:hanging="709"/>
        <w:jc w:val="both"/>
        <w:rPr>
          <w:color w:val="000000" w:themeColor="text1"/>
          <w:sz w:val="22"/>
          <w:szCs w:val="22"/>
        </w:rPr>
      </w:pPr>
      <w:r w:rsidRPr="00592A9F">
        <w:rPr>
          <w:color w:val="000000" w:themeColor="text1"/>
          <w:sz w:val="22"/>
          <w:szCs w:val="22"/>
        </w:rPr>
        <w:t>10.10</w:t>
      </w:r>
      <w:r w:rsidRPr="00592A9F">
        <w:rPr>
          <w:color w:val="000000" w:themeColor="text1"/>
          <w:sz w:val="22"/>
          <w:szCs w:val="22"/>
        </w:rPr>
        <w:tab/>
      </w:r>
      <w:r w:rsidR="00E626F1" w:rsidRPr="00592A9F">
        <w:rPr>
          <w:color w:val="000000" w:themeColor="text1"/>
          <w:sz w:val="22"/>
          <w:szCs w:val="22"/>
        </w:rPr>
        <w:t xml:space="preserve">Wykonawca ma prawo wycofać się z postępowania poprzez złożenie pisemnego powiadomienia złożonego do Zamawiającego </w:t>
      </w:r>
      <w:r w:rsidR="00E626F1" w:rsidRPr="00592A9F">
        <w:rPr>
          <w:b/>
          <w:color w:val="000000" w:themeColor="text1"/>
          <w:sz w:val="22"/>
          <w:szCs w:val="22"/>
          <w:u w:val="single"/>
        </w:rPr>
        <w:t>przed upływem terminu składania ofert</w:t>
      </w:r>
      <w:r w:rsidR="00E626F1" w:rsidRPr="00592A9F">
        <w:rPr>
          <w:color w:val="000000" w:themeColor="text1"/>
          <w:sz w:val="22"/>
          <w:szCs w:val="22"/>
        </w:rPr>
        <w:t>.</w:t>
      </w:r>
    </w:p>
    <w:p w:rsidR="00A24F0F" w:rsidRPr="00592A9F" w:rsidRDefault="00A24F0F">
      <w:pPr>
        <w:tabs>
          <w:tab w:val="left" w:pos="709"/>
          <w:tab w:val="left" w:pos="1440"/>
        </w:tabs>
        <w:jc w:val="both"/>
        <w:rPr>
          <w:color w:val="000000" w:themeColor="text1"/>
          <w:sz w:val="22"/>
          <w:szCs w:val="22"/>
        </w:rPr>
      </w:pPr>
    </w:p>
    <w:p w:rsidR="00E626F1" w:rsidRPr="00592A9F" w:rsidRDefault="00E626F1">
      <w:pPr>
        <w:rPr>
          <w:b/>
          <w:bCs/>
          <w:color w:val="000000" w:themeColor="text1"/>
          <w:sz w:val="22"/>
          <w:szCs w:val="22"/>
        </w:rPr>
      </w:pPr>
      <w:r w:rsidRPr="00592A9F">
        <w:rPr>
          <w:b/>
          <w:bCs/>
          <w:color w:val="000000" w:themeColor="text1"/>
          <w:sz w:val="22"/>
          <w:szCs w:val="22"/>
        </w:rPr>
        <w:t>11. Miejsce oraz termin składania i otwarcia ofert</w:t>
      </w:r>
    </w:p>
    <w:p w:rsidR="00E626F1" w:rsidRPr="00592A9F" w:rsidRDefault="00E626F1">
      <w:pPr>
        <w:rPr>
          <w:b/>
          <w:bCs/>
          <w:color w:val="000000" w:themeColor="text1"/>
          <w:sz w:val="22"/>
          <w:szCs w:val="22"/>
        </w:rPr>
      </w:pPr>
    </w:p>
    <w:p w:rsidR="00E626F1" w:rsidRPr="007308F8" w:rsidRDefault="00E626F1">
      <w:pPr>
        <w:rPr>
          <w:b/>
          <w:bCs/>
          <w:color w:val="000000" w:themeColor="text1"/>
          <w:sz w:val="22"/>
          <w:szCs w:val="22"/>
        </w:rPr>
      </w:pPr>
      <w:r w:rsidRPr="00592A9F">
        <w:rPr>
          <w:b/>
          <w:bCs/>
          <w:color w:val="000000" w:themeColor="text1"/>
          <w:sz w:val="22"/>
          <w:szCs w:val="22"/>
        </w:rPr>
        <w:t xml:space="preserve">11.1 </w:t>
      </w:r>
      <w:r w:rsidRPr="007308F8">
        <w:rPr>
          <w:b/>
          <w:bCs/>
          <w:color w:val="000000" w:themeColor="text1"/>
          <w:sz w:val="22"/>
          <w:szCs w:val="22"/>
        </w:rPr>
        <w:t>Miejsce oraz termin składania ofert</w:t>
      </w:r>
    </w:p>
    <w:p w:rsidR="00E626F1" w:rsidRPr="007308F8" w:rsidRDefault="00E626F1">
      <w:pPr>
        <w:ind w:left="709" w:hanging="709"/>
        <w:jc w:val="both"/>
        <w:rPr>
          <w:rFonts w:eastAsia="SimSun"/>
          <w:b/>
          <w:color w:val="000000" w:themeColor="text1"/>
          <w:sz w:val="22"/>
          <w:szCs w:val="22"/>
        </w:rPr>
      </w:pPr>
      <w:r w:rsidRPr="007308F8">
        <w:rPr>
          <w:rFonts w:eastAsia="SimSun"/>
          <w:color w:val="000000" w:themeColor="text1"/>
          <w:sz w:val="22"/>
          <w:szCs w:val="22"/>
        </w:rPr>
        <w:t>11.1.1</w:t>
      </w:r>
      <w:r w:rsidRPr="007308F8">
        <w:rPr>
          <w:rFonts w:eastAsia="SimSun"/>
          <w:color w:val="000000" w:themeColor="text1"/>
          <w:sz w:val="22"/>
          <w:szCs w:val="22"/>
        </w:rPr>
        <w:tab/>
        <w:t>Oferty należy składać</w:t>
      </w:r>
      <w:r w:rsidR="00E35887" w:rsidRPr="007308F8">
        <w:rPr>
          <w:rFonts w:eastAsia="SimSun"/>
          <w:color w:val="000000" w:themeColor="text1"/>
          <w:sz w:val="22"/>
          <w:szCs w:val="22"/>
        </w:rPr>
        <w:t xml:space="preserve"> </w:t>
      </w:r>
      <w:r w:rsidRPr="00DD6114">
        <w:rPr>
          <w:rFonts w:eastAsia="SimSun"/>
          <w:b/>
          <w:color w:val="FF0000"/>
          <w:sz w:val="22"/>
          <w:szCs w:val="22"/>
          <w:u w:val="single"/>
        </w:rPr>
        <w:t xml:space="preserve">do dnia </w:t>
      </w:r>
      <w:r w:rsidR="002A4649">
        <w:rPr>
          <w:rFonts w:eastAsia="SimSun"/>
          <w:b/>
          <w:color w:val="FF0000"/>
          <w:sz w:val="22"/>
          <w:szCs w:val="22"/>
          <w:u w:val="single"/>
        </w:rPr>
        <w:t>10.12</w:t>
      </w:r>
      <w:r w:rsidR="00DD6114">
        <w:rPr>
          <w:rFonts w:eastAsia="SimSun"/>
          <w:b/>
          <w:color w:val="FF0000"/>
          <w:sz w:val="22"/>
          <w:szCs w:val="22"/>
          <w:u w:val="single"/>
        </w:rPr>
        <w:t>.</w:t>
      </w:r>
      <w:r w:rsidR="00592A9F" w:rsidRPr="00DD6114">
        <w:rPr>
          <w:rFonts w:eastAsia="SimSun"/>
          <w:b/>
          <w:color w:val="FF0000"/>
          <w:sz w:val="22"/>
          <w:szCs w:val="22"/>
          <w:u w:val="single"/>
        </w:rPr>
        <w:t>20</w:t>
      </w:r>
      <w:r w:rsidR="006256A4" w:rsidRPr="00DD6114">
        <w:rPr>
          <w:rFonts w:eastAsia="SimSun"/>
          <w:b/>
          <w:color w:val="FF0000"/>
          <w:sz w:val="22"/>
          <w:szCs w:val="22"/>
          <w:u w:val="single"/>
        </w:rPr>
        <w:t>20</w:t>
      </w:r>
      <w:r w:rsidR="006954BF" w:rsidRPr="00DD6114">
        <w:rPr>
          <w:rFonts w:eastAsia="SimSun"/>
          <w:b/>
          <w:color w:val="FF0000"/>
          <w:sz w:val="22"/>
          <w:szCs w:val="22"/>
          <w:u w:val="single"/>
        </w:rPr>
        <w:t xml:space="preserve"> </w:t>
      </w:r>
      <w:r w:rsidRPr="00DD6114">
        <w:rPr>
          <w:b/>
          <w:color w:val="FF0000"/>
          <w:sz w:val="22"/>
          <w:szCs w:val="22"/>
          <w:u w:val="single"/>
        </w:rPr>
        <w:t>r.</w:t>
      </w:r>
      <w:r w:rsidR="001E3139" w:rsidRPr="00DD6114">
        <w:rPr>
          <w:b/>
          <w:color w:val="FF0000"/>
          <w:sz w:val="22"/>
          <w:szCs w:val="22"/>
          <w:u w:val="single"/>
        </w:rPr>
        <w:t xml:space="preserve"> do godz. </w:t>
      </w:r>
      <w:r w:rsidR="002A4649">
        <w:rPr>
          <w:b/>
          <w:color w:val="FF0000"/>
          <w:sz w:val="22"/>
          <w:szCs w:val="22"/>
          <w:u w:val="single"/>
        </w:rPr>
        <w:t>12</w:t>
      </w:r>
      <w:r w:rsidRPr="00DD6114">
        <w:rPr>
          <w:b/>
          <w:color w:val="FF0000"/>
          <w:sz w:val="22"/>
          <w:szCs w:val="22"/>
          <w:u w:val="single"/>
        </w:rPr>
        <w:t>:</w:t>
      </w:r>
      <w:r w:rsidR="002A4649">
        <w:rPr>
          <w:b/>
          <w:color w:val="FF0000"/>
          <w:sz w:val="22"/>
          <w:szCs w:val="22"/>
          <w:u w:val="single"/>
        </w:rPr>
        <w:t>0</w:t>
      </w:r>
      <w:r w:rsidRPr="00DD6114">
        <w:rPr>
          <w:b/>
          <w:color w:val="FF0000"/>
          <w:sz w:val="22"/>
          <w:szCs w:val="22"/>
          <w:u w:val="single"/>
        </w:rPr>
        <w:t>0</w:t>
      </w:r>
      <w:r w:rsidR="001A0AAD" w:rsidRPr="00DD6114">
        <w:rPr>
          <w:b/>
          <w:color w:val="FF0000"/>
          <w:sz w:val="22"/>
          <w:szCs w:val="22"/>
          <w:u w:val="single"/>
        </w:rPr>
        <w:t xml:space="preserve"> </w:t>
      </w:r>
      <w:r w:rsidRPr="007308F8">
        <w:rPr>
          <w:rFonts w:eastAsia="SimSun"/>
          <w:color w:val="000000" w:themeColor="text1"/>
          <w:sz w:val="22"/>
          <w:szCs w:val="22"/>
        </w:rPr>
        <w:t xml:space="preserve">w siedzibie zamawiającego: </w:t>
      </w:r>
      <w:r w:rsidRPr="007308F8">
        <w:rPr>
          <w:rFonts w:eastAsia="SimSun"/>
          <w:b/>
          <w:color w:val="000000" w:themeColor="text1"/>
          <w:sz w:val="22"/>
          <w:szCs w:val="22"/>
        </w:rPr>
        <w:t>Opolska Wojewódzka Komenda Ochotniczych Hufcó</w:t>
      </w:r>
      <w:r w:rsidR="006E0C81" w:rsidRPr="007308F8">
        <w:rPr>
          <w:rFonts w:eastAsia="SimSun"/>
          <w:b/>
          <w:color w:val="000000" w:themeColor="text1"/>
          <w:sz w:val="22"/>
          <w:szCs w:val="22"/>
        </w:rPr>
        <w:t>w Pracy, ul. Armii Krajowej 4 w </w:t>
      </w:r>
      <w:r w:rsidRPr="007308F8">
        <w:rPr>
          <w:rFonts w:eastAsia="SimSun"/>
          <w:b/>
          <w:color w:val="000000" w:themeColor="text1"/>
          <w:sz w:val="22"/>
          <w:szCs w:val="22"/>
        </w:rPr>
        <w:t>Opolu, pok. nr 203 w sekretariacie.</w:t>
      </w:r>
    </w:p>
    <w:p w:rsidR="00E626F1" w:rsidRPr="007308F8" w:rsidRDefault="00E626F1" w:rsidP="006E0C81">
      <w:pPr>
        <w:ind w:left="709" w:hanging="709"/>
        <w:rPr>
          <w:color w:val="000000" w:themeColor="text1"/>
          <w:sz w:val="22"/>
          <w:szCs w:val="22"/>
        </w:rPr>
      </w:pPr>
      <w:r w:rsidRPr="007308F8">
        <w:rPr>
          <w:color w:val="000000" w:themeColor="text1"/>
          <w:sz w:val="22"/>
          <w:szCs w:val="22"/>
        </w:rPr>
        <w:t>11.1.2</w:t>
      </w:r>
      <w:r w:rsidRPr="007308F8">
        <w:rPr>
          <w:color w:val="000000" w:themeColor="text1"/>
          <w:sz w:val="22"/>
          <w:szCs w:val="22"/>
        </w:rPr>
        <w:tab/>
        <w:t>Oferta złożona po terminie zostanie zwrócona Wykonawcy bez otwierania na p</w:t>
      </w:r>
      <w:r w:rsidR="00E52C51" w:rsidRPr="007308F8">
        <w:rPr>
          <w:color w:val="000000" w:themeColor="text1"/>
          <w:sz w:val="22"/>
          <w:szCs w:val="22"/>
        </w:rPr>
        <w:t>odstawie art. 84 ust. 2 ustawy.</w:t>
      </w:r>
    </w:p>
    <w:p w:rsidR="00E626F1" w:rsidRPr="007308F8" w:rsidRDefault="00E626F1">
      <w:pPr>
        <w:ind w:left="709" w:hanging="709"/>
        <w:rPr>
          <w:color w:val="000000" w:themeColor="text1"/>
          <w:sz w:val="22"/>
          <w:szCs w:val="22"/>
        </w:rPr>
      </w:pPr>
    </w:p>
    <w:p w:rsidR="00E626F1" w:rsidRPr="007308F8" w:rsidRDefault="00E626F1">
      <w:pPr>
        <w:jc w:val="both"/>
        <w:rPr>
          <w:b/>
          <w:color w:val="000000" w:themeColor="text1"/>
          <w:sz w:val="22"/>
          <w:szCs w:val="22"/>
        </w:rPr>
      </w:pPr>
      <w:r w:rsidRPr="007308F8">
        <w:rPr>
          <w:b/>
          <w:color w:val="000000" w:themeColor="text1"/>
          <w:sz w:val="22"/>
          <w:szCs w:val="22"/>
        </w:rPr>
        <w:t>11.2 Otwarcie ofert</w:t>
      </w:r>
    </w:p>
    <w:p w:rsidR="00E626F1" w:rsidRPr="007308F8" w:rsidRDefault="00E626F1">
      <w:pPr>
        <w:ind w:left="709" w:hanging="709"/>
        <w:jc w:val="both"/>
        <w:rPr>
          <w:rFonts w:eastAsia="SimSun"/>
          <w:b/>
          <w:color w:val="000000" w:themeColor="text1"/>
          <w:sz w:val="22"/>
          <w:szCs w:val="22"/>
        </w:rPr>
      </w:pPr>
      <w:r w:rsidRPr="007308F8">
        <w:rPr>
          <w:color w:val="000000" w:themeColor="text1"/>
          <w:sz w:val="22"/>
          <w:szCs w:val="22"/>
        </w:rPr>
        <w:t>11.2.1</w:t>
      </w:r>
      <w:r w:rsidRPr="007308F8">
        <w:rPr>
          <w:color w:val="000000" w:themeColor="text1"/>
          <w:sz w:val="22"/>
          <w:szCs w:val="22"/>
        </w:rPr>
        <w:tab/>
        <w:t xml:space="preserve">Otwarcie ofert nastąpi </w:t>
      </w:r>
      <w:r w:rsidR="00D31A9A" w:rsidRPr="00DD6114">
        <w:rPr>
          <w:b/>
          <w:color w:val="FF0000"/>
          <w:sz w:val="22"/>
          <w:szCs w:val="22"/>
          <w:u w:val="single"/>
        </w:rPr>
        <w:t xml:space="preserve">dnia </w:t>
      </w:r>
      <w:r w:rsidR="002A4649">
        <w:rPr>
          <w:rFonts w:eastAsia="SimSun"/>
          <w:b/>
          <w:color w:val="FF0000"/>
          <w:sz w:val="22"/>
          <w:szCs w:val="22"/>
          <w:u w:val="single"/>
        </w:rPr>
        <w:t>10.12.</w:t>
      </w:r>
      <w:r w:rsidR="00D36202" w:rsidRPr="00DD6114">
        <w:rPr>
          <w:rFonts w:eastAsia="SimSun"/>
          <w:b/>
          <w:color w:val="FF0000"/>
          <w:sz w:val="22"/>
          <w:szCs w:val="22"/>
          <w:u w:val="single"/>
        </w:rPr>
        <w:t>20</w:t>
      </w:r>
      <w:r w:rsidR="006256A4" w:rsidRPr="00DD6114">
        <w:rPr>
          <w:rFonts w:eastAsia="SimSun"/>
          <w:b/>
          <w:color w:val="FF0000"/>
          <w:sz w:val="22"/>
          <w:szCs w:val="22"/>
          <w:u w:val="single"/>
        </w:rPr>
        <w:t>20</w:t>
      </w:r>
      <w:r w:rsidR="00D36202" w:rsidRPr="00DD6114">
        <w:rPr>
          <w:rFonts w:eastAsia="SimSun"/>
          <w:b/>
          <w:color w:val="FF0000"/>
          <w:sz w:val="22"/>
          <w:szCs w:val="22"/>
          <w:u w:val="single"/>
        </w:rPr>
        <w:t xml:space="preserve"> </w:t>
      </w:r>
      <w:r w:rsidRPr="00DD6114">
        <w:rPr>
          <w:b/>
          <w:color w:val="FF0000"/>
          <w:sz w:val="22"/>
          <w:szCs w:val="22"/>
          <w:u w:val="single"/>
        </w:rPr>
        <w:t>r.</w:t>
      </w:r>
      <w:r w:rsidR="006256A4" w:rsidRPr="00DD6114">
        <w:rPr>
          <w:b/>
          <w:color w:val="FF0000"/>
          <w:sz w:val="22"/>
          <w:szCs w:val="22"/>
          <w:u w:val="single"/>
        </w:rPr>
        <w:t xml:space="preserve"> </w:t>
      </w:r>
      <w:r w:rsidRPr="00DD6114">
        <w:rPr>
          <w:b/>
          <w:color w:val="FF0000"/>
          <w:sz w:val="22"/>
          <w:szCs w:val="22"/>
          <w:u w:val="single"/>
        </w:rPr>
        <w:t xml:space="preserve">o godz. </w:t>
      </w:r>
      <w:r w:rsidR="002A4649">
        <w:rPr>
          <w:b/>
          <w:color w:val="FF0000"/>
          <w:sz w:val="22"/>
          <w:szCs w:val="22"/>
          <w:u w:val="single"/>
        </w:rPr>
        <w:t>12</w:t>
      </w:r>
      <w:r w:rsidRPr="00DD6114">
        <w:rPr>
          <w:b/>
          <w:color w:val="FF0000"/>
          <w:sz w:val="22"/>
          <w:szCs w:val="22"/>
          <w:u w:val="single"/>
        </w:rPr>
        <w:t>:</w:t>
      </w:r>
      <w:r w:rsidR="002A4649">
        <w:rPr>
          <w:b/>
          <w:color w:val="FF0000"/>
          <w:sz w:val="22"/>
          <w:szCs w:val="22"/>
          <w:u w:val="single"/>
        </w:rPr>
        <w:t>3</w:t>
      </w:r>
      <w:r w:rsidRPr="00DD6114">
        <w:rPr>
          <w:b/>
          <w:color w:val="FF0000"/>
          <w:sz w:val="22"/>
          <w:szCs w:val="22"/>
          <w:u w:val="single"/>
        </w:rPr>
        <w:t>0</w:t>
      </w:r>
      <w:r w:rsidRPr="00DD6114">
        <w:rPr>
          <w:color w:val="FF0000"/>
          <w:sz w:val="22"/>
          <w:szCs w:val="22"/>
        </w:rPr>
        <w:t xml:space="preserve"> </w:t>
      </w:r>
      <w:r w:rsidRPr="007308F8">
        <w:rPr>
          <w:color w:val="000000" w:themeColor="text1"/>
          <w:sz w:val="22"/>
          <w:szCs w:val="22"/>
        </w:rPr>
        <w:t xml:space="preserve">w siedzibie zamawiającego </w:t>
      </w:r>
      <w:r w:rsidRPr="007308F8">
        <w:rPr>
          <w:rFonts w:eastAsia="SimSun"/>
          <w:b/>
          <w:color w:val="000000" w:themeColor="text1"/>
          <w:sz w:val="22"/>
          <w:szCs w:val="22"/>
        </w:rPr>
        <w:t>Opolska Wojewódzka Komenda Ochotniczych Hufcó</w:t>
      </w:r>
      <w:r w:rsidR="006E0C81" w:rsidRPr="007308F8">
        <w:rPr>
          <w:rFonts w:eastAsia="SimSun"/>
          <w:b/>
          <w:color w:val="000000" w:themeColor="text1"/>
          <w:sz w:val="22"/>
          <w:szCs w:val="22"/>
        </w:rPr>
        <w:t>w Pracy, ul. Armii Krajowej 4 w </w:t>
      </w:r>
      <w:r w:rsidRPr="007308F8">
        <w:rPr>
          <w:rFonts w:eastAsia="SimSun"/>
          <w:b/>
          <w:color w:val="000000" w:themeColor="text1"/>
          <w:sz w:val="22"/>
          <w:szCs w:val="22"/>
        </w:rPr>
        <w:t xml:space="preserve">Opolu, pok. nr </w:t>
      </w:r>
      <w:r w:rsidR="00592A9F" w:rsidRPr="007308F8">
        <w:rPr>
          <w:rFonts w:eastAsia="SimSun"/>
          <w:b/>
          <w:color w:val="000000" w:themeColor="text1"/>
          <w:sz w:val="22"/>
          <w:szCs w:val="22"/>
        </w:rPr>
        <w:t>205</w:t>
      </w:r>
      <w:r w:rsidRPr="007308F8">
        <w:rPr>
          <w:rFonts w:eastAsia="SimSun"/>
          <w:b/>
          <w:color w:val="000000" w:themeColor="text1"/>
          <w:sz w:val="22"/>
          <w:szCs w:val="22"/>
        </w:rPr>
        <w:t xml:space="preserve"> (</w:t>
      </w:r>
      <w:r w:rsidR="00592A9F" w:rsidRPr="007308F8">
        <w:rPr>
          <w:rFonts w:eastAsia="SimSun"/>
          <w:b/>
          <w:color w:val="000000" w:themeColor="text1"/>
          <w:sz w:val="22"/>
          <w:szCs w:val="22"/>
        </w:rPr>
        <w:t>II piętro</w:t>
      </w:r>
      <w:r w:rsidRPr="007308F8">
        <w:rPr>
          <w:rFonts w:eastAsia="SimSun"/>
          <w:b/>
          <w:color w:val="000000" w:themeColor="text1"/>
          <w:sz w:val="22"/>
          <w:szCs w:val="22"/>
        </w:rPr>
        <w:t>).</w:t>
      </w:r>
    </w:p>
    <w:p w:rsidR="00E626F1" w:rsidRPr="00592A9F" w:rsidRDefault="00E626F1">
      <w:pPr>
        <w:ind w:left="709" w:hanging="709"/>
        <w:rPr>
          <w:rFonts w:eastAsia="SimSun"/>
          <w:color w:val="000000" w:themeColor="text1"/>
          <w:sz w:val="22"/>
          <w:szCs w:val="22"/>
        </w:rPr>
      </w:pPr>
      <w:r w:rsidRPr="00592A9F">
        <w:rPr>
          <w:rFonts w:eastAsia="SimSun"/>
          <w:color w:val="000000" w:themeColor="text1"/>
          <w:sz w:val="22"/>
          <w:szCs w:val="22"/>
        </w:rPr>
        <w:t>11.2.2</w:t>
      </w:r>
      <w:r w:rsidRPr="00592A9F">
        <w:rPr>
          <w:rFonts w:eastAsia="SimSun"/>
          <w:color w:val="000000" w:themeColor="text1"/>
          <w:sz w:val="22"/>
          <w:szCs w:val="22"/>
        </w:rPr>
        <w:tab/>
        <w:t>Bezpośrednio przed otwarciem ofert zamawiający poda kwotę, jaką zamierza przeznaczyć na sfinansowanie zamówienia.</w:t>
      </w:r>
    </w:p>
    <w:p w:rsidR="00E626F1" w:rsidRPr="00592A9F" w:rsidRDefault="00E626F1">
      <w:pPr>
        <w:ind w:left="709" w:hanging="709"/>
        <w:jc w:val="both"/>
        <w:rPr>
          <w:rFonts w:eastAsia="SimSun"/>
          <w:color w:val="000000" w:themeColor="text1"/>
          <w:sz w:val="22"/>
          <w:szCs w:val="22"/>
        </w:rPr>
      </w:pPr>
      <w:r w:rsidRPr="00592A9F">
        <w:rPr>
          <w:rFonts w:eastAsia="SimSun"/>
          <w:color w:val="000000" w:themeColor="text1"/>
          <w:sz w:val="22"/>
          <w:szCs w:val="22"/>
        </w:rPr>
        <w:t>11.2.3</w:t>
      </w:r>
      <w:r w:rsidRPr="00592A9F">
        <w:rPr>
          <w:rFonts w:eastAsia="SimSun"/>
          <w:color w:val="000000" w:themeColor="text1"/>
          <w:sz w:val="22"/>
          <w:szCs w:val="22"/>
        </w:rPr>
        <w:tab/>
      </w:r>
      <w:r w:rsidRPr="00592A9F">
        <w:rPr>
          <w:rStyle w:val="FontStyle58"/>
          <w:color w:val="000000" w:themeColor="text1"/>
        </w:rPr>
        <w:t>Podczas otwarcia ofert Zamawiający podaje nazwy (firmy) oraz adresy Wykonawców, a także informacje dotyczące kryterium oceny ofert</w:t>
      </w:r>
      <w:r w:rsidRPr="00592A9F">
        <w:rPr>
          <w:rFonts w:eastAsia="SimSun"/>
          <w:color w:val="000000" w:themeColor="text1"/>
          <w:sz w:val="22"/>
          <w:szCs w:val="22"/>
        </w:rPr>
        <w:t>.</w:t>
      </w:r>
    </w:p>
    <w:p w:rsidR="00E626F1" w:rsidRPr="00592A9F" w:rsidRDefault="00E626F1">
      <w:pPr>
        <w:ind w:left="709" w:hanging="709"/>
        <w:jc w:val="both"/>
        <w:rPr>
          <w:rFonts w:eastAsia="SimSun"/>
          <w:color w:val="000000" w:themeColor="text1"/>
          <w:sz w:val="22"/>
          <w:szCs w:val="22"/>
        </w:rPr>
      </w:pPr>
      <w:r w:rsidRPr="00592A9F">
        <w:rPr>
          <w:rFonts w:eastAsia="SimSun"/>
          <w:color w:val="000000" w:themeColor="text1"/>
          <w:sz w:val="22"/>
          <w:szCs w:val="22"/>
        </w:rPr>
        <w:t>11.2.4</w:t>
      </w:r>
      <w:r w:rsidRPr="00592A9F">
        <w:rPr>
          <w:rFonts w:eastAsia="SimSun"/>
          <w:color w:val="000000" w:themeColor="text1"/>
          <w:sz w:val="22"/>
          <w:szCs w:val="22"/>
        </w:rPr>
        <w:tab/>
        <w:t>Informacje ogłaszane w trakcie otwarcia ofert zostaną przekazane Wykonawcom nieobecnym przy otwarciu ofert, jednak wyłącznie na ich  pisemny wniosek.</w:t>
      </w:r>
    </w:p>
    <w:p w:rsidR="00FD1A7A" w:rsidRPr="00592A9F" w:rsidRDefault="00FD1A7A">
      <w:pPr>
        <w:rPr>
          <w:color w:val="000000" w:themeColor="text1"/>
          <w:sz w:val="22"/>
          <w:szCs w:val="22"/>
        </w:rPr>
      </w:pPr>
    </w:p>
    <w:p w:rsidR="00E626F1" w:rsidRPr="00592A9F" w:rsidRDefault="00E626F1">
      <w:pPr>
        <w:jc w:val="both"/>
        <w:rPr>
          <w:b/>
          <w:color w:val="000000" w:themeColor="text1"/>
          <w:sz w:val="22"/>
          <w:szCs w:val="22"/>
        </w:rPr>
      </w:pPr>
      <w:r w:rsidRPr="00592A9F">
        <w:rPr>
          <w:b/>
          <w:color w:val="000000" w:themeColor="text1"/>
          <w:sz w:val="22"/>
          <w:szCs w:val="22"/>
        </w:rPr>
        <w:t>12. Opis sposobu obliczenia ceny</w:t>
      </w:r>
    </w:p>
    <w:p w:rsidR="00E626F1" w:rsidRPr="00592A9F" w:rsidRDefault="00E626F1">
      <w:pPr>
        <w:pStyle w:val="Tekstpodstawowy"/>
        <w:ind w:left="709" w:hanging="709"/>
        <w:rPr>
          <w:b w:val="0"/>
          <w:bCs w:val="0"/>
          <w:color w:val="000000" w:themeColor="text1"/>
          <w:sz w:val="22"/>
          <w:szCs w:val="22"/>
        </w:rPr>
      </w:pPr>
      <w:r w:rsidRPr="00592A9F">
        <w:rPr>
          <w:b w:val="0"/>
          <w:bCs w:val="0"/>
          <w:color w:val="000000" w:themeColor="text1"/>
          <w:sz w:val="22"/>
          <w:szCs w:val="22"/>
        </w:rPr>
        <w:t>12.1</w:t>
      </w:r>
      <w:r w:rsidRPr="00592A9F">
        <w:rPr>
          <w:b w:val="0"/>
          <w:bCs w:val="0"/>
          <w:color w:val="000000" w:themeColor="text1"/>
          <w:sz w:val="22"/>
          <w:szCs w:val="22"/>
        </w:rPr>
        <w:tab/>
      </w:r>
      <w:r w:rsidR="005B7E76" w:rsidRPr="00592A9F">
        <w:rPr>
          <w:b w:val="0"/>
          <w:bCs w:val="0"/>
          <w:color w:val="000000" w:themeColor="text1"/>
          <w:sz w:val="22"/>
          <w:szCs w:val="22"/>
        </w:rPr>
        <w:t>Cena – należy przez to rozumieć cenę w rozumieniu art. 3 ust. 1 pkt. 1 ustawy z dnia 9 maja 2014r. o informowaniu o cenach towarów i usług (Dz. U. z 2014 r., poz. 915).</w:t>
      </w:r>
    </w:p>
    <w:p w:rsidR="00E626F1" w:rsidRPr="00592A9F" w:rsidRDefault="00E626F1">
      <w:pPr>
        <w:pStyle w:val="Tekstpodstawowy"/>
        <w:ind w:left="709" w:hanging="709"/>
        <w:rPr>
          <w:b w:val="0"/>
          <w:bCs w:val="0"/>
          <w:color w:val="000000" w:themeColor="text1"/>
          <w:sz w:val="22"/>
        </w:rPr>
      </w:pPr>
      <w:r w:rsidRPr="00592A9F">
        <w:rPr>
          <w:b w:val="0"/>
          <w:bCs w:val="0"/>
          <w:color w:val="000000" w:themeColor="text1"/>
          <w:sz w:val="22"/>
        </w:rPr>
        <w:t>12.2</w:t>
      </w:r>
      <w:r w:rsidRPr="00592A9F">
        <w:rPr>
          <w:b w:val="0"/>
          <w:bCs w:val="0"/>
          <w:color w:val="000000" w:themeColor="text1"/>
          <w:sz w:val="22"/>
        </w:rPr>
        <w:tab/>
        <w:t xml:space="preserve">Cenę oferty należy obliczyć </w:t>
      </w:r>
      <w:r w:rsidRPr="00592A9F">
        <w:rPr>
          <w:bCs w:val="0"/>
          <w:color w:val="000000" w:themeColor="text1"/>
          <w:sz w:val="22"/>
        </w:rPr>
        <w:t>jako maksymalne wynagrodzenie wykonawcy</w:t>
      </w:r>
      <w:r w:rsidRPr="00592A9F">
        <w:rPr>
          <w:b w:val="0"/>
          <w:bCs w:val="0"/>
          <w:color w:val="000000" w:themeColor="text1"/>
          <w:sz w:val="22"/>
        </w:rPr>
        <w:t xml:space="preserve"> (dotyczy każdego pakietu), uwzględniając zakres zamówienia </w:t>
      </w:r>
      <w:r w:rsidR="005C7A9F" w:rsidRPr="00592A9F">
        <w:rPr>
          <w:b w:val="0"/>
          <w:bCs w:val="0"/>
          <w:color w:val="000000" w:themeColor="text1"/>
          <w:sz w:val="22"/>
        </w:rPr>
        <w:t>oraz wszelkie koszty związane z </w:t>
      </w:r>
      <w:r w:rsidRPr="00592A9F">
        <w:rPr>
          <w:b w:val="0"/>
          <w:bCs w:val="0"/>
          <w:color w:val="000000" w:themeColor="text1"/>
          <w:sz w:val="22"/>
        </w:rPr>
        <w:t>realizacją zamówienia jak i ewentualne ryzyko wynikające z okoliczności, których nie można było przewidzieć w chwili zawierania umowy .</w:t>
      </w:r>
    </w:p>
    <w:p w:rsidR="00190C61" w:rsidRPr="00592A9F" w:rsidRDefault="00E626F1" w:rsidP="00F42AD9">
      <w:pPr>
        <w:pStyle w:val="Tekstpodstawowy"/>
        <w:ind w:left="709" w:hanging="709"/>
        <w:rPr>
          <w:b w:val="0"/>
          <w:bCs w:val="0"/>
          <w:color w:val="000000" w:themeColor="text1"/>
          <w:sz w:val="22"/>
        </w:rPr>
      </w:pPr>
      <w:r w:rsidRPr="00592A9F">
        <w:rPr>
          <w:b w:val="0"/>
          <w:bCs w:val="0"/>
          <w:color w:val="000000" w:themeColor="text1"/>
          <w:sz w:val="22"/>
        </w:rPr>
        <w:t>12.3</w:t>
      </w:r>
      <w:r w:rsidRPr="00592A9F">
        <w:rPr>
          <w:b w:val="0"/>
          <w:bCs w:val="0"/>
          <w:color w:val="000000" w:themeColor="text1"/>
          <w:sz w:val="22"/>
        </w:rPr>
        <w:tab/>
        <w:t>Cenę należy podać w zł polskich w formularzu „Formularz ofertowy” (zał. nr 1</w:t>
      </w:r>
      <w:r w:rsidR="00936106" w:rsidRPr="00592A9F">
        <w:rPr>
          <w:b w:val="0"/>
          <w:bCs w:val="0"/>
          <w:color w:val="000000" w:themeColor="text1"/>
          <w:sz w:val="22"/>
        </w:rPr>
        <w:t>a</w:t>
      </w:r>
      <w:r w:rsidRPr="00592A9F">
        <w:rPr>
          <w:b w:val="0"/>
          <w:bCs w:val="0"/>
          <w:color w:val="000000" w:themeColor="text1"/>
          <w:sz w:val="22"/>
        </w:rPr>
        <w:t xml:space="preserve"> do SIWZ) odpowiednio do pakietu.</w:t>
      </w:r>
    </w:p>
    <w:p w:rsidR="00190C61" w:rsidRPr="00592A9F" w:rsidRDefault="00190C61">
      <w:pPr>
        <w:jc w:val="both"/>
        <w:rPr>
          <w:b/>
          <w:bCs/>
          <w:color w:val="000000" w:themeColor="text1"/>
          <w:sz w:val="22"/>
          <w:szCs w:val="22"/>
        </w:rPr>
      </w:pPr>
    </w:p>
    <w:p w:rsidR="00E626F1" w:rsidRPr="00592A9F" w:rsidRDefault="00E626F1">
      <w:pPr>
        <w:jc w:val="both"/>
        <w:rPr>
          <w:b/>
          <w:bCs/>
          <w:color w:val="000000" w:themeColor="text1"/>
          <w:sz w:val="22"/>
          <w:szCs w:val="22"/>
        </w:rPr>
      </w:pPr>
      <w:r w:rsidRPr="00592A9F">
        <w:rPr>
          <w:b/>
          <w:bCs/>
          <w:color w:val="000000" w:themeColor="text1"/>
          <w:sz w:val="22"/>
          <w:szCs w:val="22"/>
        </w:rPr>
        <w:t xml:space="preserve">13. Opis kryteriów, którymi Zamawiający będzie się kierował przy wyborze oferty, wraz </w:t>
      </w:r>
      <w:r w:rsidRPr="00592A9F">
        <w:rPr>
          <w:b/>
          <w:bCs/>
          <w:color w:val="000000" w:themeColor="text1"/>
          <w:sz w:val="22"/>
          <w:szCs w:val="22"/>
        </w:rPr>
        <w:br/>
        <w:t>z podaniem znaczenia tych kryteriów i sposobu oceny ofert</w:t>
      </w:r>
    </w:p>
    <w:p w:rsidR="00E626F1" w:rsidRPr="00534129" w:rsidRDefault="00E626F1">
      <w:pPr>
        <w:jc w:val="both"/>
        <w:rPr>
          <w:b/>
          <w:bCs/>
          <w:color w:val="FF0000"/>
          <w:sz w:val="22"/>
          <w:szCs w:val="22"/>
        </w:rPr>
      </w:pPr>
    </w:p>
    <w:p w:rsidR="00E626F1" w:rsidRPr="007C6D29" w:rsidRDefault="00E626F1" w:rsidP="006D5A0C">
      <w:pPr>
        <w:tabs>
          <w:tab w:val="left" w:pos="567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C6D29">
        <w:rPr>
          <w:color w:val="000000" w:themeColor="text1"/>
          <w:sz w:val="22"/>
          <w:szCs w:val="22"/>
        </w:rPr>
        <w:t>13.1</w:t>
      </w:r>
      <w:r w:rsidR="006D5A0C" w:rsidRPr="007C6D29">
        <w:rPr>
          <w:color w:val="000000" w:themeColor="text1"/>
          <w:sz w:val="22"/>
          <w:szCs w:val="22"/>
        </w:rPr>
        <w:tab/>
      </w:r>
      <w:r w:rsidRPr="007C6D29">
        <w:rPr>
          <w:color w:val="000000" w:themeColor="text1"/>
          <w:sz w:val="22"/>
          <w:szCs w:val="22"/>
        </w:rPr>
        <w:t xml:space="preserve">Zamawiający wybiera ofertę najkorzystniejszą na podstawie kryterium oceny ofert określonego w SIWZ. </w:t>
      </w:r>
    </w:p>
    <w:p w:rsidR="00E626F1" w:rsidRPr="007C6D29" w:rsidRDefault="00E626F1">
      <w:pPr>
        <w:numPr>
          <w:ilvl w:val="1"/>
          <w:numId w:val="4"/>
        </w:numPr>
        <w:tabs>
          <w:tab w:val="left" w:pos="1834"/>
          <w:tab w:val="left" w:pos="2397"/>
        </w:tabs>
        <w:ind w:hanging="696"/>
        <w:jc w:val="both"/>
        <w:rPr>
          <w:b/>
          <w:color w:val="000000" w:themeColor="text1"/>
          <w:sz w:val="22"/>
          <w:szCs w:val="22"/>
        </w:rPr>
      </w:pPr>
      <w:r w:rsidRPr="007C6D29">
        <w:rPr>
          <w:color w:val="000000" w:themeColor="text1"/>
          <w:sz w:val="22"/>
          <w:szCs w:val="22"/>
        </w:rPr>
        <w:t xml:space="preserve">Kryterium oceny ofert jest: </w:t>
      </w:r>
      <w:r w:rsidRPr="007C6D29">
        <w:rPr>
          <w:b/>
          <w:color w:val="000000" w:themeColor="text1"/>
          <w:sz w:val="22"/>
          <w:szCs w:val="22"/>
        </w:rPr>
        <w:t>cena waga 100 punktów w każdym pakiecie</w:t>
      </w:r>
    </w:p>
    <w:p w:rsidR="00E626F1" w:rsidRPr="007C6D29" w:rsidRDefault="00E626F1">
      <w:pPr>
        <w:numPr>
          <w:ilvl w:val="1"/>
          <w:numId w:val="4"/>
        </w:numPr>
        <w:tabs>
          <w:tab w:val="left" w:pos="1834"/>
          <w:tab w:val="left" w:pos="2397"/>
        </w:tabs>
        <w:ind w:hanging="696"/>
        <w:jc w:val="both"/>
        <w:rPr>
          <w:b/>
          <w:color w:val="000000" w:themeColor="text1"/>
          <w:sz w:val="22"/>
          <w:szCs w:val="22"/>
        </w:rPr>
      </w:pPr>
      <w:r w:rsidRPr="007C6D29">
        <w:rPr>
          <w:b/>
          <w:color w:val="000000" w:themeColor="text1"/>
          <w:sz w:val="22"/>
          <w:szCs w:val="22"/>
        </w:rPr>
        <w:t>Wzór do klasyfikacji ofert w kryterium cena</w:t>
      </w:r>
    </w:p>
    <w:p w:rsidR="00E626F1" w:rsidRPr="00534129" w:rsidRDefault="00E626F1">
      <w:pPr>
        <w:tabs>
          <w:tab w:val="left" w:pos="360"/>
          <w:tab w:val="left" w:pos="567"/>
        </w:tabs>
        <w:jc w:val="both"/>
        <w:rPr>
          <w:color w:val="FF0000"/>
          <w:sz w:val="22"/>
          <w:szCs w:val="22"/>
        </w:rPr>
      </w:pPr>
    </w:p>
    <w:p w:rsidR="00E626F1" w:rsidRPr="00F37219" w:rsidRDefault="00E626F1">
      <w:pPr>
        <w:jc w:val="both"/>
        <w:rPr>
          <w:color w:val="000000" w:themeColor="text1"/>
          <w:sz w:val="22"/>
          <w:szCs w:val="22"/>
        </w:rPr>
      </w:pPr>
      <w:r w:rsidRPr="00F37219">
        <w:rPr>
          <w:color w:val="000000" w:themeColor="text1"/>
          <w:sz w:val="22"/>
          <w:szCs w:val="22"/>
        </w:rPr>
        <w:tab/>
      </w:r>
      <w:r w:rsidRPr="00F37219">
        <w:rPr>
          <w:color w:val="000000" w:themeColor="text1"/>
          <w:sz w:val="22"/>
          <w:szCs w:val="22"/>
        </w:rPr>
        <w:tab/>
      </w:r>
      <w:r w:rsidRPr="00F37219">
        <w:rPr>
          <w:color w:val="000000" w:themeColor="text1"/>
          <w:sz w:val="22"/>
          <w:szCs w:val="22"/>
        </w:rPr>
        <w:tab/>
        <w:t>Cena najniższa oferowana brutto</w:t>
      </w:r>
    </w:p>
    <w:p w:rsidR="00E626F1" w:rsidRPr="00F37219" w:rsidRDefault="00D0558E">
      <w:pPr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74295</wp:posOffset>
                </wp:positionV>
                <wp:extent cx="2124075" cy="0"/>
                <wp:effectExtent l="5080" t="6350" r="13970" b="1270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2CC85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pt,5.85pt" to="270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" strokeweight=".26mm">
                <v:stroke joinstyle="miter"/>
              </v:line>
            </w:pict>
          </mc:Fallback>
        </mc:AlternateContent>
      </w:r>
      <w:r w:rsidR="00E626F1" w:rsidRPr="00F37219">
        <w:rPr>
          <w:color w:val="000000" w:themeColor="text1"/>
          <w:sz w:val="22"/>
          <w:szCs w:val="22"/>
        </w:rPr>
        <w:t xml:space="preserve">    Ilość punktów =         </w:t>
      </w:r>
      <w:r w:rsidR="00E626F1" w:rsidRPr="00F37219">
        <w:rPr>
          <w:color w:val="000000" w:themeColor="text1"/>
          <w:sz w:val="22"/>
          <w:szCs w:val="22"/>
        </w:rPr>
        <w:softHyphen/>
      </w:r>
      <w:r w:rsidR="00E626F1" w:rsidRPr="00F37219">
        <w:rPr>
          <w:color w:val="000000" w:themeColor="text1"/>
          <w:sz w:val="22"/>
          <w:szCs w:val="22"/>
        </w:rPr>
        <w:tab/>
      </w:r>
      <w:r w:rsidR="00E626F1" w:rsidRPr="00F37219">
        <w:rPr>
          <w:color w:val="000000" w:themeColor="text1"/>
          <w:sz w:val="22"/>
          <w:szCs w:val="22"/>
        </w:rPr>
        <w:tab/>
      </w:r>
      <w:r w:rsidR="00E626F1" w:rsidRPr="00F37219">
        <w:rPr>
          <w:color w:val="000000" w:themeColor="text1"/>
          <w:sz w:val="22"/>
          <w:szCs w:val="22"/>
        </w:rPr>
        <w:tab/>
      </w:r>
      <w:r w:rsidR="00E626F1" w:rsidRPr="00F37219">
        <w:rPr>
          <w:color w:val="000000" w:themeColor="text1"/>
          <w:sz w:val="22"/>
          <w:szCs w:val="22"/>
        </w:rPr>
        <w:tab/>
      </w:r>
      <w:r w:rsidR="00E626F1" w:rsidRPr="00F37219">
        <w:rPr>
          <w:color w:val="000000" w:themeColor="text1"/>
          <w:sz w:val="22"/>
          <w:szCs w:val="22"/>
        </w:rPr>
        <w:tab/>
        <w:t xml:space="preserve">x 100 punktów  </w:t>
      </w:r>
    </w:p>
    <w:p w:rsidR="00E626F1" w:rsidRPr="00F37219" w:rsidRDefault="00E626F1">
      <w:pPr>
        <w:ind w:firstLine="708"/>
        <w:jc w:val="both"/>
        <w:rPr>
          <w:color w:val="000000" w:themeColor="text1"/>
          <w:sz w:val="22"/>
          <w:szCs w:val="22"/>
        </w:rPr>
      </w:pPr>
      <w:r w:rsidRPr="00F37219">
        <w:rPr>
          <w:color w:val="000000" w:themeColor="text1"/>
          <w:sz w:val="22"/>
          <w:szCs w:val="22"/>
        </w:rPr>
        <w:tab/>
        <w:t xml:space="preserve">  </w:t>
      </w:r>
      <w:r w:rsidR="009A314D" w:rsidRPr="00F37219">
        <w:rPr>
          <w:color w:val="000000" w:themeColor="text1"/>
          <w:sz w:val="22"/>
          <w:szCs w:val="22"/>
        </w:rPr>
        <w:tab/>
      </w:r>
      <w:r w:rsidRPr="00F37219">
        <w:rPr>
          <w:color w:val="000000" w:themeColor="text1"/>
          <w:sz w:val="22"/>
          <w:szCs w:val="22"/>
        </w:rPr>
        <w:t>Cena badanej oferty brutto</w:t>
      </w:r>
    </w:p>
    <w:p w:rsidR="00E626F1" w:rsidRPr="00F37219" w:rsidRDefault="00E626F1">
      <w:pPr>
        <w:jc w:val="both"/>
        <w:rPr>
          <w:color w:val="000000" w:themeColor="text1"/>
          <w:sz w:val="22"/>
          <w:szCs w:val="22"/>
        </w:rPr>
      </w:pPr>
    </w:p>
    <w:p w:rsidR="00E626F1" w:rsidRPr="000A12F9" w:rsidRDefault="00E626F1" w:rsidP="000A12F9">
      <w:pPr>
        <w:tabs>
          <w:tab w:val="left" w:pos="567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F37219">
        <w:rPr>
          <w:color w:val="000000" w:themeColor="text1"/>
          <w:sz w:val="22"/>
          <w:szCs w:val="22"/>
        </w:rPr>
        <w:lastRenderedPageBreak/>
        <w:t>13.4</w:t>
      </w:r>
      <w:r w:rsidR="006D5A0C" w:rsidRPr="00F37219">
        <w:rPr>
          <w:color w:val="000000" w:themeColor="text1"/>
          <w:sz w:val="22"/>
          <w:szCs w:val="22"/>
        </w:rPr>
        <w:tab/>
      </w:r>
      <w:r w:rsidRPr="00F37219">
        <w:rPr>
          <w:color w:val="000000" w:themeColor="text1"/>
          <w:sz w:val="22"/>
          <w:szCs w:val="22"/>
        </w:rPr>
        <w:t xml:space="preserve">Za najkorzystniejszą zostanie uznana oferta w danym pakiecie, </w:t>
      </w:r>
      <w:r w:rsidR="006D5A0C" w:rsidRPr="00F37219">
        <w:rPr>
          <w:color w:val="000000" w:themeColor="text1"/>
          <w:sz w:val="22"/>
          <w:szCs w:val="22"/>
        </w:rPr>
        <w:t xml:space="preserve">która otrzyma najwyższą ilość </w:t>
      </w:r>
      <w:r w:rsidRPr="00F37219">
        <w:rPr>
          <w:color w:val="000000" w:themeColor="text1"/>
          <w:sz w:val="22"/>
          <w:szCs w:val="22"/>
        </w:rPr>
        <w:t>punktów w tym pakiecie w wyniku zastosowania wzoru przedstawionego w pkt. 13.3 oraz odpowiadająca wszystkim warunkom przedstawionym w niniejszej specyfikacji.</w:t>
      </w:r>
    </w:p>
    <w:p w:rsidR="00FD1A7A" w:rsidRPr="000C1360" w:rsidRDefault="00FD1A7A">
      <w:pPr>
        <w:tabs>
          <w:tab w:val="left" w:pos="567"/>
          <w:tab w:val="left" w:pos="709"/>
        </w:tabs>
        <w:jc w:val="both"/>
        <w:rPr>
          <w:color w:val="000000" w:themeColor="text1"/>
          <w:sz w:val="22"/>
          <w:szCs w:val="22"/>
        </w:rPr>
      </w:pPr>
    </w:p>
    <w:p w:rsidR="00E626F1" w:rsidRPr="000C1360" w:rsidRDefault="00EA4525">
      <w:pPr>
        <w:jc w:val="both"/>
        <w:rPr>
          <w:b/>
          <w:bCs/>
          <w:color w:val="000000" w:themeColor="text1"/>
          <w:sz w:val="22"/>
          <w:szCs w:val="22"/>
        </w:rPr>
      </w:pPr>
      <w:r w:rsidRPr="000C1360">
        <w:rPr>
          <w:b/>
          <w:bCs/>
          <w:color w:val="000000" w:themeColor="text1"/>
          <w:sz w:val="22"/>
          <w:szCs w:val="22"/>
        </w:rPr>
        <w:t>14</w:t>
      </w:r>
      <w:r w:rsidR="00E626F1" w:rsidRPr="000C1360">
        <w:rPr>
          <w:b/>
          <w:bCs/>
          <w:color w:val="000000" w:themeColor="text1"/>
          <w:sz w:val="22"/>
          <w:szCs w:val="22"/>
        </w:rPr>
        <w:t>. Informacje o formalnościach jakie powinny zostać dopełnione po wyborze oferty w celu zawarcia umowy w sprawie zamówienia publicznego</w:t>
      </w:r>
    </w:p>
    <w:p w:rsidR="00E626F1" w:rsidRPr="000C1360" w:rsidRDefault="00E626F1">
      <w:pPr>
        <w:jc w:val="both"/>
        <w:rPr>
          <w:b/>
          <w:bCs/>
          <w:color w:val="000000" w:themeColor="text1"/>
          <w:sz w:val="22"/>
          <w:szCs w:val="22"/>
        </w:rPr>
      </w:pPr>
    </w:p>
    <w:p w:rsidR="00E626F1" w:rsidRPr="000C1360" w:rsidRDefault="00E626F1" w:rsidP="00F42AD9">
      <w:pPr>
        <w:pStyle w:val="Akapitzlist"/>
        <w:numPr>
          <w:ilvl w:val="1"/>
          <w:numId w:val="27"/>
        </w:numPr>
        <w:tabs>
          <w:tab w:val="left" w:pos="3545"/>
        </w:tabs>
        <w:ind w:left="709" w:hanging="709"/>
        <w:jc w:val="both"/>
        <w:rPr>
          <w:color w:val="000000" w:themeColor="text1"/>
          <w:sz w:val="22"/>
          <w:szCs w:val="22"/>
        </w:rPr>
      </w:pPr>
      <w:r w:rsidRPr="000C1360">
        <w:rPr>
          <w:color w:val="000000" w:themeColor="text1"/>
          <w:sz w:val="22"/>
          <w:szCs w:val="22"/>
        </w:rPr>
        <w:t>Wykonawca, którego oferta zostanie uznana za najkorzystniejszą, przed podpisaniem umowy zobowiązany będzie do dostarczenia Zamawiającemu oryginału lub kopii poświadczonej za zgodność z oryginałem przez Wykonawcę:</w:t>
      </w:r>
    </w:p>
    <w:p w:rsidR="00E626F1" w:rsidRPr="000C1360" w:rsidRDefault="00E626F1" w:rsidP="00F42AD9">
      <w:pPr>
        <w:pStyle w:val="Akapitzlist"/>
        <w:numPr>
          <w:ilvl w:val="2"/>
          <w:numId w:val="28"/>
        </w:numPr>
        <w:tabs>
          <w:tab w:val="left" w:pos="3426"/>
        </w:tabs>
        <w:jc w:val="both"/>
        <w:rPr>
          <w:iCs/>
          <w:color w:val="000000" w:themeColor="text1"/>
          <w:sz w:val="22"/>
          <w:szCs w:val="22"/>
        </w:rPr>
      </w:pPr>
      <w:r w:rsidRPr="000C1360">
        <w:rPr>
          <w:iCs/>
          <w:color w:val="000000" w:themeColor="text1"/>
          <w:sz w:val="22"/>
          <w:szCs w:val="22"/>
        </w:rPr>
        <w:t>dokument lub dokumenty rejestrowe wydany/e przez właściwy organ, z których treści będzie wynikać uprawnienie do podpisywania umowy np.:</w:t>
      </w:r>
      <w:r w:rsidR="00726512" w:rsidRPr="000C1360">
        <w:rPr>
          <w:iCs/>
          <w:color w:val="000000" w:themeColor="text1"/>
          <w:sz w:val="22"/>
          <w:szCs w:val="22"/>
        </w:rPr>
        <w:t xml:space="preserve"> </w:t>
      </w:r>
      <w:r w:rsidRPr="000C1360">
        <w:rPr>
          <w:iCs/>
          <w:color w:val="000000" w:themeColor="text1"/>
          <w:sz w:val="22"/>
          <w:szCs w:val="22"/>
        </w:rPr>
        <w:t>odpis z właściwego rejestru, zaświadczenie o wpisie do ewidencji działalności gospodarczej, statut lub rejestr handlowy.</w:t>
      </w:r>
    </w:p>
    <w:p w:rsidR="00E626F1" w:rsidRPr="0088173D" w:rsidRDefault="00E626F1" w:rsidP="00F42AD9">
      <w:pPr>
        <w:pStyle w:val="Akapitzlist"/>
        <w:numPr>
          <w:ilvl w:val="2"/>
          <w:numId w:val="28"/>
        </w:numPr>
        <w:tabs>
          <w:tab w:val="left" w:pos="3426"/>
        </w:tabs>
        <w:jc w:val="both"/>
        <w:rPr>
          <w:color w:val="000000" w:themeColor="text1"/>
          <w:sz w:val="22"/>
          <w:szCs w:val="22"/>
        </w:rPr>
      </w:pPr>
      <w:r w:rsidRPr="000C1360">
        <w:rPr>
          <w:color w:val="000000" w:themeColor="text1"/>
          <w:sz w:val="22"/>
          <w:szCs w:val="22"/>
        </w:rPr>
        <w:t xml:space="preserve">pełnomocnictwo dla osoby/osób podpisującej umowę </w:t>
      </w:r>
      <w:r w:rsidRPr="000C1360">
        <w:rPr>
          <w:i/>
          <w:color w:val="000000" w:themeColor="text1"/>
          <w:sz w:val="22"/>
          <w:szCs w:val="22"/>
        </w:rPr>
        <w:t xml:space="preserve">(jeśli uprawnienie tej/tych osób/osoby   </w:t>
      </w:r>
      <w:r w:rsidRPr="0088173D">
        <w:rPr>
          <w:i/>
          <w:color w:val="000000" w:themeColor="text1"/>
          <w:sz w:val="22"/>
          <w:szCs w:val="22"/>
        </w:rPr>
        <w:t>nie wynika z dokumentów, o których mowa w pkt. 14.1.1)</w:t>
      </w:r>
      <w:r w:rsidRPr="0088173D">
        <w:rPr>
          <w:color w:val="000000" w:themeColor="text1"/>
          <w:sz w:val="22"/>
          <w:szCs w:val="22"/>
        </w:rPr>
        <w:t>,</w:t>
      </w:r>
    </w:p>
    <w:p w:rsidR="00E626F1" w:rsidRPr="0088173D" w:rsidRDefault="00E626F1" w:rsidP="00F42AD9">
      <w:pPr>
        <w:pStyle w:val="Akapitzlist"/>
        <w:numPr>
          <w:ilvl w:val="2"/>
          <w:numId w:val="28"/>
        </w:numPr>
        <w:tabs>
          <w:tab w:val="left" w:pos="3426"/>
        </w:tabs>
        <w:ind w:left="709" w:hanging="709"/>
        <w:jc w:val="both"/>
        <w:rPr>
          <w:color w:val="000000" w:themeColor="text1"/>
          <w:sz w:val="22"/>
          <w:szCs w:val="22"/>
        </w:rPr>
      </w:pPr>
      <w:r w:rsidRPr="0088173D">
        <w:rPr>
          <w:color w:val="000000" w:themeColor="text1"/>
          <w:sz w:val="22"/>
          <w:szCs w:val="22"/>
        </w:rPr>
        <w:t>załącznik nr 1</w:t>
      </w:r>
      <w:r w:rsidR="00010BDE" w:rsidRPr="0088173D">
        <w:rPr>
          <w:color w:val="000000" w:themeColor="text1"/>
          <w:sz w:val="22"/>
          <w:szCs w:val="22"/>
        </w:rPr>
        <w:t>a</w:t>
      </w:r>
      <w:r w:rsidRPr="0088173D">
        <w:rPr>
          <w:color w:val="000000" w:themeColor="text1"/>
          <w:sz w:val="22"/>
          <w:szCs w:val="22"/>
        </w:rPr>
        <w:t xml:space="preserve"> do SIWZ - formularze cenowe przedstawiające ceny jednostkowe </w:t>
      </w:r>
      <w:r w:rsidRPr="0088173D">
        <w:rPr>
          <w:color w:val="000000" w:themeColor="text1"/>
          <w:sz w:val="22"/>
          <w:szCs w:val="22"/>
        </w:rPr>
        <w:br/>
        <w:t>w ro</w:t>
      </w:r>
      <w:r w:rsidR="000E709C" w:rsidRPr="0088173D">
        <w:rPr>
          <w:color w:val="000000" w:themeColor="text1"/>
          <w:sz w:val="22"/>
          <w:szCs w:val="22"/>
        </w:rPr>
        <w:t>zróżnieniu na pakiety od 1 do</w:t>
      </w:r>
      <w:r w:rsidR="00065896" w:rsidRPr="0088173D">
        <w:rPr>
          <w:color w:val="000000" w:themeColor="text1"/>
          <w:sz w:val="22"/>
          <w:szCs w:val="22"/>
        </w:rPr>
        <w:t xml:space="preserve"> </w:t>
      </w:r>
      <w:r w:rsidR="000C1360" w:rsidRPr="0088173D">
        <w:rPr>
          <w:color w:val="000000" w:themeColor="text1"/>
          <w:sz w:val="22"/>
          <w:szCs w:val="22"/>
        </w:rPr>
        <w:t>26</w:t>
      </w:r>
      <w:r w:rsidRPr="0088173D">
        <w:rPr>
          <w:color w:val="000000" w:themeColor="text1"/>
          <w:sz w:val="22"/>
          <w:szCs w:val="22"/>
        </w:rPr>
        <w:t xml:space="preserve"> nie będą stanowić treści oferty i nie będą badane przez Zamawiającego w przypadku dołączenia tych załączników przez Wykonawcę do oferty. Kryterium oceny ofert będzie stanowiła cena brutto za całość zamówienia w danym pakiecie. </w:t>
      </w:r>
    </w:p>
    <w:p w:rsidR="00E626F1" w:rsidRPr="0088173D" w:rsidRDefault="00F95A77" w:rsidP="00F42AD9">
      <w:pPr>
        <w:pStyle w:val="Akapitzlist"/>
        <w:numPr>
          <w:ilvl w:val="1"/>
          <w:numId w:val="28"/>
        </w:numPr>
        <w:tabs>
          <w:tab w:val="left" w:pos="3545"/>
        </w:tabs>
        <w:ind w:left="709" w:hanging="709"/>
        <w:jc w:val="both"/>
        <w:rPr>
          <w:color w:val="000000" w:themeColor="text1"/>
          <w:sz w:val="22"/>
          <w:szCs w:val="22"/>
        </w:rPr>
      </w:pPr>
      <w:r w:rsidRPr="0088173D">
        <w:rPr>
          <w:rStyle w:val="FontStyle60"/>
          <w:b w:val="0"/>
          <w:color w:val="000000" w:themeColor="text1"/>
        </w:rPr>
        <w:t>Jeżeli W</w:t>
      </w:r>
      <w:r w:rsidR="00E626F1" w:rsidRPr="0088173D">
        <w:rPr>
          <w:rStyle w:val="FontStyle60"/>
          <w:b w:val="0"/>
          <w:color w:val="000000" w:themeColor="text1"/>
        </w:rPr>
        <w:t>ykonawca, którego oferta została wybrana, uchyla się od zawarcia umowy w sprawie zamówienia publicznego lub nie wnosi wymaganego zabezpieczen</w:t>
      </w:r>
      <w:r w:rsidRPr="0088173D">
        <w:rPr>
          <w:rStyle w:val="FontStyle60"/>
          <w:b w:val="0"/>
          <w:color w:val="000000" w:themeColor="text1"/>
        </w:rPr>
        <w:t>ia należytego wykonania umowy, Z</w:t>
      </w:r>
      <w:r w:rsidR="00E626F1" w:rsidRPr="0088173D">
        <w:rPr>
          <w:rStyle w:val="FontStyle60"/>
          <w:b w:val="0"/>
          <w:color w:val="000000" w:themeColor="text1"/>
        </w:rPr>
        <w:t>amawiający może wybrać ofertę najkorzystniejszą spośród pozostałych ofert bez przeprowadzania ich ponownego badania i oceny, chyba że zachodzą przesłanki unieważnienia postępowania, o których mowa w art. 93 ust. 1 ustawy</w:t>
      </w:r>
      <w:r w:rsidR="00E626F1" w:rsidRPr="0088173D">
        <w:rPr>
          <w:color w:val="000000" w:themeColor="text1"/>
          <w:sz w:val="22"/>
          <w:szCs w:val="22"/>
        </w:rPr>
        <w:t>.</w:t>
      </w:r>
    </w:p>
    <w:p w:rsidR="00FD1A7A" w:rsidRPr="00534129" w:rsidRDefault="00FD1A7A">
      <w:pPr>
        <w:tabs>
          <w:tab w:val="left" w:pos="709"/>
          <w:tab w:val="left" w:pos="993"/>
        </w:tabs>
        <w:jc w:val="both"/>
        <w:rPr>
          <w:color w:val="FF0000"/>
          <w:sz w:val="22"/>
          <w:szCs w:val="22"/>
        </w:rPr>
      </w:pPr>
    </w:p>
    <w:p w:rsidR="00E626F1" w:rsidRPr="00E45633" w:rsidRDefault="00EA4525">
      <w:pPr>
        <w:rPr>
          <w:b/>
          <w:bCs/>
          <w:color w:val="000000" w:themeColor="text1"/>
          <w:sz w:val="22"/>
          <w:szCs w:val="22"/>
        </w:rPr>
      </w:pPr>
      <w:r w:rsidRPr="00E45633">
        <w:rPr>
          <w:b/>
          <w:bCs/>
          <w:color w:val="000000" w:themeColor="text1"/>
          <w:sz w:val="22"/>
          <w:szCs w:val="22"/>
        </w:rPr>
        <w:t>15</w:t>
      </w:r>
      <w:r w:rsidR="00E626F1" w:rsidRPr="00E45633">
        <w:rPr>
          <w:b/>
          <w:bCs/>
          <w:color w:val="000000" w:themeColor="text1"/>
          <w:sz w:val="22"/>
          <w:szCs w:val="22"/>
        </w:rPr>
        <w:t>. Wymagania dotyczące zabezpieczenia należytego wykonania umowy</w:t>
      </w:r>
    </w:p>
    <w:p w:rsidR="00E626F1" w:rsidRPr="00E45633" w:rsidRDefault="00E626F1" w:rsidP="00FD1A7A">
      <w:pPr>
        <w:rPr>
          <w:bCs/>
          <w:color w:val="000000" w:themeColor="text1"/>
          <w:sz w:val="22"/>
          <w:szCs w:val="22"/>
        </w:rPr>
      </w:pPr>
      <w:r w:rsidRPr="00E45633">
        <w:rPr>
          <w:bCs/>
          <w:color w:val="000000" w:themeColor="text1"/>
          <w:sz w:val="22"/>
          <w:szCs w:val="22"/>
        </w:rPr>
        <w:t>Nie będzie wymagane wniesienie zabezpieczenie należytego wykonania umowy.</w:t>
      </w:r>
    </w:p>
    <w:p w:rsidR="006D5A0C" w:rsidRPr="00E45633" w:rsidRDefault="006D5A0C">
      <w:pPr>
        <w:jc w:val="both"/>
        <w:rPr>
          <w:b/>
          <w:bCs/>
          <w:color w:val="000000" w:themeColor="text1"/>
          <w:sz w:val="22"/>
          <w:szCs w:val="22"/>
        </w:rPr>
      </w:pPr>
    </w:p>
    <w:p w:rsidR="00E626F1" w:rsidRPr="00E45633" w:rsidRDefault="00EA4525">
      <w:pPr>
        <w:jc w:val="both"/>
        <w:rPr>
          <w:b/>
          <w:bCs/>
          <w:color w:val="000000" w:themeColor="text1"/>
          <w:sz w:val="22"/>
          <w:szCs w:val="22"/>
        </w:rPr>
      </w:pPr>
      <w:r w:rsidRPr="00E45633">
        <w:rPr>
          <w:b/>
          <w:bCs/>
          <w:color w:val="000000" w:themeColor="text1"/>
          <w:sz w:val="22"/>
          <w:szCs w:val="22"/>
        </w:rPr>
        <w:t>16</w:t>
      </w:r>
      <w:r w:rsidR="00E626F1" w:rsidRPr="00E45633">
        <w:rPr>
          <w:b/>
          <w:bCs/>
          <w:color w:val="000000" w:themeColor="text1"/>
          <w:sz w:val="22"/>
          <w:szCs w:val="22"/>
        </w:rPr>
        <w:t xml:space="preserve">. Wzór umowy </w:t>
      </w:r>
    </w:p>
    <w:p w:rsidR="00E626F1" w:rsidRPr="00E45633" w:rsidRDefault="00E626F1">
      <w:pPr>
        <w:pStyle w:val="Tekstpodstawowy31"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56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Wzór </w:t>
      </w:r>
      <w:r w:rsidR="00936106" w:rsidRPr="00E45633">
        <w:rPr>
          <w:rFonts w:ascii="Times New Roman" w:hAnsi="Times New Roman" w:cs="Times New Roman"/>
          <w:color w:val="000000" w:themeColor="text1"/>
          <w:sz w:val="22"/>
          <w:szCs w:val="22"/>
        </w:rPr>
        <w:t>umowy stanowiącym załącznik nr 5</w:t>
      </w:r>
      <w:r w:rsidRPr="00E456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SIWZ.</w:t>
      </w:r>
    </w:p>
    <w:p w:rsidR="00E626F1" w:rsidRPr="000C1360" w:rsidRDefault="00E626F1">
      <w:pPr>
        <w:jc w:val="both"/>
        <w:rPr>
          <w:color w:val="000000" w:themeColor="text1"/>
          <w:sz w:val="22"/>
          <w:szCs w:val="22"/>
        </w:rPr>
      </w:pPr>
    </w:p>
    <w:p w:rsidR="00E626F1" w:rsidRPr="000C1360" w:rsidRDefault="00EA4525">
      <w:pPr>
        <w:jc w:val="both"/>
        <w:rPr>
          <w:b/>
          <w:bCs/>
          <w:color w:val="000000" w:themeColor="text1"/>
          <w:sz w:val="22"/>
          <w:szCs w:val="22"/>
        </w:rPr>
      </w:pPr>
      <w:r w:rsidRPr="000C1360">
        <w:rPr>
          <w:b/>
          <w:bCs/>
          <w:color w:val="000000" w:themeColor="text1"/>
          <w:sz w:val="22"/>
          <w:szCs w:val="22"/>
        </w:rPr>
        <w:t>17</w:t>
      </w:r>
      <w:r w:rsidR="00E626F1" w:rsidRPr="000C1360">
        <w:rPr>
          <w:b/>
          <w:bCs/>
          <w:color w:val="000000" w:themeColor="text1"/>
          <w:sz w:val="22"/>
          <w:szCs w:val="22"/>
        </w:rPr>
        <w:t xml:space="preserve">. Pouczenie o środkach ochrony prawnej przysługujących Wykonawcy w toku postępowania </w:t>
      </w:r>
      <w:r w:rsidR="00E626F1" w:rsidRPr="000C1360">
        <w:rPr>
          <w:b/>
          <w:bCs/>
          <w:color w:val="000000" w:themeColor="text1"/>
          <w:sz w:val="22"/>
          <w:szCs w:val="22"/>
        </w:rPr>
        <w:br/>
        <w:t>o udzielenie zamówienia</w:t>
      </w:r>
    </w:p>
    <w:p w:rsidR="00937C28" w:rsidRPr="000C1360" w:rsidRDefault="00937C28">
      <w:pPr>
        <w:jc w:val="both"/>
        <w:rPr>
          <w:b/>
          <w:bCs/>
          <w:color w:val="000000" w:themeColor="text1"/>
          <w:sz w:val="22"/>
          <w:szCs w:val="22"/>
        </w:rPr>
      </w:pPr>
    </w:p>
    <w:p w:rsidR="004B5807" w:rsidRPr="007308F8" w:rsidRDefault="00E626F1" w:rsidP="00B93817">
      <w:pPr>
        <w:widowControl w:val="0"/>
        <w:autoSpaceDE w:val="0"/>
        <w:ind w:right="48"/>
        <w:jc w:val="both"/>
        <w:rPr>
          <w:rFonts w:eastAsia="Arial Unicode MS"/>
          <w:color w:val="000000" w:themeColor="text1"/>
          <w:sz w:val="22"/>
        </w:rPr>
      </w:pPr>
      <w:r w:rsidRPr="000C1360">
        <w:rPr>
          <w:rFonts w:eastAsia="Arial Unicode MS"/>
          <w:color w:val="000000" w:themeColor="text1"/>
          <w:sz w:val="22"/>
        </w:rPr>
        <w:t xml:space="preserve">W prowadzonym postępowaniu mają zastosowanie przepisy zawarte dziale VI, art. 179 do 198g  </w:t>
      </w:r>
      <w:r w:rsidRPr="007308F8">
        <w:rPr>
          <w:rFonts w:eastAsia="Arial Unicode MS"/>
          <w:color w:val="000000" w:themeColor="text1"/>
          <w:sz w:val="22"/>
        </w:rPr>
        <w:t>ustawy Prawo zamówień publicznych.</w:t>
      </w:r>
    </w:p>
    <w:p w:rsidR="004B5807" w:rsidRPr="007308F8" w:rsidRDefault="004B5807">
      <w:pPr>
        <w:widowControl w:val="0"/>
        <w:autoSpaceDE w:val="0"/>
        <w:ind w:right="48"/>
        <w:jc w:val="both"/>
        <w:rPr>
          <w:rFonts w:eastAsia="Arial Unicode MS"/>
          <w:color w:val="000000" w:themeColor="text1"/>
          <w:sz w:val="22"/>
          <w:szCs w:val="22"/>
        </w:rPr>
      </w:pPr>
    </w:p>
    <w:p w:rsidR="001D2E91" w:rsidRPr="007308F8" w:rsidRDefault="001D2E91" w:rsidP="00EA4525">
      <w:pPr>
        <w:pStyle w:val="Default"/>
        <w:numPr>
          <w:ilvl w:val="0"/>
          <w:numId w:val="26"/>
        </w:numPr>
        <w:suppressAutoHyphens w:val="0"/>
        <w:autoSpaceDN w:val="0"/>
        <w:adjustRightInd w:val="0"/>
        <w:ind w:left="426" w:hanging="426"/>
        <w:jc w:val="both"/>
        <w:rPr>
          <w:color w:val="000000" w:themeColor="text1"/>
          <w:sz w:val="22"/>
          <w:szCs w:val="22"/>
        </w:rPr>
      </w:pPr>
      <w:r w:rsidRPr="007308F8">
        <w:rPr>
          <w:b/>
          <w:bCs/>
          <w:color w:val="000000" w:themeColor="text1"/>
          <w:sz w:val="22"/>
          <w:szCs w:val="22"/>
        </w:rPr>
        <w:t xml:space="preserve">Obowiązek informacyjny wynikający z art. 13 RODO </w:t>
      </w:r>
    </w:p>
    <w:p w:rsidR="001D2E91" w:rsidRPr="007308F8" w:rsidRDefault="001D2E91" w:rsidP="001D2E91">
      <w:pPr>
        <w:pStyle w:val="Default"/>
        <w:ind w:left="426"/>
        <w:jc w:val="both"/>
        <w:rPr>
          <w:color w:val="000000" w:themeColor="text1"/>
          <w:sz w:val="22"/>
          <w:szCs w:val="22"/>
        </w:rPr>
      </w:pPr>
      <w:r w:rsidRPr="007308F8">
        <w:rPr>
          <w:color w:val="000000" w:themeColor="text1"/>
          <w:sz w:val="22"/>
          <w:szCs w:val="22"/>
        </w:rPr>
        <w:t xml:space="preserve">Stosownie do art. 13 ust 1 i 2 Rozporządzenia Parlamentu Europejskiego i Rady (UE) 2016/679 z dnia 27 kwietnia 2016 r. w sprawie ochrony osób fizycznych w związku z przetwarzaniem danych osobowych i w sprawie swobodnego przepływu takich danych oraz uchylenia dyrektywny 95/460WE (RODO) informujemy, że: </w:t>
      </w:r>
    </w:p>
    <w:p w:rsidR="001D2E91" w:rsidRPr="007308F8" w:rsidRDefault="001D2E91" w:rsidP="00D103AE">
      <w:pPr>
        <w:pStyle w:val="Default"/>
        <w:numPr>
          <w:ilvl w:val="1"/>
          <w:numId w:val="26"/>
        </w:numPr>
        <w:suppressAutoHyphens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7308F8">
        <w:rPr>
          <w:color w:val="000000" w:themeColor="text1"/>
          <w:sz w:val="22"/>
          <w:szCs w:val="22"/>
        </w:rPr>
        <w:t xml:space="preserve">Administratorem Pani/Pana danych osobowych jest Komendant Wojewódzki Ochotniczych Hufców Pracy, ul. Armii Krajowej 4, 45-071 Opole, e-mail: </w:t>
      </w:r>
      <w:r w:rsidRPr="007308F8">
        <w:rPr>
          <w:color w:val="000000" w:themeColor="text1"/>
          <w:sz w:val="22"/>
          <w:szCs w:val="22"/>
          <w:u w:val="single"/>
        </w:rPr>
        <w:t>opolska@ohp.pl</w:t>
      </w:r>
      <w:r w:rsidRPr="007308F8">
        <w:rPr>
          <w:color w:val="000000" w:themeColor="text1"/>
          <w:sz w:val="22"/>
          <w:szCs w:val="22"/>
        </w:rPr>
        <w:t xml:space="preserve"> tel. (+ 48) 77 453 88 82;</w:t>
      </w:r>
    </w:p>
    <w:p w:rsidR="001D2E91" w:rsidRPr="007308F8" w:rsidRDefault="00D103AE" w:rsidP="001D2E91">
      <w:pPr>
        <w:pStyle w:val="Default"/>
        <w:ind w:left="567" w:hanging="567"/>
        <w:jc w:val="both"/>
        <w:rPr>
          <w:color w:val="000000" w:themeColor="text1"/>
          <w:sz w:val="22"/>
          <w:szCs w:val="22"/>
        </w:rPr>
      </w:pPr>
      <w:r w:rsidRPr="007308F8">
        <w:rPr>
          <w:bCs/>
          <w:color w:val="000000" w:themeColor="text1"/>
          <w:sz w:val="22"/>
          <w:szCs w:val="22"/>
        </w:rPr>
        <w:t>18</w:t>
      </w:r>
      <w:r w:rsidR="001D2E91" w:rsidRPr="007308F8">
        <w:rPr>
          <w:bCs/>
          <w:color w:val="000000" w:themeColor="text1"/>
          <w:sz w:val="22"/>
          <w:szCs w:val="22"/>
        </w:rPr>
        <w:t xml:space="preserve">.2. </w:t>
      </w:r>
      <w:r w:rsidR="001D2E91" w:rsidRPr="007308F8">
        <w:rPr>
          <w:bCs/>
          <w:color w:val="000000" w:themeColor="text1"/>
          <w:sz w:val="22"/>
          <w:szCs w:val="22"/>
        </w:rPr>
        <w:tab/>
      </w:r>
      <w:r w:rsidR="001D2E91" w:rsidRPr="007308F8">
        <w:rPr>
          <w:color w:val="000000" w:themeColor="text1"/>
          <w:sz w:val="22"/>
          <w:szCs w:val="22"/>
        </w:rPr>
        <w:t xml:space="preserve">Dane kontaktowe Inspektora Ochrony Danych w Opolskiej Wojewódzkiej Komendzie Ochotniczych Hufców Pracy – adres poczty elektronicznej: </w:t>
      </w:r>
      <w:hyperlink r:id="rId19" w:history="1">
        <w:r w:rsidR="001D2E91" w:rsidRPr="007308F8">
          <w:rPr>
            <w:rStyle w:val="Hipercze"/>
            <w:color w:val="000000" w:themeColor="text1"/>
            <w:sz w:val="22"/>
            <w:szCs w:val="22"/>
          </w:rPr>
          <w:t>iod@ohp.opole.pl</w:t>
        </w:r>
      </w:hyperlink>
      <w:r w:rsidR="001D2E91" w:rsidRPr="007308F8">
        <w:rPr>
          <w:color w:val="000000" w:themeColor="text1"/>
          <w:sz w:val="22"/>
          <w:szCs w:val="22"/>
        </w:rPr>
        <w:t xml:space="preserve">  </w:t>
      </w:r>
    </w:p>
    <w:p w:rsidR="001D2E91" w:rsidRPr="007308F8" w:rsidRDefault="00D103AE" w:rsidP="00C9388A">
      <w:pPr>
        <w:pStyle w:val="Bezodstpw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7308F8">
        <w:rPr>
          <w:rFonts w:ascii="Times New Roman" w:hAnsi="Times New Roman" w:cs="Times New Roman"/>
          <w:bCs/>
          <w:color w:val="000000" w:themeColor="text1"/>
        </w:rPr>
        <w:lastRenderedPageBreak/>
        <w:t>18</w:t>
      </w:r>
      <w:r w:rsidR="001D2E91" w:rsidRPr="007308F8">
        <w:rPr>
          <w:rFonts w:ascii="Times New Roman" w:hAnsi="Times New Roman" w:cs="Times New Roman"/>
          <w:bCs/>
          <w:color w:val="000000" w:themeColor="text1"/>
        </w:rPr>
        <w:t>.3.</w:t>
      </w:r>
      <w:r w:rsidR="001D2E91" w:rsidRPr="007308F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D2E91" w:rsidRPr="007308F8">
        <w:rPr>
          <w:rFonts w:ascii="Times New Roman" w:hAnsi="Times New Roman" w:cs="Times New Roman"/>
          <w:b/>
          <w:bCs/>
          <w:color w:val="000000" w:themeColor="text1"/>
        </w:rPr>
        <w:tab/>
      </w:r>
      <w:r w:rsidR="001D2E91" w:rsidRPr="007308F8">
        <w:rPr>
          <w:rFonts w:ascii="Times New Roman" w:hAnsi="Times New Roman" w:cs="Times New Roman"/>
          <w:color w:val="000000" w:themeColor="text1"/>
        </w:rPr>
        <w:t xml:space="preserve">Pana/Pani dane osobowe przetwarzane będą na podstawie art. 6 ust. 1 lit. c RODO w celu związanym z postępowaniem o udzielenie zamówienia publicznego, którego przedmiotem jest </w:t>
      </w:r>
      <w:r w:rsidR="00C9388A" w:rsidRPr="007308F8">
        <w:rPr>
          <w:rFonts w:ascii="Times New Roman" w:hAnsi="Times New Roman" w:cs="Times New Roman"/>
          <w:color w:val="000000" w:themeColor="text1"/>
        </w:rPr>
        <w:t xml:space="preserve">dostawa żywności na potrzeby Opolskiej Wojewódzkiej Komendy ochotniczych Hufców Pracy w Opolu z podziałem na </w:t>
      </w:r>
      <w:r w:rsidR="00FF017F" w:rsidRPr="007308F8">
        <w:rPr>
          <w:rFonts w:ascii="Times New Roman" w:hAnsi="Times New Roman" w:cs="Times New Roman"/>
          <w:color w:val="000000" w:themeColor="text1"/>
        </w:rPr>
        <w:t>2</w:t>
      </w:r>
      <w:r w:rsidR="00C9388A" w:rsidRPr="007308F8">
        <w:rPr>
          <w:rFonts w:ascii="Times New Roman" w:hAnsi="Times New Roman" w:cs="Times New Roman"/>
          <w:color w:val="000000" w:themeColor="text1"/>
        </w:rPr>
        <w:t xml:space="preserve"> pakiet</w:t>
      </w:r>
      <w:r w:rsidR="00DD6114">
        <w:rPr>
          <w:rFonts w:ascii="Times New Roman" w:hAnsi="Times New Roman" w:cs="Times New Roman"/>
          <w:color w:val="000000" w:themeColor="text1"/>
        </w:rPr>
        <w:t>y</w:t>
      </w:r>
      <w:r w:rsidR="00C9388A" w:rsidRPr="007308F8">
        <w:rPr>
          <w:rFonts w:ascii="Times New Roman" w:hAnsi="Times New Roman" w:cs="Times New Roman"/>
          <w:color w:val="000000" w:themeColor="text1"/>
        </w:rPr>
        <w:t xml:space="preserve"> (części).</w:t>
      </w:r>
    </w:p>
    <w:p w:rsidR="001D2E91" w:rsidRPr="007308F8" w:rsidRDefault="001D2E91" w:rsidP="001D2E91">
      <w:pPr>
        <w:pStyle w:val="Default"/>
        <w:ind w:left="567"/>
        <w:jc w:val="both"/>
        <w:rPr>
          <w:color w:val="000000" w:themeColor="text1"/>
          <w:sz w:val="22"/>
          <w:szCs w:val="22"/>
        </w:rPr>
      </w:pPr>
      <w:r w:rsidRPr="007308F8">
        <w:rPr>
          <w:color w:val="000000" w:themeColor="text1"/>
          <w:sz w:val="22"/>
          <w:szCs w:val="22"/>
        </w:rPr>
        <w:t xml:space="preserve">Numer postępowania </w:t>
      </w:r>
      <w:r w:rsidR="000A3E6C">
        <w:rPr>
          <w:color w:val="000000" w:themeColor="text1"/>
          <w:sz w:val="22"/>
          <w:szCs w:val="22"/>
        </w:rPr>
        <w:t xml:space="preserve">DW </w:t>
      </w:r>
      <w:r w:rsidR="00FF017F" w:rsidRPr="007308F8">
        <w:rPr>
          <w:color w:val="000000" w:themeColor="text1"/>
          <w:sz w:val="22"/>
          <w:szCs w:val="22"/>
        </w:rPr>
        <w:t>9/2019</w:t>
      </w:r>
      <w:r w:rsidRPr="007308F8">
        <w:rPr>
          <w:color w:val="000000" w:themeColor="text1"/>
          <w:sz w:val="22"/>
          <w:szCs w:val="22"/>
        </w:rPr>
        <w:t>/OWK</w:t>
      </w:r>
    </w:p>
    <w:p w:rsidR="001D2E91" w:rsidRPr="007308F8" w:rsidRDefault="00D103AE" w:rsidP="001D2E91">
      <w:pPr>
        <w:pStyle w:val="Default"/>
        <w:ind w:left="567" w:hanging="567"/>
        <w:jc w:val="both"/>
        <w:rPr>
          <w:color w:val="000000" w:themeColor="text1"/>
          <w:sz w:val="22"/>
          <w:szCs w:val="22"/>
        </w:rPr>
      </w:pPr>
      <w:r w:rsidRPr="007308F8">
        <w:rPr>
          <w:bCs/>
          <w:color w:val="000000" w:themeColor="text1"/>
          <w:sz w:val="22"/>
          <w:szCs w:val="22"/>
        </w:rPr>
        <w:t>18</w:t>
      </w:r>
      <w:r w:rsidR="001D2E91" w:rsidRPr="007308F8">
        <w:rPr>
          <w:bCs/>
          <w:color w:val="000000" w:themeColor="text1"/>
          <w:sz w:val="22"/>
          <w:szCs w:val="22"/>
        </w:rPr>
        <w:t xml:space="preserve">.4. </w:t>
      </w:r>
      <w:r w:rsidR="001D2E91" w:rsidRPr="007308F8">
        <w:rPr>
          <w:b/>
          <w:bCs/>
          <w:color w:val="000000" w:themeColor="text1"/>
          <w:sz w:val="22"/>
          <w:szCs w:val="22"/>
        </w:rPr>
        <w:tab/>
      </w:r>
      <w:r w:rsidR="001D2E91" w:rsidRPr="007308F8">
        <w:rPr>
          <w:color w:val="000000" w:themeColor="text1"/>
          <w:sz w:val="22"/>
          <w:szCs w:val="22"/>
        </w:rPr>
        <w:t xml:space="preserve">Podanie Pana/Pani danych osobowych jest wymogiem ustawowym określonym w przepisach ustawy </w:t>
      </w:r>
      <w:proofErr w:type="spellStart"/>
      <w:r w:rsidR="001D2E91" w:rsidRPr="007308F8">
        <w:rPr>
          <w:color w:val="000000" w:themeColor="text1"/>
          <w:sz w:val="22"/>
          <w:szCs w:val="22"/>
        </w:rPr>
        <w:t>Pzp</w:t>
      </w:r>
      <w:proofErr w:type="spellEnd"/>
      <w:r w:rsidR="001D2E91" w:rsidRPr="007308F8">
        <w:rPr>
          <w:color w:val="000000" w:themeColor="text1"/>
          <w:sz w:val="22"/>
          <w:szCs w:val="22"/>
        </w:rPr>
        <w:t xml:space="preserve">, związanym z udziałem w postępowaniu o udzielenie zamówienia publicznego; </w:t>
      </w:r>
    </w:p>
    <w:p w:rsidR="001D2E91" w:rsidRPr="007308F8" w:rsidRDefault="00D103AE" w:rsidP="001D2E91">
      <w:pPr>
        <w:pStyle w:val="Default"/>
        <w:ind w:left="567" w:hanging="567"/>
        <w:jc w:val="both"/>
        <w:rPr>
          <w:color w:val="000000" w:themeColor="text1"/>
          <w:sz w:val="22"/>
          <w:szCs w:val="22"/>
        </w:rPr>
      </w:pPr>
      <w:r w:rsidRPr="007308F8">
        <w:rPr>
          <w:bCs/>
          <w:color w:val="000000" w:themeColor="text1"/>
          <w:sz w:val="22"/>
          <w:szCs w:val="22"/>
        </w:rPr>
        <w:t>18</w:t>
      </w:r>
      <w:r w:rsidR="001D2E91" w:rsidRPr="007308F8">
        <w:rPr>
          <w:bCs/>
          <w:color w:val="000000" w:themeColor="text1"/>
          <w:sz w:val="22"/>
          <w:szCs w:val="22"/>
        </w:rPr>
        <w:t>.5.</w:t>
      </w:r>
      <w:r w:rsidR="001D2E91" w:rsidRPr="007308F8">
        <w:rPr>
          <w:b/>
          <w:bCs/>
          <w:color w:val="000000" w:themeColor="text1"/>
          <w:sz w:val="22"/>
          <w:szCs w:val="22"/>
        </w:rPr>
        <w:t xml:space="preserve"> </w:t>
      </w:r>
      <w:r w:rsidR="001D2E91" w:rsidRPr="007308F8">
        <w:rPr>
          <w:b/>
          <w:bCs/>
          <w:color w:val="000000" w:themeColor="text1"/>
          <w:sz w:val="22"/>
          <w:szCs w:val="22"/>
        </w:rPr>
        <w:tab/>
      </w:r>
      <w:r w:rsidR="001D2E91" w:rsidRPr="007308F8">
        <w:rPr>
          <w:color w:val="000000" w:themeColor="text1"/>
          <w:sz w:val="22"/>
          <w:szCs w:val="22"/>
        </w:rPr>
        <w:t xml:space="preserve">Odbiorcami Pana/Pani danych osobowych będą osoby lub podmioty, którym udostępniona zostanie dokumentacja postępowania w oparciu o art. 8 oraz art. 96 ust. 3 ustawy z dnia 29 stycznia 2004 r. – Prawo zamówień publicznych. </w:t>
      </w:r>
    </w:p>
    <w:p w:rsidR="001D2E91" w:rsidRPr="007308F8" w:rsidRDefault="00D103AE" w:rsidP="001D2E91">
      <w:pPr>
        <w:pStyle w:val="Default"/>
        <w:ind w:left="567" w:hanging="567"/>
        <w:jc w:val="both"/>
        <w:rPr>
          <w:color w:val="000000" w:themeColor="text1"/>
          <w:sz w:val="22"/>
          <w:szCs w:val="22"/>
        </w:rPr>
      </w:pPr>
      <w:r w:rsidRPr="007308F8">
        <w:rPr>
          <w:bCs/>
          <w:color w:val="000000" w:themeColor="text1"/>
          <w:sz w:val="22"/>
          <w:szCs w:val="22"/>
        </w:rPr>
        <w:t>18</w:t>
      </w:r>
      <w:r w:rsidR="001D2E91" w:rsidRPr="007308F8">
        <w:rPr>
          <w:bCs/>
          <w:color w:val="000000" w:themeColor="text1"/>
          <w:sz w:val="22"/>
          <w:szCs w:val="22"/>
        </w:rPr>
        <w:t>.6.</w:t>
      </w:r>
      <w:r w:rsidR="001D2E91" w:rsidRPr="007308F8">
        <w:rPr>
          <w:b/>
          <w:bCs/>
          <w:color w:val="000000" w:themeColor="text1"/>
          <w:sz w:val="22"/>
          <w:szCs w:val="22"/>
        </w:rPr>
        <w:t xml:space="preserve"> </w:t>
      </w:r>
      <w:r w:rsidR="001D2E91" w:rsidRPr="007308F8">
        <w:rPr>
          <w:b/>
          <w:bCs/>
          <w:color w:val="000000" w:themeColor="text1"/>
          <w:sz w:val="22"/>
          <w:szCs w:val="22"/>
        </w:rPr>
        <w:tab/>
      </w:r>
      <w:r w:rsidR="001D2E91" w:rsidRPr="007308F8">
        <w:rPr>
          <w:color w:val="000000" w:themeColor="text1"/>
          <w:sz w:val="22"/>
          <w:szCs w:val="22"/>
        </w:rPr>
        <w:t xml:space="preserve">Dane osobowe będą przechowywane, przez okres 10 lat licząc od pierwszego stycznia roku następnego, po roku w którym zakończono sprawę. </w:t>
      </w:r>
    </w:p>
    <w:p w:rsidR="001D2E91" w:rsidRPr="007308F8" w:rsidRDefault="00D103AE" w:rsidP="001D2E91">
      <w:pPr>
        <w:pStyle w:val="Default"/>
        <w:ind w:left="567" w:hanging="567"/>
        <w:jc w:val="both"/>
        <w:rPr>
          <w:color w:val="000000" w:themeColor="text1"/>
          <w:sz w:val="22"/>
          <w:szCs w:val="22"/>
        </w:rPr>
      </w:pPr>
      <w:r w:rsidRPr="007308F8">
        <w:rPr>
          <w:bCs/>
          <w:color w:val="000000" w:themeColor="text1"/>
          <w:sz w:val="22"/>
          <w:szCs w:val="22"/>
        </w:rPr>
        <w:t>18</w:t>
      </w:r>
      <w:r w:rsidR="001D2E91" w:rsidRPr="007308F8">
        <w:rPr>
          <w:bCs/>
          <w:color w:val="000000" w:themeColor="text1"/>
          <w:sz w:val="22"/>
          <w:szCs w:val="22"/>
        </w:rPr>
        <w:t>.7.</w:t>
      </w:r>
      <w:r w:rsidR="001D2E91" w:rsidRPr="007308F8">
        <w:rPr>
          <w:b/>
          <w:bCs/>
          <w:color w:val="000000" w:themeColor="text1"/>
          <w:sz w:val="22"/>
          <w:szCs w:val="22"/>
        </w:rPr>
        <w:t xml:space="preserve"> </w:t>
      </w:r>
      <w:r w:rsidR="001D2E91" w:rsidRPr="007308F8">
        <w:rPr>
          <w:b/>
          <w:bCs/>
          <w:color w:val="000000" w:themeColor="text1"/>
          <w:sz w:val="22"/>
          <w:szCs w:val="22"/>
        </w:rPr>
        <w:tab/>
      </w:r>
      <w:r w:rsidR="001D2E91" w:rsidRPr="007308F8">
        <w:rPr>
          <w:color w:val="000000" w:themeColor="text1"/>
          <w:sz w:val="22"/>
          <w:szCs w:val="22"/>
        </w:rPr>
        <w:t xml:space="preserve">Stosowanie do art. 22 RODO Pana/Pani dane osobowe nie będą podlegać decyzji, która opierać się będzie wyłącznie na zautomatyzowanym przetwarzaniu, w tym profilowaniu. </w:t>
      </w:r>
    </w:p>
    <w:p w:rsidR="001D2E91" w:rsidRPr="007308F8" w:rsidRDefault="00D103AE" w:rsidP="001D2E91">
      <w:pPr>
        <w:pStyle w:val="Default"/>
        <w:ind w:left="567" w:hanging="567"/>
        <w:jc w:val="both"/>
        <w:rPr>
          <w:color w:val="000000" w:themeColor="text1"/>
          <w:sz w:val="22"/>
          <w:szCs w:val="22"/>
        </w:rPr>
      </w:pPr>
      <w:r w:rsidRPr="007308F8">
        <w:rPr>
          <w:bCs/>
          <w:color w:val="000000" w:themeColor="text1"/>
          <w:sz w:val="22"/>
          <w:szCs w:val="22"/>
        </w:rPr>
        <w:t>18</w:t>
      </w:r>
      <w:r w:rsidR="001D2E91" w:rsidRPr="007308F8">
        <w:rPr>
          <w:bCs/>
          <w:color w:val="000000" w:themeColor="text1"/>
          <w:sz w:val="22"/>
          <w:szCs w:val="22"/>
        </w:rPr>
        <w:t>.8.</w:t>
      </w:r>
      <w:r w:rsidR="001D2E91" w:rsidRPr="007308F8">
        <w:rPr>
          <w:b/>
          <w:bCs/>
          <w:color w:val="000000" w:themeColor="text1"/>
          <w:sz w:val="22"/>
          <w:szCs w:val="22"/>
        </w:rPr>
        <w:t xml:space="preserve"> </w:t>
      </w:r>
      <w:r w:rsidR="001D2E91" w:rsidRPr="007308F8">
        <w:rPr>
          <w:b/>
          <w:bCs/>
          <w:color w:val="000000" w:themeColor="text1"/>
          <w:sz w:val="22"/>
          <w:szCs w:val="22"/>
        </w:rPr>
        <w:tab/>
      </w:r>
      <w:r w:rsidR="001D2E91" w:rsidRPr="007308F8">
        <w:rPr>
          <w:bCs/>
          <w:color w:val="000000" w:themeColor="text1"/>
          <w:sz w:val="22"/>
          <w:szCs w:val="22"/>
        </w:rPr>
        <w:t>Posiada Pan/Pani:</w:t>
      </w:r>
      <w:r w:rsidR="001D2E91" w:rsidRPr="007308F8">
        <w:rPr>
          <w:b/>
          <w:bCs/>
          <w:color w:val="000000" w:themeColor="text1"/>
          <w:sz w:val="22"/>
          <w:szCs w:val="22"/>
        </w:rPr>
        <w:t xml:space="preserve"> </w:t>
      </w:r>
    </w:p>
    <w:p w:rsidR="001D2E91" w:rsidRPr="007308F8" w:rsidRDefault="001D2E91" w:rsidP="001D2E91">
      <w:pPr>
        <w:pStyle w:val="Default"/>
        <w:ind w:left="567" w:hanging="567"/>
        <w:jc w:val="both"/>
        <w:rPr>
          <w:color w:val="000000" w:themeColor="text1"/>
          <w:sz w:val="22"/>
          <w:szCs w:val="22"/>
        </w:rPr>
      </w:pPr>
      <w:r w:rsidRPr="007308F8">
        <w:rPr>
          <w:color w:val="000000" w:themeColor="text1"/>
          <w:sz w:val="22"/>
          <w:szCs w:val="22"/>
        </w:rPr>
        <w:t xml:space="preserve">− na podstawie art. 15 RODO prawo dostępu do danych osobowych Pani/Pana dotyczących; </w:t>
      </w:r>
    </w:p>
    <w:p w:rsidR="001D2E91" w:rsidRPr="007308F8" w:rsidRDefault="001D2E91" w:rsidP="001D2E91">
      <w:pPr>
        <w:pStyle w:val="Default"/>
        <w:ind w:left="567" w:hanging="567"/>
        <w:jc w:val="both"/>
        <w:rPr>
          <w:color w:val="000000" w:themeColor="text1"/>
          <w:sz w:val="22"/>
          <w:szCs w:val="22"/>
        </w:rPr>
      </w:pPr>
      <w:r w:rsidRPr="007308F8">
        <w:rPr>
          <w:color w:val="000000" w:themeColor="text1"/>
          <w:sz w:val="22"/>
          <w:szCs w:val="22"/>
        </w:rPr>
        <w:t xml:space="preserve">− na podstawie art. 16 RODO prawo do sprostowania Pani/Pana danych osobowych*; </w:t>
      </w:r>
    </w:p>
    <w:p w:rsidR="001D2E91" w:rsidRPr="007308F8" w:rsidRDefault="001D2E91" w:rsidP="001D2E91">
      <w:pPr>
        <w:pStyle w:val="Default"/>
        <w:ind w:left="567" w:hanging="567"/>
        <w:jc w:val="both"/>
        <w:rPr>
          <w:color w:val="000000" w:themeColor="text1"/>
          <w:sz w:val="22"/>
          <w:szCs w:val="22"/>
        </w:rPr>
      </w:pPr>
      <w:r w:rsidRPr="007308F8">
        <w:rPr>
          <w:color w:val="000000" w:themeColor="text1"/>
          <w:sz w:val="22"/>
          <w:szCs w:val="22"/>
        </w:rPr>
        <w:t xml:space="preserve">− na podstawie art. 18 RODO prawo żądania od administratora ograniczenia przetwarzania danych osobowych z zastrzeżeniem przypadków, o których mowa w art. 18 ust. 2 RODO **; </w:t>
      </w:r>
    </w:p>
    <w:p w:rsidR="001D2E91" w:rsidRPr="007308F8" w:rsidRDefault="001D2E91" w:rsidP="001D2E91">
      <w:pPr>
        <w:pStyle w:val="Default"/>
        <w:ind w:left="567" w:hanging="567"/>
        <w:jc w:val="both"/>
        <w:rPr>
          <w:color w:val="000000" w:themeColor="text1"/>
          <w:sz w:val="22"/>
          <w:szCs w:val="22"/>
        </w:rPr>
      </w:pPr>
      <w:r w:rsidRPr="007308F8">
        <w:rPr>
          <w:color w:val="000000" w:themeColor="text1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RODO; </w:t>
      </w:r>
    </w:p>
    <w:p w:rsidR="001D2E91" w:rsidRPr="007308F8" w:rsidRDefault="00D103AE" w:rsidP="001D2E91">
      <w:pPr>
        <w:pStyle w:val="Default"/>
        <w:ind w:left="567" w:hanging="567"/>
        <w:jc w:val="both"/>
        <w:rPr>
          <w:color w:val="000000" w:themeColor="text1"/>
          <w:sz w:val="22"/>
          <w:szCs w:val="22"/>
        </w:rPr>
      </w:pPr>
      <w:r w:rsidRPr="007308F8">
        <w:rPr>
          <w:bCs/>
          <w:color w:val="000000" w:themeColor="text1"/>
          <w:sz w:val="22"/>
          <w:szCs w:val="22"/>
        </w:rPr>
        <w:t>18</w:t>
      </w:r>
      <w:r w:rsidR="001D2E91" w:rsidRPr="007308F8">
        <w:rPr>
          <w:bCs/>
          <w:color w:val="000000" w:themeColor="text1"/>
          <w:sz w:val="22"/>
          <w:szCs w:val="22"/>
        </w:rPr>
        <w:t xml:space="preserve">.9. </w:t>
      </w:r>
      <w:r w:rsidR="001D2E91" w:rsidRPr="007308F8">
        <w:rPr>
          <w:bCs/>
          <w:color w:val="000000" w:themeColor="text1"/>
          <w:sz w:val="22"/>
          <w:szCs w:val="22"/>
        </w:rPr>
        <w:tab/>
        <w:t xml:space="preserve">Nie przysługuje Panu/Pani: </w:t>
      </w:r>
    </w:p>
    <w:p w:rsidR="001D2E91" w:rsidRPr="007308F8" w:rsidRDefault="001D2E91" w:rsidP="001D2E91">
      <w:pPr>
        <w:pStyle w:val="Default"/>
        <w:ind w:left="567" w:hanging="567"/>
        <w:jc w:val="both"/>
        <w:rPr>
          <w:color w:val="000000" w:themeColor="text1"/>
          <w:sz w:val="22"/>
          <w:szCs w:val="22"/>
        </w:rPr>
      </w:pPr>
      <w:r w:rsidRPr="007308F8">
        <w:rPr>
          <w:color w:val="000000" w:themeColor="text1"/>
          <w:sz w:val="22"/>
          <w:szCs w:val="22"/>
        </w:rPr>
        <w:t xml:space="preserve">− prawo do przenoszenia danych osobowych, o którym mowa w art. 20 RODO; </w:t>
      </w:r>
    </w:p>
    <w:p w:rsidR="001D2E91" w:rsidRPr="007308F8" w:rsidRDefault="001D2E91" w:rsidP="001D2E91">
      <w:pPr>
        <w:pStyle w:val="Default"/>
        <w:ind w:left="567" w:hanging="567"/>
        <w:jc w:val="both"/>
        <w:rPr>
          <w:color w:val="000000" w:themeColor="text1"/>
          <w:sz w:val="22"/>
          <w:szCs w:val="22"/>
        </w:rPr>
      </w:pPr>
      <w:r w:rsidRPr="007308F8">
        <w:rPr>
          <w:color w:val="000000" w:themeColor="text1"/>
          <w:sz w:val="22"/>
          <w:szCs w:val="22"/>
        </w:rPr>
        <w:t xml:space="preserve">− w związku z art. 17 ust. 3 lit. b, d lub e RODO prawo do usunięcia danych osobowych; </w:t>
      </w:r>
    </w:p>
    <w:p w:rsidR="001D2E91" w:rsidRPr="007308F8" w:rsidRDefault="001D2E91" w:rsidP="001D2E91">
      <w:pPr>
        <w:pStyle w:val="Default"/>
        <w:ind w:left="567" w:hanging="567"/>
        <w:jc w:val="both"/>
        <w:rPr>
          <w:color w:val="000000" w:themeColor="text1"/>
          <w:sz w:val="22"/>
          <w:szCs w:val="22"/>
        </w:rPr>
      </w:pPr>
      <w:r w:rsidRPr="007308F8">
        <w:rPr>
          <w:color w:val="000000" w:themeColor="text1"/>
          <w:sz w:val="22"/>
          <w:szCs w:val="22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1D2E91" w:rsidRPr="007308F8" w:rsidRDefault="001D2E91" w:rsidP="001D2E91">
      <w:pPr>
        <w:pStyle w:val="Default"/>
        <w:ind w:left="567" w:hanging="567"/>
        <w:jc w:val="both"/>
        <w:rPr>
          <w:color w:val="000000" w:themeColor="text1"/>
          <w:sz w:val="22"/>
          <w:szCs w:val="22"/>
        </w:rPr>
      </w:pPr>
    </w:p>
    <w:p w:rsidR="001D2E91" w:rsidRPr="007308F8" w:rsidRDefault="001D2E91" w:rsidP="001D2E91">
      <w:pPr>
        <w:pStyle w:val="Default"/>
        <w:ind w:left="567" w:hanging="567"/>
        <w:jc w:val="both"/>
        <w:rPr>
          <w:color w:val="000000" w:themeColor="text1"/>
          <w:sz w:val="22"/>
          <w:szCs w:val="22"/>
        </w:rPr>
      </w:pPr>
      <w:r w:rsidRPr="007308F8">
        <w:rPr>
          <w:b/>
          <w:bCs/>
          <w:i/>
          <w:iCs/>
          <w:color w:val="000000" w:themeColor="text1"/>
          <w:sz w:val="22"/>
          <w:szCs w:val="22"/>
        </w:rPr>
        <w:t xml:space="preserve">*Wyjaśnienie: </w:t>
      </w:r>
      <w:r w:rsidRPr="007308F8">
        <w:rPr>
          <w:i/>
          <w:iCs/>
          <w:color w:val="000000" w:themeColor="text1"/>
          <w:sz w:val="22"/>
          <w:szCs w:val="22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7308F8">
        <w:rPr>
          <w:i/>
          <w:iCs/>
          <w:color w:val="000000" w:themeColor="text1"/>
          <w:sz w:val="22"/>
          <w:szCs w:val="22"/>
        </w:rPr>
        <w:t>Pzp</w:t>
      </w:r>
      <w:proofErr w:type="spellEnd"/>
      <w:r w:rsidRPr="007308F8">
        <w:rPr>
          <w:i/>
          <w:iCs/>
          <w:color w:val="000000" w:themeColor="text1"/>
          <w:sz w:val="22"/>
          <w:szCs w:val="22"/>
        </w:rPr>
        <w:t xml:space="preserve"> oraz nie może naruszać integralności protokołu oraz jego załączników. </w:t>
      </w:r>
    </w:p>
    <w:p w:rsidR="001D2E91" w:rsidRPr="007308F8" w:rsidRDefault="001D2E91" w:rsidP="001D2E91">
      <w:pPr>
        <w:pStyle w:val="Akapitzlist"/>
        <w:ind w:left="567" w:hanging="567"/>
        <w:jc w:val="both"/>
        <w:rPr>
          <w:color w:val="000000" w:themeColor="text1"/>
          <w:sz w:val="22"/>
          <w:szCs w:val="22"/>
        </w:rPr>
      </w:pPr>
      <w:r w:rsidRPr="007308F8">
        <w:rPr>
          <w:b/>
          <w:bCs/>
          <w:i/>
          <w:iCs/>
          <w:color w:val="000000" w:themeColor="text1"/>
          <w:sz w:val="22"/>
          <w:szCs w:val="22"/>
        </w:rPr>
        <w:t xml:space="preserve">**Wyjaśnienie: </w:t>
      </w:r>
      <w:r w:rsidRPr="007308F8">
        <w:rPr>
          <w:i/>
          <w:iCs/>
          <w:color w:val="000000" w:themeColor="text1"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E626F1" w:rsidRPr="00E45633" w:rsidRDefault="00E626F1">
      <w:pPr>
        <w:jc w:val="both"/>
        <w:rPr>
          <w:b/>
          <w:bCs/>
          <w:color w:val="000000" w:themeColor="text1"/>
          <w:sz w:val="22"/>
          <w:szCs w:val="22"/>
        </w:rPr>
      </w:pPr>
    </w:p>
    <w:p w:rsidR="00EA4525" w:rsidRPr="00E45633" w:rsidRDefault="00EA4525">
      <w:pPr>
        <w:jc w:val="both"/>
        <w:rPr>
          <w:b/>
          <w:bCs/>
          <w:color w:val="000000" w:themeColor="text1"/>
          <w:sz w:val="22"/>
          <w:szCs w:val="22"/>
        </w:rPr>
      </w:pPr>
    </w:p>
    <w:p w:rsidR="00E626F1" w:rsidRPr="00E45633" w:rsidRDefault="00E626F1">
      <w:pPr>
        <w:rPr>
          <w:b/>
          <w:bCs/>
          <w:color w:val="000000" w:themeColor="text1"/>
          <w:sz w:val="22"/>
          <w:szCs w:val="22"/>
        </w:rPr>
      </w:pPr>
      <w:r w:rsidRPr="00E45633">
        <w:rPr>
          <w:b/>
          <w:bCs/>
          <w:color w:val="000000" w:themeColor="text1"/>
          <w:sz w:val="22"/>
          <w:szCs w:val="22"/>
        </w:rPr>
        <w:t>CZĘŚĆ II</w:t>
      </w:r>
    </w:p>
    <w:p w:rsidR="00E626F1" w:rsidRPr="00E45633" w:rsidRDefault="00E626F1">
      <w:pPr>
        <w:rPr>
          <w:b/>
          <w:bCs/>
          <w:color w:val="000000" w:themeColor="text1"/>
          <w:sz w:val="22"/>
          <w:szCs w:val="22"/>
          <w:u w:val="single"/>
        </w:rPr>
      </w:pPr>
      <w:r w:rsidRPr="00E45633">
        <w:rPr>
          <w:b/>
          <w:bCs/>
          <w:color w:val="000000" w:themeColor="text1"/>
          <w:sz w:val="22"/>
          <w:szCs w:val="22"/>
          <w:u w:val="single"/>
        </w:rPr>
        <w:t>DODATKOWE POSTANOWIENIA SIWZ</w:t>
      </w:r>
    </w:p>
    <w:p w:rsidR="00E626F1" w:rsidRPr="00E45633" w:rsidRDefault="00E626F1">
      <w:pPr>
        <w:rPr>
          <w:color w:val="000000" w:themeColor="text1"/>
          <w:sz w:val="22"/>
          <w:szCs w:val="22"/>
        </w:rPr>
      </w:pPr>
    </w:p>
    <w:p w:rsidR="00E626F1" w:rsidRPr="00E45633" w:rsidRDefault="00E626F1">
      <w:pPr>
        <w:jc w:val="both"/>
        <w:rPr>
          <w:b/>
          <w:bCs/>
          <w:color w:val="000000" w:themeColor="text1"/>
          <w:sz w:val="22"/>
          <w:szCs w:val="22"/>
        </w:rPr>
      </w:pPr>
      <w:r w:rsidRPr="00E45633">
        <w:rPr>
          <w:b/>
          <w:bCs/>
          <w:color w:val="000000" w:themeColor="text1"/>
          <w:sz w:val="22"/>
          <w:szCs w:val="22"/>
        </w:rPr>
        <w:t>1. Opis części zamówienia, jeżeli Zamawiający dopuszcza składanie ofert częściowych</w:t>
      </w:r>
    </w:p>
    <w:p w:rsidR="00E626F1" w:rsidRPr="00E45633" w:rsidRDefault="00E626F1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E45633">
        <w:rPr>
          <w:color w:val="000000" w:themeColor="text1"/>
          <w:sz w:val="22"/>
          <w:szCs w:val="22"/>
        </w:rPr>
        <w:t xml:space="preserve">Zamawiający dopuszcza możliwości składania ofert częściowych z podziałem na pakiety wskazane </w:t>
      </w:r>
      <w:r w:rsidRPr="00E45633">
        <w:rPr>
          <w:color w:val="000000" w:themeColor="text1"/>
          <w:sz w:val="22"/>
          <w:szCs w:val="22"/>
        </w:rPr>
        <w:br/>
        <w:t xml:space="preserve">w </w:t>
      </w:r>
      <w:r w:rsidR="00D31A9A" w:rsidRPr="00E45633">
        <w:rPr>
          <w:color w:val="000000" w:themeColor="text1"/>
          <w:sz w:val="22"/>
          <w:szCs w:val="22"/>
        </w:rPr>
        <w:t>Części I</w:t>
      </w:r>
      <w:r w:rsidR="009A7828" w:rsidRPr="00E45633">
        <w:rPr>
          <w:color w:val="000000" w:themeColor="text1"/>
          <w:sz w:val="22"/>
          <w:szCs w:val="22"/>
        </w:rPr>
        <w:t xml:space="preserve"> </w:t>
      </w:r>
      <w:r w:rsidRPr="00E45633">
        <w:rPr>
          <w:color w:val="000000" w:themeColor="text1"/>
          <w:sz w:val="22"/>
          <w:szCs w:val="22"/>
        </w:rPr>
        <w:t>pkt 3.1 SIWZ.</w:t>
      </w:r>
    </w:p>
    <w:p w:rsidR="00E626F1" w:rsidRPr="00E45633" w:rsidRDefault="00E626F1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</w:p>
    <w:p w:rsidR="00E626F1" w:rsidRPr="00E45633" w:rsidRDefault="00E626F1">
      <w:pPr>
        <w:jc w:val="both"/>
        <w:rPr>
          <w:b/>
          <w:bCs/>
          <w:iCs/>
          <w:color w:val="000000" w:themeColor="text1"/>
          <w:sz w:val="22"/>
          <w:szCs w:val="22"/>
        </w:rPr>
      </w:pPr>
      <w:r w:rsidRPr="00E45633">
        <w:rPr>
          <w:b/>
          <w:bCs/>
          <w:iCs/>
          <w:color w:val="000000" w:themeColor="text1"/>
          <w:sz w:val="22"/>
          <w:szCs w:val="22"/>
        </w:rPr>
        <w:t>2. Zamawiający nie przewiduje zawarcia umowy ramowej</w:t>
      </w:r>
    </w:p>
    <w:p w:rsidR="00E626F1" w:rsidRPr="00E45633" w:rsidRDefault="00E626F1">
      <w:pPr>
        <w:jc w:val="both"/>
        <w:rPr>
          <w:color w:val="000000" w:themeColor="text1"/>
          <w:sz w:val="22"/>
          <w:szCs w:val="22"/>
        </w:rPr>
      </w:pPr>
    </w:p>
    <w:p w:rsidR="00E626F1" w:rsidRPr="00E45633" w:rsidRDefault="00FC02F1">
      <w:pPr>
        <w:jc w:val="both"/>
        <w:rPr>
          <w:b/>
          <w:color w:val="000000" w:themeColor="text1"/>
          <w:sz w:val="22"/>
          <w:szCs w:val="22"/>
        </w:rPr>
      </w:pPr>
      <w:r w:rsidRPr="00E45633">
        <w:rPr>
          <w:b/>
          <w:color w:val="000000" w:themeColor="text1"/>
          <w:sz w:val="22"/>
          <w:szCs w:val="22"/>
        </w:rPr>
        <w:t>3</w:t>
      </w:r>
      <w:r w:rsidR="00E626F1" w:rsidRPr="00E45633">
        <w:rPr>
          <w:b/>
          <w:color w:val="000000" w:themeColor="text1"/>
          <w:sz w:val="22"/>
          <w:szCs w:val="22"/>
        </w:rPr>
        <w:t>. Opis sposobu przedstawiania  ofert wariantowych</w:t>
      </w:r>
    </w:p>
    <w:p w:rsidR="00E626F1" w:rsidRPr="00E45633" w:rsidRDefault="00E626F1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E45633">
        <w:rPr>
          <w:color w:val="000000" w:themeColor="text1"/>
          <w:sz w:val="22"/>
          <w:szCs w:val="22"/>
        </w:rPr>
        <w:t>Zamawiający nie dopuszcza składania ofert wariantowych.</w:t>
      </w:r>
    </w:p>
    <w:p w:rsidR="00E626F1" w:rsidRPr="00E45633" w:rsidRDefault="00E626F1">
      <w:pPr>
        <w:jc w:val="both"/>
        <w:rPr>
          <w:i/>
          <w:iCs/>
          <w:color w:val="000000" w:themeColor="text1"/>
          <w:sz w:val="22"/>
          <w:szCs w:val="22"/>
        </w:rPr>
      </w:pPr>
    </w:p>
    <w:p w:rsidR="00E626F1" w:rsidRPr="00E45633" w:rsidRDefault="00FC02F1">
      <w:pPr>
        <w:jc w:val="both"/>
        <w:rPr>
          <w:b/>
          <w:bCs/>
          <w:iCs/>
          <w:color w:val="000000" w:themeColor="text1"/>
          <w:sz w:val="22"/>
          <w:szCs w:val="22"/>
        </w:rPr>
      </w:pPr>
      <w:r w:rsidRPr="00E45633">
        <w:rPr>
          <w:b/>
          <w:bCs/>
          <w:iCs/>
          <w:color w:val="000000" w:themeColor="text1"/>
          <w:sz w:val="22"/>
          <w:szCs w:val="22"/>
        </w:rPr>
        <w:lastRenderedPageBreak/>
        <w:t>4</w:t>
      </w:r>
      <w:r w:rsidR="00E626F1" w:rsidRPr="00E45633">
        <w:rPr>
          <w:b/>
          <w:bCs/>
          <w:iCs/>
          <w:color w:val="000000" w:themeColor="text1"/>
          <w:sz w:val="22"/>
          <w:szCs w:val="22"/>
        </w:rPr>
        <w:t>. Adres poczty elektronicznej lub strony internetowej Zamawiającego</w:t>
      </w:r>
    </w:p>
    <w:p w:rsidR="00E626F1" w:rsidRPr="00E45633" w:rsidRDefault="00E626F1">
      <w:pPr>
        <w:tabs>
          <w:tab w:val="left" w:pos="426"/>
        </w:tabs>
        <w:jc w:val="both"/>
        <w:rPr>
          <w:iCs/>
          <w:color w:val="000000" w:themeColor="text1"/>
          <w:sz w:val="22"/>
          <w:szCs w:val="22"/>
        </w:rPr>
      </w:pPr>
      <w:r w:rsidRPr="00E45633">
        <w:rPr>
          <w:iCs/>
          <w:color w:val="000000" w:themeColor="text1"/>
          <w:sz w:val="22"/>
          <w:szCs w:val="22"/>
        </w:rPr>
        <w:t>5.1</w:t>
      </w:r>
      <w:r w:rsidRPr="00E45633">
        <w:rPr>
          <w:iCs/>
          <w:color w:val="000000" w:themeColor="text1"/>
          <w:sz w:val="22"/>
          <w:szCs w:val="22"/>
        </w:rPr>
        <w:tab/>
        <w:t>Zamawiający dopuszcza porozumiewania się droga elektroniczną.</w:t>
      </w:r>
    </w:p>
    <w:p w:rsidR="00E626F1" w:rsidRPr="00E45633" w:rsidRDefault="00E626F1">
      <w:pPr>
        <w:tabs>
          <w:tab w:val="left" w:pos="426"/>
        </w:tabs>
        <w:jc w:val="both"/>
        <w:rPr>
          <w:color w:val="000000" w:themeColor="text1"/>
          <w:sz w:val="22"/>
          <w:szCs w:val="22"/>
          <w:u w:val="single"/>
        </w:rPr>
      </w:pPr>
      <w:r w:rsidRPr="00E45633">
        <w:rPr>
          <w:iCs/>
          <w:color w:val="000000" w:themeColor="text1"/>
          <w:sz w:val="22"/>
          <w:szCs w:val="22"/>
        </w:rPr>
        <w:t>5.2</w:t>
      </w:r>
      <w:r w:rsidRPr="00E45633">
        <w:rPr>
          <w:iCs/>
          <w:color w:val="000000" w:themeColor="text1"/>
          <w:sz w:val="22"/>
          <w:szCs w:val="22"/>
        </w:rPr>
        <w:tab/>
        <w:t xml:space="preserve">Adres poczty elektronicznej: e-mail: </w:t>
      </w:r>
      <w:r w:rsidRPr="00E45633">
        <w:rPr>
          <w:color w:val="000000" w:themeColor="text1"/>
          <w:sz w:val="22"/>
          <w:szCs w:val="22"/>
          <w:u w:val="single"/>
        </w:rPr>
        <w:t>opolska@ohp.pl</w:t>
      </w:r>
    </w:p>
    <w:p w:rsidR="00E626F1" w:rsidRPr="00E45633" w:rsidRDefault="00E626F1">
      <w:pPr>
        <w:tabs>
          <w:tab w:val="left" w:pos="426"/>
        </w:tabs>
        <w:jc w:val="both"/>
        <w:rPr>
          <w:i/>
          <w:iCs/>
          <w:color w:val="000000" w:themeColor="text1"/>
          <w:sz w:val="22"/>
          <w:szCs w:val="22"/>
        </w:rPr>
      </w:pPr>
      <w:r w:rsidRPr="00E45633">
        <w:rPr>
          <w:iCs/>
          <w:color w:val="000000" w:themeColor="text1"/>
          <w:sz w:val="22"/>
          <w:szCs w:val="22"/>
        </w:rPr>
        <w:t>5.3</w:t>
      </w:r>
      <w:r w:rsidRPr="00E45633">
        <w:rPr>
          <w:iCs/>
          <w:color w:val="000000" w:themeColor="text1"/>
          <w:sz w:val="22"/>
          <w:szCs w:val="22"/>
        </w:rPr>
        <w:tab/>
        <w:t xml:space="preserve">Adres strony internetowej: </w:t>
      </w:r>
      <w:hyperlink r:id="rId20" w:history="1">
        <w:r w:rsidRPr="00E45633">
          <w:rPr>
            <w:rStyle w:val="Hipercze"/>
            <w:color w:val="000000" w:themeColor="text1"/>
            <w:sz w:val="22"/>
            <w:szCs w:val="22"/>
          </w:rPr>
          <w:t>http://www.opolska.ohp.pl/</w:t>
        </w:r>
      </w:hyperlink>
    </w:p>
    <w:p w:rsidR="00E626F1" w:rsidRPr="00E45633" w:rsidRDefault="00E626F1">
      <w:pPr>
        <w:jc w:val="both"/>
        <w:rPr>
          <w:i/>
          <w:iCs/>
          <w:color w:val="000000" w:themeColor="text1"/>
          <w:sz w:val="22"/>
          <w:szCs w:val="22"/>
        </w:rPr>
      </w:pPr>
    </w:p>
    <w:p w:rsidR="00E626F1" w:rsidRPr="00E45633" w:rsidRDefault="00FC02F1">
      <w:pPr>
        <w:jc w:val="both"/>
        <w:rPr>
          <w:b/>
          <w:color w:val="000000" w:themeColor="text1"/>
          <w:sz w:val="22"/>
          <w:szCs w:val="22"/>
        </w:rPr>
      </w:pPr>
      <w:r w:rsidRPr="00E45633">
        <w:rPr>
          <w:b/>
          <w:color w:val="000000" w:themeColor="text1"/>
          <w:sz w:val="22"/>
          <w:szCs w:val="22"/>
        </w:rPr>
        <w:t>5</w:t>
      </w:r>
      <w:r w:rsidR="00E626F1" w:rsidRPr="00E45633">
        <w:rPr>
          <w:b/>
          <w:color w:val="000000" w:themeColor="text1"/>
          <w:sz w:val="22"/>
          <w:szCs w:val="22"/>
        </w:rPr>
        <w:t>. Informacje dotyczące walut obcych, w jakich mogą być prowadzone rozliczenia między Zamawiającym a Wykonawcą</w:t>
      </w:r>
    </w:p>
    <w:p w:rsidR="00E626F1" w:rsidRPr="00E45633" w:rsidRDefault="00E626F1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E45633">
        <w:rPr>
          <w:color w:val="000000" w:themeColor="text1"/>
          <w:sz w:val="22"/>
          <w:szCs w:val="22"/>
        </w:rPr>
        <w:t>W związku z wykonaniem umowy w sprawie zamówienia publicznego nie będą prowadzone rozliczenia w walutach obcych.</w:t>
      </w:r>
    </w:p>
    <w:p w:rsidR="00E626F1" w:rsidRPr="00E45633" w:rsidRDefault="00E626F1">
      <w:pPr>
        <w:jc w:val="both"/>
        <w:rPr>
          <w:bCs/>
          <w:color w:val="000000" w:themeColor="text1"/>
          <w:sz w:val="22"/>
          <w:szCs w:val="22"/>
        </w:rPr>
      </w:pPr>
    </w:p>
    <w:p w:rsidR="00E626F1" w:rsidRPr="00E45633" w:rsidRDefault="00FC02F1">
      <w:pPr>
        <w:jc w:val="both"/>
        <w:rPr>
          <w:b/>
          <w:color w:val="000000" w:themeColor="text1"/>
          <w:sz w:val="22"/>
          <w:szCs w:val="22"/>
        </w:rPr>
      </w:pPr>
      <w:r w:rsidRPr="00E45633">
        <w:rPr>
          <w:b/>
          <w:color w:val="000000" w:themeColor="text1"/>
          <w:sz w:val="22"/>
          <w:szCs w:val="22"/>
        </w:rPr>
        <w:t>6</w:t>
      </w:r>
      <w:r w:rsidR="00E626F1" w:rsidRPr="00E45633">
        <w:rPr>
          <w:b/>
          <w:color w:val="000000" w:themeColor="text1"/>
          <w:sz w:val="22"/>
          <w:szCs w:val="22"/>
        </w:rPr>
        <w:t>. Postanowienia dotyczące aukcji elektronicznej</w:t>
      </w:r>
    </w:p>
    <w:p w:rsidR="00E626F1" w:rsidRPr="00E45633" w:rsidRDefault="00E626F1">
      <w:pPr>
        <w:tabs>
          <w:tab w:val="left" w:pos="426"/>
        </w:tabs>
        <w:jc w:val="both"/>
        <w:rPr>
          <w:bCs/>
          <w:color w:val="000000" w:themeColor="text1"/>
          <w:sz w:val="22"/>
          <w:szCs w:val="22"/>
        </w:rPr>
      </w:pPr>
      <w:r w:rsidRPr="00E45633">
        <w:rPr>
          <w:bCs/>
          <w:color w:val="000000" w:themeColor="text1"/>
          <w:sz w:val="22"/>
          <w:szCs w:val="22"/>
        </w:rPr>
        <w:t>Nie dotyczy postępowania.</w:t>
      </w:r>
    </w:p>
    <w:p w:rsidR="00E626F1" w:rsidRPr="00E45633" w:rsidRDefault="00E626F1">
      <w:pPr>
        <w:jc w:val="both"/>
        <w:rPr>
          <w:bCs/>
          <w:color w:val="000000" w:themeColor="text1"/>
          <w:sz w:val="22"/>
          <w:szCs w:val="22"/>
        </w:rPr>
      </w:pPr>
    </w:p>
    <w:p w:rsidR="00E626F1" w:rsidRPr="00E45633" w:rsidRDefault="00FC02F1">
      <w:pPr>
        <w:jc w:val="both"/>
        <w:rPr>
          <w:b/>
          <w:color w:val="000000" w:themeColor="text1"/>
          <w:sz w:val="22"/>
          <w:szCs w:val="22"/>
        </w:rPr>
      </w:pPr>
      <w:r w:rsidRPr="00E45633">
        <w:rPr>
          <w:b/>
          <w:color w:val="000000" w:themeColor="text1"/>
          <w:sz w:val="22"/>
          <w:szCs w:val="22"/>
        </w:rPr>
        <w:t>7</w:t>
      </w:r>
      <w:r w:rsidR="00E626F1" w:rsidRPr="00E45633">
        <w:rPr>
          <w:b/>
          <w:color w:val="000000" w:themeColor="text1"/>
          <w:sz w:val="22"/>
          <w:szCs w:val="22"/>
        </w:rPr>
        <w:t>. Wysokość zwrotu kosztów postępowania</w:t>
      </w:r>
    </w:p>
    <w:p w:rsidR="00E626F1" w:rsidRPr="00E45633" w:rsidRDefault="00E626F1" w:rsidP="00FD1A7A">
      <w:pPr>
        <w:pStyle w:val="Tekstpodstawowy31"/>
        <w:spacing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E4563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Zamawiający nie przewiduje zwrotu kosztów postępowania.</w:t>
      </w:r>
    </w:p>
    <w:p w:rsidR="00136E46" w:rsidRPr="00E45633" w:rsidRDefault="00136E46" w:rsidP="00FD1A7A">
      <w:pPr>
        <w:pStyle w:val="Tekstpodstawowy3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7B21BC" w:rsidRPr="00E45633" w:rsidRDefault="007B21BC" w:rsidP="00FD1A7A">
      <w:pPr>
        <w:pStyle w:val="Tekstpodstawowy31"/>
        <w:spacing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:rsidR="00E626F1" w:rsidRPr="00E45633" w:rsidRDefault="00E626F1">
      <w:pPr>
        <w:rPr>
          <w:b/>
          <w:bCs/>
          <w:color w:val="000000" w:themeColor="text1"/>
          <w:sz w:val="22"/>
          <w:szCs w:val="22"/>
        </w:rPr>
      </w:pPr>
      <w:r w:rsidRPr="00E45633">
        <w:rPr>
          <w:b/>
          <w:bCs/>
          <w:color w:val="000000" w:themeColor="text1"/>
          <w:sz w:val="22"/>
          <w:szCs w:val="22"/>
        </w:rPr>
        <w:t>CZĘŚĆ III</w:t>
      </w:r>
    </w:p>
    <w:p w:rsidR="00E626F1" w:rsidRPr="00E45633" w:rsidRDefault="00E626F1">
      <w:pPr>
        <w:rPr>
          <w:b/>
          <w:bCs/>
          <w:color w:val="000000" w:themeColor="text1"/>
          <w:sz w:val="22"/>
          <w:szCs w:val="22"/>
          <w:u w:val="single"/>
        </w:rPr>
      </w:pPr>
      <w:r w:rsidRPr="00E45633">
        <w:rPr>
          <w:b/>
          <w:bCs/>
          <w:color w:val="000000" w:themeColor="text1"/>
          <w:sz w:val="22"/>
          <w:szCs w:val="22"/>
          <w:u w:val="single"/>
        </w:rPr>
        <w:t xml:space="preserve">SZCZEGÓLNE POSTANOWIENIA SIWZ </w:t>
      </w:r>
    </w:p>
    <w:p w:rsidR="00E626F1" w:rsidRPr="00E45633" w:rsidRDefault="00E626F1">
      <w:pPr>
        <w:jc w:val="both"/>
        <w:rPr>
          <w:color w:val="000000" w:themeColor="text1"/>
          <w:sz w:val="22"/>
          <w:szCs w:val="22"/>
        </w:rPr>
      </w:pPr>
      <w:r w:rsidRPr="00E45633">
        <w:rPr>
          <w:color w:val="000000" w:themeColor="text1"/>
          <w:sz w:val="22"/>
          <w:szCs w:val="22"/>
        </w:rPr>
        <w:t>Nie dotyczy</w:t>
      </w:r>
    </w:p>
    <w:p w:rsidR="00E626F1" w:rsidRDefault="00E626F1">
      <w:pPr>
        <w:ind w:left="360"/>
        <w:rPr>
          <w:b/>
          <w:color w:val="FF0000"/>
          <w:sz w:val="22"/>
          <w:szCs w:val="22"/>
        </w:rPr>
      </w:pPr>
    </w:p>
    <w:p w:rsidR="008E67F7" w:rsidRPr="00534129" w:rsidRDefault="008E67F7">
      <w:pPr>
        <w:ind w:left="360"/>
        <w:rPr>
          <w:b/>
          <w:color w:val="FF0000"/>
          <w:sz w:val="22"/>
          <w:szCs w:val="22"/>
        </w:rPr>
      </w:pPr>
    </w:p>
    <w:p w:rsidR="00EA4525" w:rsidRPr="00534129" w:rsidRDefault="00EA4525">
      <w:pPr>
        <w:ind w:left="360"/>
        <w:rPr>
          <w:b/>
          <w:color w:val="FF0000"/>
          <w:sz w:val="22"/>
          <w:szCs w:val="22"/>
        </w:rPr>
      </w:pPr>
    </w:p>
    <w:p w:rsidR="00E626F1" w:rsidRPr="00E45633" w:rsidRDefault="00E626F1">
      <w:pPr>
        <w:rPr>
          <w:b/>
          <w:bCs/>
          <w:color w:val="000000" w:themeColor="text1"/>
          <w:sz w:val="22"/>
          <w:szCs w:val="22"/>
        </w:rPr>
      </w:pPr>
      <w:r w:rsidRPr="00E45633">
        <w:rPr>
          <w:b/>
          <w:bCs/>
          <w:color w:val="000000" w:themeColor="text1"/>
          <w:sz w:val="22"/>
          <w:szCs w:val="22"/>
        </w:rPr>
        <w:t>CZĘŚĆ IV</w:t>
      </w:r>
    </w:p>
    <w:p w:rsidR="00E626F1" w:rsidRPr="00E45633" w:rsidRDefault="00E626F1" w:rsidP="00D7326C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E45633">
        <w:rPr>
          <w:b/>
          <w:bCs/>
          <w:color w:val="000000" w:themeColor="text1"/>
          <w:sz w:val="22"/>
          <w:szCs w:val="22"/>
          <w:u w:val="single"/>
        </w:rPr>
        <w:t xml:space="preserve">SZCZEGÓŁOWY OPIS PRZEDMIOTU ZAMÓWIENIA </w:t>
      </w:r>
    </w:p>
    <w:p w:rsidR="00E626F1" w:rsidRPr="00E45633" w:rsidRDefault="00E626F1" w:rsidP="00D7326C">
      <w:pPr>
        <w:jc w:val="both"/>
        <w:rPr>
          <w:bCs/>
          <w:color w:val="000000" w:themeColor="text1"/>
          <w:sz w:val="22"/>
          <w:szCs w:val="22"/>
        </w:rPr>
      </w:pPr>
      <w:r w:rsidRPr="00E45633">
        <w:rPr>
          <w:bCs/>
          <w:color w:val="000000" w:themeColor="text1"/>
          <w:sz w:val="22"/>
          <w:szCs w:val="22"/>
        </w:rPr>
        <w:t>Szczegółowy opis przedmiotu zamówienia zawart</w:t>
      </w:r>
      <w:r w:rsidR="00C91154" w:rsidRPr="00E45633">
        <w:rPr>
          <w:bCs/>
          <w:color w:val="000000" w:themeColor="text1"/>
          <w:sz w:val="22"/>
          <w:szCs w:val="22"/>
        </w:rPr>
        <w:t>y jest w załącznik</w:t>
      </w:r>
      <w:r w:rsidR="00065896" w:rsidRPr="00E45633">
        <w:rPr>
          <w:bCs/>
          <w:color w:val="000000" w:themeColor="text1"/>
          <w:sz w:val="22"/>
          <w:szCs w:val="22"/>
        </w:rPr>
        <w:t xml:space="preserve">ach od </w:t>
      </w:r>
      <w:r w:rsidR="00CD67C1">
        <w:rPr>
          <w:bCs/>
          <w:color w:val="000000" w:themeColor="text1"/>
          <w:sz w:val="22"/>
          <w:szCs w:val="22"/>
        </w:rPr>
        <w:t>2, 24</w:t>
      </w:r>
      <w:r w:rsidRPr="00E45633">
        <w:rPr>
          <w:bCs/>
          <w:color w:val="000000" w:themeColor="text1"/>
          <w:sz w:val="22"/>
          <w:szCs w:val="22"/>
        </w:rPr>
        <w:t xml:space="preserve"> do SIWZ</w:t>
      </w:r>
      <w:r w:rsidR="00D7326C" w:rsidRPr="00E45633">
        <w:rPr>
          <w:bCs/>
          <w:color w:val="000000" w:themeColor="text1"/>
          <w:sz w:val="22"/>
          <w:szCs w:val="22"/>
        </w:rPr>
        <w:t xml:space="preserve"> (w </w:t>
      </w:r>
      <w:r w:rsidR="00AE589D" w:rsidRPr="00E45633">
        <w:rPr>
          <w:bCs/>
          <w:color w:val="000000" w:themeColor="text1"/>
          <w:sz w:val="22"/>
          <w:szCs w:val="22"/>
        </w:rPr>
        <w:t>załączniku nr 1</w:t>
      </w:r>
      <w:r w:rsidR="000143C9" w:rsidRPr="00E45633">
        <w:rPr>
          <w:bCs/>
          <w:color w:val="000000" w:themeColor="text1"/>
          <w:sz w:val="22"/>
          <w:szCs w:val="22"/>
        </w:rPr>
        <w:t>a</w:t>
      </w:r>
      <w:r w:rsidR="00936106" w:rsidRPr="00E45633">
        <w:rPr>
          <w:bCs/>
          <w:color w:val="000000" w:themeColor="text1"/>
          <w:sz w:val="22"/>
          <w:szCs w:val="22"/>
        </w:rPr>
        <w:t xml:space="preserve"> do SIWZ)</w:t>
      </w:r>
    </w:p>
    <w:p w:rsidR="00E626F1" w:rsidRPr="00E45633" w:rsidRDefault="00E626F1">
      <w:pPr>
        <w:jc w:val="both"/>
        <w:rPr>
          <w:bCs/>
          <w:color w:val="000000" w:themeColor="text1"/>
          <w:sz w:val="22"/>
          <w:szCs w:val="22"/>
        </w:rPr>
      </w:pPr>
    </w:p>
    <w:p w:rsidR="00EA4525" w:rsidRPr="00E45633" w:rsidRDefault="00EA4525">
      <w:pPr>
        <w:jc w:val="both"/>
        <w:rPr>
          <w:bCs/>
          <w:color w:val="000000" w:themeColor="text1"/>
          <w:sz w:val="22"/>
          <w:szCs w:val="22"/>
        </w:rPr>
      </w:pPr>
    </w:p>
    <w:p w:rsidR="00E626F1" w:rsidRPr="00E45633" w:rsidRDefault="00E626F1">
      <w:pPr>
        <w:rPr>
          <w:b/>
          <w:bCs/>
          <w:color w:val="000000" w:themeColor="text1"/>
          <w:sz w:val="22"/>
          <w:szCs w:val="22"/>
        </w:rPr>
      </w:pPr>
      <w:r w:rsidRPr="00E45633">
        <w:rPr>
          <w:b/>
          <w:bCs/>
          <w:color w:val="000000" w:themeColor="text1"/>
          <w:sz w:val="22"/>
          <w:szCs w:val="22"/>
        </w:rPr>
        <w:t>CZĘŚĆ V</w:t>
      </w:r>
    </w:p>
    <w:p w:rsidR="00E626F1" w:rsidRPr="00E45633" w:rsidRDefault="00E626F1">
      <w:pPr>
        <w:rPr>
          <w:b/>
          <w:bCs/>
          <w:color w:val="000000" w:themeColor="text1"/>
          <w:sz w:val="22"/>
          <w:szCs w:val="22"/>
          <w:u w:val="single"/>
        </w:rPr>
      </w:pPr>
      <w:r w:rsidRPr="00E45633">
        <w:rPr>
          <w:b/>
          <w:bCs/>
          <w:color w:val="000000" w:themeColor="text1"/>
          <w:sz w:val="22"/>
          <w:szCs w:val="22"/>
          <w:u w:val="single"/>
        </w:rPr>
        <w:t>ZAŁĄCZNIKI DO SIWZ:</w:t>
      </w:r>
    </w:p>
    <w:p w:rsidR="00E626F1" w:rsidRPr="00E45633" w:rsidRDefault="00E626F1" w:rsidP="00D7326C">
      <w:pPr>
        <w:jc w:val="both"/>
        <w:rPr>
          <w:bCs/>
          <w:color w:val="000000" w:themeColor="text1"/>
          <w:sz w:val="22"/>
          <w:szCs w:val="22"/>
        </w:rPr>
      </w:pPr>
      <w:r w:rsidRPr="00E45633">
        <w:rPr>
          <w:bCs/>
          <w:color w:val="000000" w:themeColor="text1"/>
          <w:sz w:val="22"/>
          <w:szCs w:val="22"/>
        </w:rPr>
        <w:t xml:space="preserve">Załącznik nr 1 - Formularz </w:t>
      </w:r>
      <w:r w:rsidR="000143C9" w:rsidRPr="00E45633">
        <w:rPr>
          <w:bCs/>
          <w:color w:val="000000" w:themeColor="text1"/>
          <w:sz w:val="22"/>
          <w:szCs w:val="22"/>
        </w:rPr>
        <w:t>ofertowy</w:t>
      </w:r>
    </w:p>
    <w:p w:rsidR="00E626F1" w:rsidRPr="00E45633" w:rsidRDefault="00E626F1" w:rsidP="00D7326C">
      <w:pPr>
        <w:jc w:val="both"/>
        <w:rPr>
          <w:bCs/>
          <w:color w:val="000000" w:themeColor="text1"/>
          <w:sz w:val="22"/>
          <w:szCs w:val="22"/>
        </w:rPr>
      </w:pPr>
      <w:r w:rsidRPr="00E45633">
        <w:rPr>
          <w:bCs/>
          <w:color w:val="000000" w:themeColor="text1"/>
          <w:sz w:val="22"/>
          <w:szCs w:val="22"/>
        </w:rPr>
        <w:t xml:space="preserve">Załącznik nr 1a - Formularz </w:t>
      </w:r>
      <w:r w:rsidR="000143C9" w:rsidRPr="00E45633">
        <w:rPr>
          <w:bCs/>
          <w:color w:val="000000" w:themeColor="text1"/>
          <w:sz w:val="22"/>
          <w:szCs w:val="22"/>
        </w:rPr>
        <w:t>cenowy</w:t>
      </w:r>
    </w:p>
    <w:p w:rsidR="00AE791B" w:rsidRPr="00E45633" w:rsidRDefault="00AE791B" w:rsidP="00D7326C">
      <w:pPr>
        <w:autoSpaceDE w:val="0"/>
        <w:jc w:val="both"/>
        <w:rPr>
          <w:color w:val="000000" w:themeColor="text1"/>
          <w:sz w:val="22"/>
          <w:szCs w:val="22"/>
        </w:rPr>
      </w:pPr>
      <w:r w:rsidRPr="00E45633">
        <w:rPr>
          <w:color w:val="000000" w:themeColor="text1"/>
          <w:sz w:val="22"/>
          <w:szCs w:val="22"/>
        </w:rPr>
        <w:t xml:space="preserve">Załącznik nr 2 </w:t>
      </w:r>
      <w:r w:rsidR="00D7326C" w:rsidRPr="00E45633">
        <w:rPr>
          <w:color w:val="000000" w:themeColor="text1"/>
          <w:sz w:val="22"/>
          <w:szCs w:val="22"/>
        </w:rPr>
        <w:t>-</w:t>
      </w:r>
      <w:r w:rsidR="00E35887" w:rsidRPr="00E45633">
        <w:rPr>
          <w:color w:val="000000" w:themeColor="text1"/>
          <w:sz w:val="22"/>
          <w:szCs w:val="22"/>
        </w:rPr>
        <w:t xml:space="preserve"> </w:t>
      </w:r>
      <w:r w:rsidR="009C1717" w:rsidRPr="00E45633">
        <w:rPr>
          <w:color w:val="000000" w:themeColor="text1"/>
          <w:sz w:val="22"/>
          <w:szCs w:val="22"/>
        </w:rPr>
        <w:t>Oświadczenie</w:t>
      </w:r>
    </w:p>
    <w:p w:rsidR="00AE791B" w:rsidRPr="00E45633" w:rsidRDefault="00AE791B" w:rsidP="00D7326C">
      <w:pPr>
        <w:autoSpaceDE w:val="0"/>
        <w:jc w:val="both"/>
        <w:rPr>
          <w:color w:val="000000" w:themeColor="text1"/>
          <w:sz w:val="22"/>
          <w:szCs w:val="22"/>
        </w:rPr>
      </w:pPr>
      <w:r w:rsidRPr="00E45633">
        <w:rPr>
          <w:color w:val="000000" w:themeColor="text1"/>
          <w:sz w:val="22"/>
          <w:szCs w:val="22"/>
        </w:rPr>
        <w:t>Załącznik nr 3 - Oświadczenie</w:t>
      </w:r>
    </w:p>
    <w:p w:rsidR="00AE791B" w:rsidRPr="00E45633" w:rsidRDefault="00AE791B" w:rsidP="00D7326C">
      <w:pPr>
        <w:autoSpaceDE w:val="0"/>
        <w:ind w:left="1560" w:hanging="1560"/>
        <w:jc w:val="both"/>
        <w:rPr>
          <w:color w:val="000000" w:themeColor="text1"/>
          <w:sz w:val="22"/>
          <w:szCs w:val="22"/>
        </w:rPr>
      </w:pPr>
      <w:r w:rsidRPr="00E45633">
        <w:rPr>
          <w:color w:val="000000" w:themeColor="text1"/>
          <w:sz w:val="22"/>
          <w:szCs w:val="22"/>
        </w:rPr>
        <w:t xml:space="preserve">Załącznik nr 4 </w:t>
      </w:r>
      <w:r w:rsidR="00D7326C" w:rsidRPr="00E45633">
        <w:rPr>
          <w:color w:val="000000" w:themeColor="text1"/>
          <w:sz w:val="22"/>
          <w:szCs w:val="22"/>
        </w:rPr>
        <w:t>-</w:t>
      </w:r>
      <w:r w:rsidR="00E35887" w:rsidRPr="00E45633">
        <w:rPr>
          <w:color w:val="000000" w:themeColor="text1"/>
          <w:sz w:val="22"/>
          <w:szCs w:val="22"/>
        </w:rPr>
        <w:t xml:space="preserve"> </w:t>
      </w:r>
      <w:r w:rsidR="00DA56E8" w:rsidRPr="00E45633">
        <w:rPr>
          <w:color w:val="000000" w:themeColor="text1"/>
          <w:sz w:val="22"/>
          <w:szCs w:val="22"/>
        </w:rPr>
        <w:t xml:space="preserve">Oświadczenie o przynależności </w:t>
      </w:r>
      <w:r w:rsidRPr="00E45633">
        <w:rPr>
          <w:bCs/>
          <w:color w:val="000000" w:themeColor="text1"/>
          <w:sz w:val="22"/>
          <w:szCs w:val="22"/>
        </w:rPr>
        <w:t>do tej samej grupy ka</w:t>
      </w:r>
      <w:r w:rsidR="00714560" w:rsidRPr="00E45633">
        <w:rPr>
          <w:bCs/>
          <w:color w:val="000000" w:themeColor="text1"/>
          <w:sz w:val="22"/>
          <w:szCs w:val="22"/>
        </w:rPr>
        <w:t>pitałowej w rozumieniu ustawy z </w:t>
      </w:r>
      <w:r w:rsidRPr="00E45633">
        <w:rPr>
          <w:bCs/>
          <w:color w:val="000000" w:themeColor="text1"/>
          <w:sz w:val="22"/>
          <w:szCs w:val="22"/>
        </w:rPr>
        <w:t xml:space="preserve">dnia 16 lutego 2007 r. o ochronie konkurencji </w:t>
      </w:r>
      <w:r w:rsidR="0086438C" w:rsidRPr="00E45633">
        <w:rPr>
          <w:bCs/>
          <w:color w:val="000000" w:themeColor="text1"/>
          <w:sz w:val="22"/>
          <w:szCs w:val="22"/>
        </w:rPr>
        <w:t>i konsumentów albo informacji o </w:t>
      </w:r>
      <w:r w:rsidRPr="00E45633">
        <w:rPr>
          <w:bCs/>
          <w:color w:val="000000" w:themeColor="text1"/>
          <w:sz w:val="22"/>
          <w:szCs w:val="22"/>
        </w:rPr>
        <w:t>tym, że nie należy do grupy kapitałowe</w:t>
      </w:r>
    </w:p>
    <w:p w:rsidR="00AE791B" w:rsidRPr="00E45633" w:rsidRDefault="00AE791B" w:rsidP="00D7326C">
      <w:pPr>
        <w:autoSpaceDE w:val="0"/>
        <w:jc w:val="both"/>
        <w:rPr>
          <w:color w:val="000000" w:themeColor="text1"/>
          <w:sz w:val="22"/>
          <w:szCs w:val="22"/>
        </w:rPr>
      </w:pPr>
      <w:r w:rsidRPr="00E45633">
        <w:rPr>
          <w:color w:val="000000" w:themeColor="text1"/>
          <w:sz w:val="22"/>
          <w:szCs w:val="22"/>
        </w:rPr>
        <w:t>Załącznik nr 5 - Wzór umowy</w:t>
      </w:r>
    </w:p>
    <w:p w:rsidR="00E626F1" w:rsidRPr="00534129" w:rsidRDefault="00E626F1">
      <w:pPr>
        <w:rPr>
          <w:color w:val="FF0000"/>
        </w:rPr>
      </w:pPr>
    </w:p>
    <w:sectPr w:rsidR="00E626F1" w:rsidRPr="00534129" w:rsidSect="003E6C01">
      <w:headerReference w:type="default" r:id="rId21"/>
      <w:footerReference w:type="default" r:id="rId22"/>
      <w:headerReference w:type="first" r:id="rId23"/>
      <w:footerReference w:type="first" r:id="rId24"/>
      <w:pgSz w:w="11905" w:h="16837"/>
      <w:pgMar w:top="1671" w:right="1418" w:bottom="851" w:left="1418" w:header="708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A56" w:rsidRDefault="00414A56">
      <w:r>
        <w:separator/>
      </w:r>
    </w:p>
  </w:endnote>
  <w:endnote w:type="continuationSeparator" w:id="0">
    <w:p w:rsidR="00414A56" w:rsidRDefault="0041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8071592"/>
      <w:docPartObj>
        <w:docPartGallery w:val="Page Numbers (Bottom of Page)"/>
        <w:docPartUnique/>
      </w:docPartObj>
    </w:sdtPr>
    <w:sdtEndPr/>
    <w:sdtContent>
      <w:p w:rsidR="009E5317" w:rsidRDefault="004C544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2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5317" w:rsidRDefault="009E53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317" w:rsidRDefault="004C544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6202">
      <w:rPr>
        <w:noProof/>
      </w:rPr>
      <w:t>7</w:t>
    </w:r>
    <w:r>
      <w:rPr>
        <w:noProof/>
      </w:rPr>
      <w:fldChar w:fldCharType="end"/>
    </w:r>
  </w:p>
  <w:p w:rsidR="009E5317" w:rsidRDefault="009E531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317" w:rsidRDefault="009E53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A56" w:rsidRDefault="00414A56">
      <w:r>
        <w:separator/>
      </w:r>
    </w:p>
  </w:footnote>
  <w:footnote w:type="continuationSeparator" w:id="0">
    <w:p w:rsidR="00414A56" w:rsidRDefault="00414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Look w:val="04A0" w:firstRow="1" w:lastRow="0" w:firstColumn="1" w:lastColumn="0" w:noHBand="0" w:noVBand="1"/>
    </w:tblPr>
    <w:tblGrid>
      <w:gridCol w:w="2235"/>
      <w:gridCol w:w="7229"/>
    </w:tblGrid>
    <w:tr w:rsidR="00534129" w:rsidRPr="00E5545B" w:rsidTr="007424B0">
      <w:trPr>
        <w:trHeight w:val="1418"/>
      </w:trPr>
      <w:tc>
        <w:tcPr>
          <w:tcW w:w="2235" w:type="dxa"/>
          <w:shd w:val="clear" w:color="auto" w:fill="auto"/>
        </w:tcPr>
        <w:p w:rsidR="00534129" w:rsidRPr="00510C3E" w:rsidRDefault="00534129" w:rsidP="007424B0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jc w:val="both"/>
            <w:rPr>
              <w:rFonts w:ascii="Museo 300" w:eastAsia="Calibri" w:hAnsi="Museo 300"/>
              <w:b/>
              <w:sz w:val="22"/>
              <w:szCs w:val="22"/>
            </w:rPr>
          </w:pPr>
          <w:r>
            <w:rPr>
              <w:rFonts w:ascii="Museo 300" w:eastAsia="Calibri" w:hAnsi="Museo 300"/>
              <w:b/>
              <w:sz w:val="22"/>
              <w:szCs w:val="22"/>
            </w:rP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2152D5F1" wp14:editId="01E63B79">
                <wp:extent cx="864000" cy="8640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OHP_Zarządz KG.BKS.021.48.2019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Museo 300" w:eastAsia="Calibri" w:hAnsi="Museo 300"/>
              <w:b/>
              <w:sz w:val="22"/>
              <w:szCs w:val="22"/>
            </w:rPr>
            <w:t xml:space="preserve"> </w:t>
          </w:r>
        </w:p>
      </w:tc>
      <w:tc>
        <w:tcPr>
          <w:tcW w:w="7229" w:type="dxa"/>
          <w:shd w:val="clear" w:color="auto" w:fill="auto"/>
        </w:tcPr>
        <w:p w:rsidR="00534129" w:rsidRPr="0076743C" w:rsidRDefault="00534129" w:rsidP="007424B0">
          <w:pPr>
            <w:pStyle w:val="Nagwek1"/>
            <w:spacing w:before="0" w:line="260" w:lineRule="atLeast"/>
            <w:rPr>
              <w:rFonts w:ascii="Calibri" w:eastAsia="Calibri" w:hAnsi="Calibri" w:cs="Calibri"/>
              <w:color w:val="003B6F"/>
              <w:spacing w:val="40"/>
              <w:sz w:val="24"/>
              <w:szCs w:val="24"/>
            </w:rPr>
          </w:pPr>
          <w:r w:rsidRPr="00AC445F">
            <w:rPr>
              <w:rFonts w:ascii="Calibri" w:eastAsia="Calibri" w:hAnsi="Calibri" w:cs="Calibri"/>
              <w:color w:val="003B6F"/>
              <w:spacing w:val="40"/>
              <w:sz w:val="24"/>
              <w:szCs w:val="24"/>
            </w:rPr>
            <w:t>OPOLSKA</w:t>
          </w:r>
          <w:r>
            <w:rPr>
              <w:rFonts w:ascii="Calibri" w:eastAsia="Calibri" w:hAnsi="Calibri" w:cs="Calibri"/>
              <w:color w:val="003B6F"/>
              <w:spacing w:val="40"/>
              <w:sz w:val="24"/>
              <w:szCs w:val="24"/>
            </w:rPr>
            <w:t xml:space="preserve"> </w:t>
          </w:r>
          <w:r w:rsidRPr="0076743C">
            <w:rPr>
              <w:rFonts w:ascii="Calibri" w:eastAsia="Calibri" w:hAnsi="Calibri" w:cs="Calibri"/>
              <w:color w:val="003B6F"/>
              <w:spacing w:val="40"/>
              <w:sz w:val="24"/>
              <w:szCs w:val="24"/>
            </w:rPr>
            <w:t>WOJEWÓDZKA KOMENDA</w:t>
          </w:r>
        </w:p>
        <w:p w:rsidR="00534129" w:rsidRPr="0076743C" w:rsidRDefault="00534129" w:rsidP="007424B0">
          <w:pPr>
            <w:pStyle w:val="Nagwek1"/>
            <w:spacing w:before="0" w:line="260" w:lineRule="atLeast"/>
            <w:rPr>
              <w:rFonts w:ascii="Calibri" w:eastAsia="Calibri" w:hAnsi="Calibri" w:cs="Calibri"/>
              <w:color w:val="003B6F"/>
              <w:spacing w:val="40"/>
              <w:sz w:val="24"/>
              <w:szCs w:val="24"/>
            </w:rPr>
          </w:pPr>
          <w:r w:rsidRPr="0076743C">
            <w:rPr>
              <w:rFonts w:ascii="Calibri" w:eastAsia="Calibri" w:hAnsi="Calibri" w:cs="Calibri"/>
              <w:color w:val="003B6F"/>
              <w:spacing w:val="40"/>
              <w:sz w:val="24"/>
              <w:szCs w:val="24"/>
            </w:rPr>
            <w:t>OCHOTNICZYCH HUFCÓW PRACY</w:t>
          </w:r>
        </w:p>
        <w:p w:rsidR="00534129" w:rsidRPr="0076743C" w:rsidRDefault="00534129" w:rsidP="007424B0">
          <w:pPr>
            <w:rPr>
              <w:rFonts w:eastAsia="Calibri"/>
              <w:color w:val="003B6F"/>
              <w:sz w:val="18"/>
              <w:szCs w:val="18"/>
            </w:rPr>
          </w:pPr>
        </w:p>
        <w:p w:rsidR="00534129" w:rsidRPr="0076743C" w:rsidRDefault="00534129" w:rsidP="007424B0">
          <w:pPr>
            <w:tabs>
              <w:tab w:val="left" w:pos="5812"/>
            </w:tabs>
            <w:spacing w:line="260" w:lineRule="atLeast"/>
            <w:rPr>
              <w:rFonts w:asciiTheme="minorHAnsi" w:eastAsia="Calibri" w:hAnsiTheme="minorHAnsi" w:cstheme="minorHAnsi"/>
              <w:color w:val="003B6F"/>
              <w:sz w:val="18"/>
              <w:szCs w:val="22"/>
            </w:rPr>
          </w:pPr>
          <w:r>
            <w:rPr>
              <w:rFonts w:asciiTheme="minorHAnsi" w:eastAsia="Calibri" w:hAnsiTheme="minorHAnsi" w:cstheme="minorHAnsi"/>
              <w:color w:val="003B6F"/>
              <w:sz w:val="18"/>
              <w:szCs w:val="22"/>
            </w:rPr>
            <w:t>45-071 Opole, ul. Armii Krajowej 4</w:t>
          </w:r>
          <w:r w:rsidRPr="0076743C">
            <w:rPr>
              <w:rFonts w:asciiTheme="minorHAnsi" w:eastAsia="Calibri" w:hAnsiTheme="minorHAnsi" w:cstheme="minorHAnsi"/>
              <w:color w:val="003B6F"/>
              <w:sz w:val="18"/>
              <w:szCs w:val="22"/>
            </w:rPr>
            <w:t xml:space="preserve"> </w:t>
          </w:r>
        </w:p>
        <w:p w:rsidR="00534129" w:rsidRPr="0076743C" w:rsidRDefault="00534129" w:rsidP="007424B0">
          <w:pPr>
            <w:tabs>
              <w:tab w:val="left" w:pos="5812"/>
            </w:tabs>
            <w:spacing w:line="260" w:lineRule="atLeast"/>
            <w:rPr>
              <w:rFonts w:asciiTheme="minorHAnsi" w:eastAsia="Calibri" w:hAnsiTheme="minorHAnsi" w:cstheme="minorHAnsi"/>
              <w:color w:val="003B6F"/>
              <w:sz w:val="18"/>
              <w:szCs w:val="22"/>
            </w:rPr>
          </w:pPr>
          <w:r w:rsidRPr="0076743C">
            <w:rPr>
              <w:rFonts w:asciiTheme="minorHAnsi" w:eastAsia="Calibri" w:hAnsiTheme="minorHAnsi" w:cstheme="minorHAnsi"/>
              <w:color w:val="003B6F"/>
              <w:sz w:val="18"/>
              <w:szCs w:val="22"/>
            </w:rPr>
            <w:t>tel.</w:t>
          </w:r>
          <w:r>
            <w:rPr>
              <w:rFonts w:asciiTheme="minorHAnsi" w:eastAsia="Calibri" w:hAnsiTheme="minorHAnsi" w:cstheme="minorHAnsi"/>
              <w:color w:val="003B6F"/>
              <w:sz w:val="18"/>
              <w:szCs w:val="22"/>
            </w:rPr>
            <w:t xml:space="preserve"> 77 453 88 82, </w:t>
          </w:r>
          <w:r w:rsidRPr="0076743C">
            <w:rPr>
              <w:rFonts w:asciiTheme="minorHAnsi" w:eastAsia="Calibri" w:hAnsiTheme="minorHAnsi" w:cstheme="minorHAnsi"/>
              <w:color w:val="003B6F"/>
              <w:sz w:val="18"/>
              <w:szCs w:val="22"/>
              <w:lang w:val="de-DE"/>
            </w:rPr>
            <w:t>fax</w:t>
          </w:r>
          <w:r>
            <w:rPr>
              <w:rFonts w:asciiTheme="minorHAnsi" w:eastAsia="Calibri" w:hAnsiTheme="minorHAnsi" w:cstheme="minorHAnsi"/>
              <w:color w:val="003B6F"/>
              <w:sz w:val="18"/>
              <w:szCs w:val="22"/>
              <w:lang w:val="de-DE"/>
            </w:rPr>
            <w:t>. 77 456 00 21</w:t>
          </w:r>
          <w:r w:rsidRPr="0076743C">
            <w:rPr>
              <w:rFonts w:asciiTheme="minorHAnsi" w:eastAsia="Calibri" w:hAnsiTheme="minorHAnsi" w:cstheme="minorHAnsi"/>
              <w:color w:val="003B6F"/>
              <w:sz w:val="18"/>
              <w:szCs w:val="22"/>
            </w:rPr>
            <w:tab/>
          </w:r>
        </w:p>
        <w:p w:rsidR="00534129" w:rsidRPr="00313E6A" w:rsidRDefault="00534129" w:rsidP="007424B0">
          <w:pPr>
            <w:tabs>
              <w:tab w:val="left" w:pos="5812"/>
            </w:tabs>
            <w:spacing w:line="260" w:lineRule="atLeast"/>
            <w:rPr>
              <w:rFonts w:ascii="Arial" w:eastAsia="Calibri" w:hAnsi="Arial" w:cs="Arial"/>
              <w:color w:val="1F4E79"/>
              <w:sz w:val="16"/>
              <w:szCs w:val="22"/>
            </w:rPr>
          </w:pPr>
          <w:r>
            <w:rPr>
              <w:rFonts w:asciiTheme="minorHAnsi" w:eastAsia="Calibri" w:hAnsiTheme="minorHAnsi" w:cstheme="minorHAnsi"/>
              <w:color w:val="003B6F"/>
              <w:sz w:val="18"/>
              <w:szCs w:val="22"/>
            </w:rPr>
            <w:t>opolska@ohp.pl</w:t>
          </w:r>
          <w:r w:rsidRPr="0076743C">
            <w:rPr>
              <w:rFonts w:asciiTheme="minorHAnsi" w:eastAsia="Calibri" w:hAnsiTheme="minorHAnsi" w:cstheme="minorHAnsi"/>
              <w:color w:val="003B6F"/>
              <w:sz w:val="18"/>
              <w:szCs w:val="22"/>
            </w:rPr>
            <w:t xml:space="preserve">, </w:t>
          </w:r>
          <w:r>
            <w:rPr>
              <w:rFonts w:asciiTheme="minorHAnsi" w:eastAsia="Calibri" w:hAnsiTheme="minorHAnsi" w:cstheme="minorHAnsi"/>
              <w:color w:val="003B6F"/>
              <w:sz w:val="18"/>
              <w:szCs w:val="22"/>
            </w:rPr>
            <w:t>www.opolska.ohp.pl</w:t>
          </w:r>
        </w:p>
      </w:tc>
    </w:tr>
  </w:tbl>
  <w:p w:rsidR="00534129" w:rsidRDefault="00534129" w:rsidP="00534129">
    <w:pPr>
      <w:pStyle w:val="Nagwek"/>
    </w:pPr>
  </w:p>
  <w:p w:rsidR="00534129" w:rsidRDefault="00D0558E" w:rsidP="00534129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41909</wp:posOffset>
              </wp:positionV>
              <wp:extent cx="6001385" cy="0"/>
              <wp:effectExtent l="0" t="0" r="0" b="0"/>
              <wp:wrapNone/>
              <wp:docPr id="4" name="Łącznik prosty ze strzałką 10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13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43F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C7D9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013" o:spid="_x0000_s1026" type="#_x0000_t32" style="position:absolute;margin-left:-.2pt;margin-top:3.3pt;width:472.5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" strokecolor="#243f60"/>
          </w:pict>
        </mc:Fallback>
      </mc:AlternateContent>
    </w:r>
  </w:p>
  <w:p w:rsidR="003E6C01" w:rsidRPr="003E6C01" w:rsidRDefault="003E6C01" w:rsidP="003E6C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Look w:val="04A0" w:firstRow="1" w:lastRow="0" w:firstColumn="1" w:lastColumn="0" w:noHBand="0" w:noVBand="1"/>
    </w:tblPr>
    <w:tblGrid>
      <w:gridCol w:w="2235"/>
      <w:gridCol w:w="7229"/>
    </w:tblGrid>
    <w:tr w:rsidR="00534129" w:rsidRPr="00E5545B" w:rsidTr="007424B0">
      <w:trPr>
        <w:trHeight w:val="1418"/>
      </w:trPr>
      <w:tc>
        <w:tcPr>
          <w:tcW w:w="2235" w:type="dxa"/>
          <w:shd w:val="clear" w:color="auto" w:fill="auto"/>
        </w:tcPr>
        <w:p w:rsidR="00534129" w:rsidRPr="00510C3E" w:rsidRDefault="00534129" w:rsidP="007424B0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jc w:val="both"/>
            <w:rPr>
              <w:rFonts w:ascii="Museo 300" w:eastAsia="Calibri" w:hAnsi="Museo 300"/>
              <w:b/>
              <w:sz w:val="22"/>
              <w:szCs w:val="22"/>
            </w:rPr>
          </w:pPr>
          <w:r>
            <w:rPr>
              <w:rFonts w:ascii="Museo 300" w:eastAsia="Calibri" w:hAnsi="Museo 300"/>
              <w:b/>
              <w:sz w:val="22"/>
              <w:szCs w:val="22"/>
            </w:rP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39D833F1" wp14:editId="364D7759">
                <wp:extent cx="864000" cy="86400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OHP_Zarządz KG.BKS.021.48.2019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Museo 300" w:eastAsia="Calibri" w:hAnsi="Museo 300"/>
              <w:b/>
              <w:sz w:val="22"/>
              <w:szCs w:val="22"/>
            </w:rPr>
            <w:t xml:space="preserve"> </w:t>
          </w:r>
        </w:p>
      </w:tc>
      <w:tc>
        <w:tcPr>
          <w:tcW w:w="7229" w:type="dxa"/>
          <w:shd w:val="clear" w:color="auto" w:fill="auto"/>
        </w:tcPr>
        <w:p w:rsidR="00534129" w:rsidRPr="0076743C" w:rsidRDefault="00534129" w:rsidP="007424B0">
          <w:pPr>
            <w:pStyle w:val="Nagwek1"/>
            <w:spacing w:before="0" w:line="260" w:lineRule="atLeast"/>
            <w:rPr>
              <w:rFonts w:ascii="Calibri" w:eastAsia="Calibri" w:hAnsi="Calibri" w:cs="Calibri"/>
              <w:color w:val="003B6F"/>
              <w:spacing w:val="40"/>
              <w:sz w:val="24"/>
              <w:szCs w:val="24"/>
            </w:rPr>
          </w:pPr>
          <w:r w:rsidRPr="00AC445F">
            <w:rPr>
              <w:rFonts w:ascii="Calibri" w:eastAsia="Calibri" w:hAnsi="Calibri" w:cs="Calibri"/>
              <w:color w:val="003B6F"/>
              <w:spacing w:val="40"/>
              <w:sz w:val="24"/>
              <w:szCs w:val="24"/>
            </w:rPr>
            <w:t>OPOLSKA</w:t>
          </w:r>
          <w:r>
            <w:rPr>
              <w:rFonts w:ascii="Calibri" w:eastAsia="Calibri" w:hAnsi="Calibri" w:cs="Calibri"/>
              <w:color w:val="003B6F"/>
              <w:spacing w:val="40"/>
              <w:sz w:val="24"/>
              <w:szCs w:val="24"/>
            </w:rPr>
            <w:t xml:space="preserve"> </w:t>
          </w:r>
          <w:r w:rsidRPr="0076743C">
            <w:rPr>
              <w:rFonts w:ascii="Calibri" w:eastAsia="Calibri" w:hAnsi="Calibri" w:cs="Calibri"/>
              <w:color w:val="003B6F"/>
              <w:spacing w:val="40"/>
              <w:sz w:val="24"/>
              <w:szCs w:val="24"/>
            </w:rPr>
            <w:t>WOJEWÓDZKA KOMENDA</w:t>
          </w:r>
        </w:p>
        <w:p w:rsidR="00534129" w:rsidRPr="0076743C" w:rsidRDefault="00534129" w:rsidP="007424B0">
          <w:pPr>
            <w:pStyle w:val="Nagwek1"/>
            <w:spacing w:before="0" w:line="260" w:lineRule="atLeast"/>
            <w:rPr>
              <w:rFonts w:ascii="Calibri" w:eastAsia="Calibri" w:hAnsi="Calibri" w:cs="Calibri"/>
              <w:color w:val="003B6F"/>
              <w:spacing w:val="40"/>
              <w:sz w:val="24"/>
              <w:szCs w:val="24"/>
            </w:rPr>
          </w:pPr>
          <w:r w:rsidRPr="0076743C">
            <w:rPr>
              <w:rFonts w:ascii="Calibri" w:eastAsia="Calibri" w:hAnsi="Calibri" w:cs="Calibri"/>
              <w:color w:val="003B6F"/>
              <w:spacing w:val="40"/>
              <w:sz w:val="24"/>
              <w:szCs w:val="24"/>
            </w:rPr>
            <w:t>OCHOTNICZYCH HUFCÓW PRACY</w:t>
          </w:r>
        </w:p>
        <w:p w:rsidR="00534129" w:rsidRPr="0076743C" w:rsidRDefault="00534129" w:rsidP="007424B0">
          <w:pPr>
            <w:rPr>
              <w:rFonts w:eastAsia="Calibri"/>
              <w:color w:val="003B6F"/>
              <w:sz w:val="18"/>
              <w:szCs w:val="18"/>
            </w:rPr>
          </w:pPr>
        </w:p>
        <w:p w:rsidR="00534129" w:rsidRPr="0076743C" w:rsidRDefault="00534129" w:rsidP="007424B0">
          <w:pPr>
            <w:tabs>
              <w:tab w:val="left" w:pos="5812"/>
            </w:tabs>
            <w:spacing w:line="260" w:lineRule="atLeast"/>
            <w:rPr>
              <w:rFonts w:asciiTheme="minorHAnsi" w:eastAsia="Calibri" w:hAnsiTheme="minorHAnsi" w:cstheme="minorHAnsi"/>
              <w:color w:val="003B6F"/>
              <w:sz w:val="18"/>
              <w:szCs w:val="22"/>
            </w:rPr>
          </w:pPr>
          <w:r>
            <w:rPr>
              <w:rFonts w:asciiTheme="minorHAnsi" w:eastAsia="Calibri" w:hAnsiTheme="minorHAnsi" w:cstheme="minorHAnsi"/>
              <w:color w:val="003B6F"/>
              <w:sz w:val="18"/>
              <w:szCs w:val="22"/>
            </w:rPr>
            <w:t>45-071 Opole, ul. Armii Krajowej 4</w:t>
          </w:r>
          <w:r w:rsidRPr="0076743C">
            <w:rPr>
              <w:rFonts w:asciiTheme="minorHAnsi" w:eastAsia="Calibri" w:hAnsiTheme="minorHAnsi" w:cstheme="minorHAnsi"/>
              <w:color w:val="003B6F"/>
              <w:sz w:val="18"/>
              <w:szCs w:val="22"/>
            </w:rPr>
            <w:t xml:space="preserve"> </w:t>
          </w:r>
        </w:p>
        <w:p w:rsidR="00534129" w:rsidRPr="0076743C" w:rsidRDefault="00534129" w:rsidP="007424B0">
          <w:pPr>
            <w:tabs>
              <w:tab w:val="left" w:pos="5812"/>
            </w:tabs>
            <w:spacing w:line="260" w:lineRule="atLeast"/>
            <w:rPr>
              <w:rFonts w:asciiTheme="minorHAnsi" w:eastAsia="Calibri" w:hAnsiTheme="minorHAnsi" w:cstheme="minorHAnsi"/>
              <w:color w:val="003B6F"/>
              <w:sz w:val="18"/>
              <w:szCs w:val="22"/>
            </w:rPr>
          </w:pPr>
          <w:r w:rsidRPr="0076743C">
            <w:rPr>
              <w:rFonts w:asciiTheme="minorHAnsi" w:eastAsia="Calibri" w:hAnsiTheme="minorHAnsi" w:cstheme="minorHAnsi"/>
              <w:color w:val="003B6F"/>
              <w:sz w:val="18"/>
              <w:szCs w:val="22"/>
            </w:rPr>
            <w:t>tel.</w:t>
          </w:r>
          <w:r>
            <w:rPr>
              <w:rFonts w:asciiTheme="minorHAnsi" w:eastAsia="Calibri" w:hAnsiTheme="minorHAnsi" w:cstheme="minorHAnsi"/>
              <w:color w:val="003B6F"/>
              <w:sz w:val="18"/>
              <w:szCs w:val="22"/>
            </w:rPr>
            <w:t xml:space="preserve"> 77 453 88 82, </w:t>
          </w:r>
          <w:r w:rsidRPr="0076743C">
            <w:rPr>
              <w:rFonts w:asciiTheme="minorHAnsi" w:eastAsia="Calibri" w:hAnsiTheme="minorHAnsi" w:cstheme="minorHAnsi"/>
              <w:color w:val="003B6F"/>
              <w:sz w:val="18"/>
              <w:szCs w:val="22"/>
              <w:lang w:val="de-DE"/>
            </w:rPr>
            <w:t>fax</w:t>
          </w:r>
          <w:r>
            <w:rPr>
              <w:rFonts w:asciiTheme="minorHAnsi" w:eastAsia="Calibri" w:hAnsiTheme="minorHAnsi" w:cstheme="minorHAnsi"/>
              <w:color w:val="003B6F"/>
              <w:sz w:val="18"/>
              <w:szCs w:val="22"/>
              <w:lang w:val="de-DE"/>
            </w:rPr>
            <w:t>. 77 456 00 21</w:t>
          </w:r>
          <w:r w:rsidRPr="0076743C">
            <w:rPr>
              <w:rFonts w:asciiTheme="minorHAnsi" w:eastAsia="Calibri" w:hAnsiTheme="minorHAnsi" w:cstheme="minorHAnsi"/>
              <w:color w:val="003B6F"/>
              <w:sz w:val="18"/>
              <w:szCs w:val="22"/>
            </w:rPr>
            <w:tab/>
          </w:r>
        </w:p>
        <w:p w:rsidR="00534129" w:rsidRPr="00313E6A" w:rsidRDefault="00534129" w:rsidP="007424B0">
          <w:pPr>
            <w:tabs>
              <w:tab w:val="left" w:pos="5812"/>
            </w:tabs>
            <w:spacing w:line="260" w:lineRule="atLeast"/>
            <w:rPr>
              <w:rFonts w:ascii="Arial" w:eastAsia="Calibri" w:hAnsi="Arial" w:cs="Arial"/>
              <w:color w:val="1F4E79"/>
              <w:sz w:val="16"/>
              <w:szCs w:val="22"/>
            </w:rPr>
          </w:pPr>
          <w:r>
            <w:rPr>
              <w:rFonts w:asciiTheme="minorHAnsi" w:eastAsia="Calibri" w:hAnsiTheme="minorHAnsi" w:cstheme="minorHAnsi"/>
              <w:color w:val="003B6F"/>
              <w:sz w:val="18"/>
              <w:szCs w:val="22"/>
            </w:rPr>
            <w:t>opolska@ohp.pl</w:t>
          </w:r>
          <w:r w:rsidRPr="0076743C">
            <w:rPr>
              <w:rFonts w:asciiTheme="minorHAnsi" w:eastAsia="Calibri" w:hAnsiTheme="minorHAnsi" w:cstheme="minorHAnsi"/>
              <w:color w:val="003B6F"/>
              <w:sz w:val="18"/>
              <w:szCs w:val="22"/>
            </w:rPr>
            <w:t xml:space="preserve">, </w:t>
          </w:r>
          <w:r>
            <w:rPr>
              <w:rFonts w:asciiTheme="minorHAnsi" w:eastAsia="Calibri" w:hAnsiTheme="minorHAnsi" w:cstheme="minorHAnsi"/>
              <w:color w:val="003B6F"/>
              <w:sz w:val="18"/>
              <w:szCs w:val="22"/>
            </w:rPr>
            <w:t>www.opolska.ohp.pl</w:t>
          </w:r>
        </w:p>
      </w:tc>
    </w:tr>
  </w:tbl>
  <w:p w:rsidR="00534129" w:rsidRDefault="00534129" w:rsidP="00534129">
    <w:pPr>
      <w:pStyle w:val="Nagwek"/>
    </w:pPr>
  </w:p>
  <w:p w:rsidR="00534129" w:rsidRDefault="00D0558E" w:rsidP="00534129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41909</wp:posOffset>
              </wp:positionV>
              <wp:extent cx="6001385" cy="0"/>
              <wp:effectExtent l="0" t="0" r="0" b="0"/>
              <wp:wrapNone/>
              <wp:docPr id="1013" name="Łącznik prosty ze strzałką 10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13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43F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EE5D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013" o:spid="_x0000_s1026" type="#_x0000_t32" style="position:absolute;margin-left:-.2pt;margin-top:3.3pt;width:472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" strokecolor="#243f60"/>
          </w:pict>
        </mc:Fallback>
      </mc:AlternateContent>
    </w:r>
  </w:p>
  <w:p w:rsidR="009E5317" w:rsidRDefault="009E531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317" w:rsidRDefault="009E53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0"/>
      <w:numFmt w:val="decimal"/>
      <w:lvlText w:val="%1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3"/>
      <w:numFmt w:val="decimal"/>
      <w:lvlText w:val="%1"/>
      <w:lvlJc w:val="left"/>
      <w:pPr>
        <w:tabs>
          <w:tab w:val="num" w:pos="735"/>
        </w:tabs>
        <w:ind w:left="735" w:hanging="375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b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4"/>
      <w:numFmt w:val="decimal"/>
      <w:lvlText w:val="%1"/>
      <w:lvlJc w:val="left"/>
      <w:pPr>
        <w:tabs>
          <w:tab w:val="num" w:pos="660"/>
        </w:tabs>
        <w:ind w:left="660" w:hanging="6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b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4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4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9"/>
    <w:multiLevelType w:val="multi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AF2C96"/>
    <w:multiLevelType w:val="hybridMultilevel"/>
    <w:tmpl w:val="3E3611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340B74"/>
    <w:multiLevelType w:val="multilevel"/>
    <w:tmpl w:val="92C659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4C5592F"/>
    <w:multiLevelType w:val="hybridMultilevel"/>
    <w:tmpl w:val="C294609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7088D"/>
    <w:multiLevelType w:val="multilevel"/>
    <w:tmpl w:val="FB2212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8E46AAB"/>
    <w:multiLevelType w:val="multilevel"/>
    <w:tmpl w:val="50B8173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29DD366B"/>
    <w:multiLevelType w:val="multilevel"/>
    <w:tmpl w:val="979A8688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2B871195"/>
    <w:multiLevelType w:val="multilevel"/>
    <w:tmpl w:val="045A5B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2BBB6445"/>
    <w:multiLevelType w:val="multilevel"/>
    <w:tmpl w:val="FC701F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356E02"/>
    <w:multiLevelType w:val="hybridMultilevel"/>
    <w:tmpl w:val="05643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80B73"/>
    <w:multiLevelType w:val="hybridMultilevel"/>
    <w:tmpl w:val="23F0F074"/>
    <w:lvl w:ilvl="0" w:tplc="5CACC0BC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558AB"/>
    <w:multiLevelType w:val="multilevel"/>
    <w:tmpl w:val="BC56BE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945004F"/>
    <w:multiLevelType w:val="multilevel"/>
    <w:tmpl w:val="16E001A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A694891"/>
    <w:multiLevelType w:val="hybridMultilevel"/>
    <w:tmpl w:val="1940F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82408"/>
    <w:multiLevelType w:val="multilevel"/>
    <w:tmpl w:val="F9DC0E4E"/>
    <w:lvl w:ilvl="0">
      <w:start w:val="1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28606E2"/>
    <w:multiLevelType w:val="multilevel"/>
    <w:tmpl w:val="5172DA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DA63AD9"/>
    <w:multiLevelType w:val="multilevel"/>
    <w:tmpl w:val="F63A9C1E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 w15:restartNumberingAfterBreak="0">
    <w:nsid w:val="6E0F1782"/>
    <w:multiLevelType w:val="hybridMultilevel"/>
    <w:tmpl w:val="17A6B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33DCD"/>
    <w:multiLevelType w:val="multilevel"/>
    <w:tmpl w:val="26780BD2"/>
    <w:lvl w:ilvl="0">
      <w:start w:val="1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E100442"/>
    <w:multiLevelType w:val="multilevel"/>
    <w:tmpl w:val="1C0AF92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3B43ED"/>
    <w:multiLevelType w:val="multilevel"/>
    <w:tmpl w:val="2DD260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22"/>
  </w:num>
  <w:num w:numId="10">
    <w:abstractNumId w:val="24"/>
  </w:num>
  <w:num w:numId="11">
    <w:abstractNumId w:val="17"/>
  </w:num>
  <w:num w:numId="12">
    <w:abstractNumId w:val="18"/>
  </w:num>
  <w:num w:numId="13">
    <w:abstractNumId w:val="25"/>
  </w:num>
  <w:num w:numId="14">
    <w:abstractNumId w:val="26"/>
  </w:num>
  <w:num w:numId="15">
    <w:abstractNumId w:val="16"/>
  </w:num>
  <w:num w:numId="16">
    <w:abstractNumId w:val="8"/>
  </w:num>
  <w:num w:numId="17">
    <w:abstractNumId w:val="20"/>
  </w:num>
  <w:num w:numId="18">
    <w:abstractNumId w:val="7"/>
  </w:num>
  <w:num w:numId="19">
    <w:abstractNumId w:val="14"/>
  </w:num>
  <w:num w:numId="20">
    <w:abstractNumId w:val="12"/>
  </w:num>
  <w:num w:numId="21">
    <w:abstractNumId w:val="23"/>
  </w:num>
  <w:num w:numId="22">
    <w:abstractNumId w:val="27"/>
  </w:num>
  <w:num w:numId="23">
    <w:abstractNumId w:val="15"/>
  </w:num>
  <w:num w:numId="24">
    <w:abstractNumId w:val="11"/>
  </w:num>
  <w:num w:numId="25">
    <w:abstractNumId w:val="10"/>
  </w:num>
  <w:num w:numId="26">
    <w:abstractNumId w:val="13"/>
  </w:num>
  <w:num w:numId="27">
    <w:abstractNumId w:val="1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97"/>
    <w:rsid w:val="000069C5"/>
    <w:rsid w:val="00010BDE"/>
    <w:rsid w:val="000119DE"/>
    <w:rsid w:val="00011B97"/>
    <w:rsid w:val="000143C9"/>
    <w:rsid w:val="000157DB"/>
    <w:rsid w:val="00031589"/>
    <w:rsid w:val="000338DE"/>
    <w:rsid w:val="00062503"/>
    <w:rsid w:val="00065896"/>
    <w:rsid w:val="00073F6B"/>
    <w:rsid w:val="000816C2"/>
    <w:rsid w:val="00083CCF"/>
    <w:rsid w:val="000846CF"/>
    <w:rsid w:val="00087B88"/>
    <w:rsid w:val="000A12F9"/>
    <w:rsid w:val="000A3E6C"/>
    <w:rsid w:val="000A41E2"/>
    <w:rsid w:val="000A4B42"/>
    <w:rsid w:val="000B37CD"/>
    <w:rsid w:val="000C1360"/>
    <w:rsid w:val="000D619E"/>
    <w:rsid w:val="000E0911"/>
    <w:rsid w:val="000E709C"/>
    <w:rsid w:val="000F778D"/>
    <w:rsid w:val="001023A1"/>
    <w:rsid w:val="0011190A"/>
    <w:rsid w:val="00111D8C"/>
    <w:rsid w:val="00111F5B"/>
    <w:rsid w:val="001164F7"/>
    <w:rsid w:val="00136E46"/>
    <w:rsid w:val="00161252"/>
    <w:rsid w:val="00161311"/>
    <w:rsid w:val="0016387F"/>
    <w:rsid w:val="001728EF"/>
    <w:rsid w:val="00190C61"/>
    <w:rsid w:val="001A0AAD"/>
    <w:rsid w:val="001B30AC"/>
    <w:rsid w:val="001B37CB"/>
    <w:rsid w:val="001D2E91"/>
    <w:rsid w:val="001D4877"/>
    <w:rsid w:val="001D55EF"/>
    <w:rsid w:val="001E1CE3"/>
    <w:rsid w:val="001E3139"/>
    <w:rsid w:val="001F697A"/>
    <w:rsid w:val="0020354F"/>
    <w:rsid w:val="00203AA9"/>
    <w:rsid w:val="002173CA"/>
    <w:rsid w:val="00256680"/>
    <w:rsid w:val="00260C35"/>
    <w:rsid w:val="0026495F"/>
    <w:rsid w:val="002671EF"/>
    <w:rsid w:val="00275E40"/>
    <w:rsid w:val="002A1B38"/>
    <w:rsid w:val="002A4649"/>
    <w:rsid w:val="002B0907"/>
    <w:rsid w:val="002B605F"/>
    <w:rsid w:val="002B6CF9"/>
    <w:rsid w:val="002E410E"/>
    <w:rsid w:val="002E65E3"/>
    <w:rsid w:val="002F1E4D"/>
    <w:rsid w:val="002F63B5"/>
    <w:rsid w:val="002F6471"/>
    <w:rsid w:val="003124C4"/>
    <w:rsid w:val="00314446"/>
    <w:rsid w:val="003152B7"/>
    <w:rsid w:val="003209F8"/>
    <w:rsid w:val="00330418"/>
    <w:rsid w:val="003439FC"/>
    <w:rsid w:val="00345C3C"/>
    <w:rsid w:val="00346CEF"/>
    <w:rsid w:val="003822D0"/>
    <w:rsid w:val="0039146F"/>
    <w:rsid w:val="00391D08"/>
    <w:rsid w:val="003A05B3"/>
    <w:rsid w:val="003A2727"/>
    <w:rsid w:val="003A2BE8"/>
    <w:rsid w:val="003A34F8"/>
    <w:rsid w:val="003A7AAA"/>
    <w:rsid w:val="003B1861"/>
    <w:rsid w:val="003C0935"/>
    <w:rsid w:val="003D285D"/>
    <w:rsid w:val="003E6C01"/>
    <w:rsid w:val="003F78B5"/>
    <w:rsid w:val="00402ACD"/>
    <w:rsid w:val="00413D1C"/>
    <w:rsid w:val="00414A56"/>
    <w:rsid w:val="00414BE5"/>
    <w:rsid w:val="00417DE3"/>
    <w:rsid w:val="00426D92"/>
    <w:rsid w:val="00431EAB"/>
    <w:rsid w:val="0044274B"/>
    <w:rsid w:val="0044361D"/>
    <w:rsid w:val="0044623D"/>
    <w:rsid w:val="00477472"/>
    <w:rsid w:val="00483FEB"/>
    <w:rsid w:val="004A740A"/>
    <w:rsid w:val="004B084F"/>
    <w:rsid w:val="004B0F53"/>
    <w:rsid w:val="004B23AE"/>
    <w:rsid w:val="004B5807"/>
    <w:rsid w:val="004C3858"/>
    <w:rsid w:val="004C544B"/>
    <w:rsid w:val="004D1CE3"/>
    <w:rsid w:val="004D4782"/>
    <w:rsid w:val="004D61E0"/>
    <w:rsid w:val="004D6323"/>
    <w:rsid w:val="004E1213"/>
    <w:rsid w:val="004E28CF"/>
    <w:rsid w:val="00510942"/>
    <w:rsid w:val="00524842"/>
    <w:rsid w:val="00527662"/>
    <w:rsid w:val="00534129"/>
    <w:rsid w:val="00536DAE"/>
    <w:rsid w:val="00544229"/>
    <w:rsid w:val="00547488"/>
    <w:rsid w:val="0055620B"/>
    <w:rsid w:val="005608EC"/>
    <w:rsid w:val="00565745"/>
    <w:rsid w:val="00570DC5"/>
    <w:rsid w:val="00575BCC"/>
    <w:rsid w:val="0057763E"/>
    <w:rsid w:val="00581220"/>
    <w:rsid w:val="00583598"/>
    <w:rsid w:val="00592A9F"/>
    <w:rsid w:val="005B4145"/>
    <w:rsid w:val="005B7E76"/>
    <w:rsid w:val="005C39E5"/>
    <w:rsid w:val="005C7A9F"/>
    <w:rsid w:val="005D076A"/>
    <w:rsid w:val="005D1B0C"/>
    <w:rsid w:val="005D1D82"/>
    <w:rsid w:val="005D5D41"/>
    <w:rsid w:val="005F26D7"/>
    <w:rsid w:val="005F74BC"/>
    <w:rsid w:val="00600D5A"/>
    <w:rsid w:val="006019C6"/>
    <w:rsid w:val="006256A4"/>
    <w:rsid w:val="00630EA3"/>
    <w:rsid w:val="00645D5F"/>
    <w:rsid w:val="006528BB"/>
    <w:rsid w:val="00657006"/>
    <w:rsid w:val="00663179"/>
    <w:rsid w:val="00663794"/>
    <w:rsid w:val="00663C4B"/>
    <w:rsid w:val="00671605"/>
    <w:rsid w:val="00691608"/>
    <w:rsid w:val="006954BF"/>
    <w:rsid w:val="006C043D"/>
    <w:rsid w:val="006C3A96"/>
    <w:rsid w:val="006C65B8"/>
    <w:rsid w:val="006D5A0C"/>
    <w:rsid w:val="006D7C4F"/>
    <w:rsid w:val="006E0096"/>
    <w:rsid w:val="006E0C81"/>
    <w:rsid w:val="006E534B"/>
    <w:rsid w:val="006F6854"/>
    <w:rsid w:val="0070488B"/>
    <w:rsid w:val="00706824"/>
    <w:rsid w:val="00714560"/>
    <w:rsid w:val="00717801"/>
    <w:rsid w:val="00721EB9"/>
    <w:rsid w:val="00726512"/>
    <w:rsid w:val="0072685D"/>
    <w:rsid w:val="00727375"/>
    <w:rsid w:val="007308F8"/>
    <w:rsid w:val="00737467"/>
    <w:rsid w:val="0074187B"/>
    <w:rsid w:val="00746254"/>
    <w:rsid w:val="007621FE"/>
    <w:rsid w:val="00764381"/>
    <w:rsid w:val="00776C17"/>
    <w:rsid w:val="007963E5"/>
    <w:rsid w:val="007A0813"/>
    <w:rsid w:val="007A2D36"/>
    <w:rsid w:val="007B00DB"/>
    <w:rsid w:val="007B1071"/>
    <w:rsid w:val="007B194D"/>
    <w:rsid w:val="007B21BC"/>
    <w:rsid w:val="007B3EEA"/>
    <w:rsid w:val="007C219A"/>
    <w:rsid w:val="007C51CB"/>
    <w:rsid w:val="007C6D29"/>
    <w:rsid w:val="007C7055"/>
    <w:rsid w:val="007E38A1"/>
    <w:rsid w:val="007E6FF5"/>
    <w:rsid w:val="00810B7C"/>
    <w:rsid w:val="0081539B"/>
    <w:rsid w:val="00824131"/>
    <w:rsid w:val="00834496"/>
    <w:rsid w:val="00855F3E"/>
    <w:rsid w:val="008602A4"/>
    <w:rsid w:val="0086438C"/>
    <w:rsid w:val="00874A9D"/>
    <w:rsid w:val="0088173D"/>
    <w:rsid w:val="008C44D6"/>
    <w:rsid w:val="008C76AA"/>
    <w:rsid w:val="008D20BD"/>
    <w:rsid w:val="008D3660"/>
    <w:rsid w:val="008D6A57"/>
    <w:rsid w:val="008E3238"/>
    <w:rsid w:val="008E5553"/>
    <w:rsid w:val="008E67F7"/>
    <w:rsid w:val="008F1F07"/>
    <w:rsid w:val="008F28B5"/>
    <w:rsid w:val="008F2AF5"/>
    <w:rsid w:val="008F6AE2"/>
    <w:rsid w:val="0090772B"/>
    <w:rsid w:val="0091480C"/>
    <w:rsid w:val="00922E55"/>
    <w:rsid w:val="00927024"/>
    <w:rsid w:val="00936106"/>
    <w:rsid w:val="00937C28"/>
    <w:rsid w:val="00946F82"/>
    <w:rsid w:val="00961271"/>
    <w:rsid w:val="009628E4"/>
    <w:rsid w:val="0096668B"/>
    <w:rsid w:val="009746F2"/>
    <w:rsid w:val="00974AA1"/>
    <w:rsid w:val="00981AE2"/>
    <w:rsid w:val="00992DBB"/>
    <w:rsid w:val="00994F10"/>
    <w:rsid w:val="009960FA"/>
    <w:rsid w:val="00996D67"/>
    <w:rsid w:val="009A09FF"/>
    <w:rsid w:val="009A314D"/>
    <w:rsid w:val="009A7828"/>
    <w:rsid w:val="009B2329"/>
    <w:rsid w:val="009B5BE9"/>
    <w:rsid w:val="009C1717"/>
    <w:rsid w:val="009C2B57"/>
    <w:rsid w:val="009E345C"/>
    <w:rsid w:val="009E5317"/>
    <w:rsid w:val="009F06C5"/>
    <w:rsid w:val="009F7E11"/>
    <w:rsid w:val="00A045C4"/>
    <w:rsid w:val="00A2369C"/>
    <w:rsid w:val="00A24F0F"/>
    <w:rsid w:val="00A26541"/>
    <w:rsid w:val="00A30BD0"/>
    <w:rsid w:val="00A33BE5"/>
    <w:rsid w:val="00A34B59"/>
    <w:rsid w:val="00A3612B"/>
    <w:rsid w:val="00A41306"/>
    <w:rsid w:val="00A467CE"/>
    <w:rsid w:val="00A51346"/>
    <w:rsid w:val="00A52F32"/>
    <w:rsid w:val="00A57408"/>
    <w:rsid w:val="00A650C5"/>
    <w:rsid w:val="00A7073D"/>
    <w:rsid w:val="00A7590D"/>
    <w:rsid w:val="00A75EAA"/>
    <w:rsid w:val="00A83C06"/>
    <w:rsid w:val="00A84591"/>
    <w:rsid w:val="00A90566"/>
    <w:rsid w:val="00A94DEC"/>
    <w:rsid w:val="00A979FF"/>
    <w:rsid w:val="00AA14E6"/>
    <w:rsid w:val="00AA36C0"/>
    <w:rsid w:val="00AB4540"/>
    <w:rsid w:val="00AB7378"/>
    <w:rsid w:val="00AC69E4"/>
    <w:rsid w:val="00AC70F5"/>
    <w:rsid w:val="00AC781B"/>
    <w:rsid w:val="00AD10C1"/>
    <w:rsid w:val="00AD3108"/>
    <w:rsid w:val="00AD6426"/>
    <w:rsid w:val="00AE0A5A"/>
    <w:rsid w:val="00AE589D"/>
    <w:rsid w:val="00AE741B"/>
    <w:rsid w:val="00AE76C0"/>
    <w:rsid w:val="00AE791B"/>
    <w:rsid w:val="00AF2D62"/>
    <w:rsid w:val="00B02832"/>
    <w:rsid w:val="00B15FC3"/>
    <w:rsid w:val="00B3653D"/>
    <w:rsid w:val="00B36C6D"/>
    <w:rsid w:val="00B44186"/>
    <w:rsid w:val="00B474A3"/>
    <w:rsid w:val="00B63A77"/>
    <w:rsid w:val="00B7537D"/>
    <w:rsid w:val="00B837FF"/>
    <w:rsid w:val="00B91CDE"/>
    <w:rsid w:val="00B933F4"/>
    <w:rsid w:val="00B93817"/>
    <w:rsid w:val="00B95317"/>
    <w:rsid w:val="00B953FD"/>
    <w:rsid w:val="00BA5BB1"/>
    <w:rsid w:val="00BB4229"/>
    <w:rsid w:val="00BC36EB"/>
    <w:rsid w:val="00BE0CAA"/>
    <w:rsid w:val="00C24E7B"/>
    <w:rsid w:val="00C30565"/>
    <w:rsid w:val="00C313E5"/>
    <w:rsid w:val="00C33DE2"/>
    <w:rsid w:val="00C41D87"/>
    <w:rsid w:val="00C44124"/>
    <w:rsid w:val="00C47687"/>
    <w:rsid w:val="00C575B7"/>
    <w:rsid w:val="00C60347"/>
    <w:rsid w:val="00C6391C"/>
    <w:rsid w:val="00C75904"/>
    <w:rsid w:val="00C7653A"/>
    <w:rsid w:val="00C8372D"/>
    <w:rsid w:val="00C850DF"/>
    <w:rsid w:val="00C91154"/>
    <w:rsid w:val="00C9388A"/>
    <w:rsid w:val="00C969F4"/>
    <w:rsid w:val="00CC4E8F"/>
    <w:rsid w:val="00CD535E"/>
    <w:rsid w:val="00CD67C1"/>
    <w:rsid w:val="00CE3E3C"/>
    <w:rsid w:val="00CE5A32"/>
    <w:rsid w:val="00D0525E"/>
    <w:rsid w:val="00D0558E"/>
    <w:rsid w:val="00D05C01"/>
    <w:rsid w:val="00D103AE"/>
    <w:rsid w:val="00D12485"/>
    <w:rsid w:val="00D152EA"/>
    <w:rsid w:val="00D17FB4"/>
    <w:rsid w:val="00D31A9A"/>
    <w:rsid w:val="00D35E4A"/>
    <w:rsid w:val="00D36202"/>
    <w:rsid w:val="00D416A3"/>
    <w:rsid w:val="00D42F9B"/>
    <w:rsid w:val="00D43648"/>
    <w:rsid w:val="00D44D34"/>
    <w:rsid w:val="00D600F6"/>
    <w:rsid w:val="00D67120"/>
    <w:rsid w:val="00D7326C"/>
    <w:rsid w:val="00D87B9D"/>
    <w:rsid w:val="00D92F27"/>
    <w:rsid w:val="00D96775"/>
    <w:rsid w:val="00DA0EEA"/>
    <w:rsid w:val="00DA0F7F"/>
    <w:rsid w:val="00DA3149"/>
    <w:rsid w:val="00DA56E8"/>
    <w:rsid w:val="00DB21C4"/>
    <w:rsid w:val="00DB3CD4"/>
    <w:rsid w:val="00DB5085"/>
    <w:rsid w:val="00DB77CE"/>
    <w:rsid w:val="00DD534F"/>
    <w:rsid w:val="00DD6114"/>
    <w:rsid w:val="00DE1017"/>
    <w:rsid w:val="00DF42D0"/>
    <w:rsid w:val="00E00D0E"/>
    <w:rsid w:val="00E11BA4"/>
    <w:rsid w:val="00E14D81"/>
    <w:rsid w:val="00E268E8"/>
    <w:rsid w:val="00E32437"/>
    <w:rsid w:val="00E35887"/>
    <w:rsid w:val="00E45633"/>
    <w:rsid w:val="00E52C51"/>
    <w:rsid w:val="00E626F1"/>
    <w:rsid w:val="00E6298E"/>
    <w:rsid w:val="00E72289"/>
    <w:rsid w:val="00E725DB"/>
    <w:rsid w:val="00E742DB"/>
    <w:rsid w:val="00E858E4"/>
    <w:rsid w:val="00EA4525"/>
    <w:rsid w:val="00EA5AEF"/>
    <w:rsid w:val="00EA7D97"/>
    <w:rsid w:val="00EF06F5"/>
    <w:rsid w:val="00EF45B9"/>
    <w:rsid w:val="00F02E8D"/>
    <w:rsid w:val="00F161D8"/>
    <w:rsid w:val="00F210B3"/>
    <w:rsid w:val="00F32318"/>
    <w:rsid w:val="00F32C75"/>
    <w:rsid w:val="00F35484"/>
    <w:rsid w:val="00F37219"/>
    <w:rsid w:val="00F42AD9"/>
    <w:rsid w:val="00F4428C"/>
    <w:rsid w:val="00F44FED"/>
    <w:rsid w:val="00F53DF0"/>
    <w:rsid w:val="00F62B92"/>
    <w:rsid w:val="00F71EEF"/>
    <w:rsid w:val="00F7464E"/>
    <w:rsid w:val="00F7615B"/>
    <w:rsid w:val="00F84AFF"/>
    <w:rsid w:val="00F8509F"/>
    <w:rsid w:val="00F95A77"/>
    <w:rsid w:val="00FA29E3"/>
    <w:rsid w:val="00FA4F04"/>
    <w:rsid w:val="00FA5E66"/>
    <w:rsid w:val="00FA7799"/>
    <w:rsid w:val="00FB5C8D"/>
    <w:rsid w:val="00FB735E"/>
    <w:rsid w:val="00FC02F1"/>
    <w:rsid w:val="00FC67E7"/>
    <w:rsid w:val="00FD155D"/>
    <w:rsid w:val="00FD1A7A"/>
    <w:rsid w:val="00FD5777"/>
    <w:rsid w:val="00FE3F5C"/>
    <w:rsid w:val="00FE4CDF"/>
    <w:rsid w:val="00FE4FC9"/>
    <w:rsid w:val="00FE7A8D"/>
    <w:rsid w:val="00FF017F"/>
    <w:rsid w:val="00FF4656"/>
    <w:rsid w:val="00FF5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B18B89"/>
  <w15:docId w15:val="{2021B455-0DAB-419D-B769-FD6BD26F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4FE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41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F44FED"/>
    <w:pPr>
      <w:keepNext/>
      <w:tabs>
        <w:tab w:val="num" w:pos="0"/>
      </w:tabs>
      <w:ind w:left="576" w:hanging="576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2">
    <w:name w:val="WW8Num3z2"/>
    <w:rsid w:val="00F44FED"/>
    <w:rPr>
      <w:color w:val="000000"/>
      <w:sz w:val="22"/>
      <w:szCs w:val="22"/>
    </w:rPr>
  </w:style>
  <w:style w:type="character" w:customStyle="1" w:styleId="WW8Num4z0">
    <w:name w:val="WW8Num4z0"/>
    <w:rsid w:val="00F44FED"/>
    <w:rPr>
      <w:b w:val="0"/>
    </w:rPr>
  </w:style>
  <w:style w:type="character" w:customStyle="1" w:styleId="WW8Num5z0">
    <w:name w:val="WW8Num5z0"/>
    <w:rsid w:val="00F44FED"/>
    <w:rPr>
      <w:b w:val="0"/>
    </w:rPr>
  </w:style>
  <w:style w:type="character" w:customStyle="1" w:styleId="Absatz-Standardschriftart">
    <w:name w:val="Absatz-Standardschriftart"/>
    <w:rsid w:val="00F44FED"/>
  </w:style>
  <w:style w:type="character" w:customStyle="1" w:styleId="WW8Num3z1">
    <w:name w:val="WW8Num3z1"/>
    <w:rsid w:val="00F44FED"/>
    <w:rPr>
      <w:b w:val="0"/>
    </w:rPr>
  </w:style>
  <w:style w:type="character" w:customStyle="1" w:styleId="WW8Num4z2">
    <w:name w:val="WW8Num4z2"/>
    <w:rsid w:val="00F44FED"/>
    <w:rPr>
      <w:color w:val="000000"/>
      <w:sz w:val="22"/>
      <w:szCs w:val="22"/>
    </w:rPr>
  </w:style>
  <w:style w:type="character" w:customStyle="1" w:styleId="WW8Num6z0">
    <w:name w:val="WW8Num6z0"/>
    <w:rsid w:val="00F44FED"/>
    <w:rPr>
      <w:i w:val="0"/>
    </w:rPr>
  </w:style>
  <w:style w:type="character" w:customStyle="1" w:styleId="Domylnaczcionkaakapitu4">
    <w:name w:val="Domyślna czcionka akapitu4"/>
    <w:rsid w:val="00F44FED"/>
  </w:style>
  <w:style w:type="character" w:customStyle="1" w:styleId="WW-Absatz-Standardschriftart">
    <w:name w:val="WW-Absatz-Standardschriftart"/>
    <w:rsid w:val="00F44FED"/>
  </w:style>
  <w:style w:type="character" w:customStyle="1" w:styleId="Domylnaczcionkaakapitu3">
    <w:name w:val="Domyślna czcionka akapitu3"/>
    <w:rsid w:val="00F44FED"/>
  </w:style>
  <w:style w:type="character" w:customStyle="1" w:styleId="Domylnaczcionkaakapitu2">
    <w:name w:val="Domyślna czcionka akapitu2"/>
    <w:rsid w:val="00F44FED"/>
  </w:style>
  <w:style w:type="character" w:customStyle="1" w:styleId="Domylnaczcionkaakapitu1">
    <w:name w:val="Domyślna czcionka akapitu1"/>
    <w:rsid w:val="00F44FED"/>
  </w:style>
  <w:style w:type="character" w:styleId="Numerstrony">
    <w:name w:val="page number"/>
    <w:basedOn w:val="Domylnaczcionkaakapitu1"/>
    <w:rsid w:val="00F44FED"/>
  </w:style>
  <w:style w:type="character" w:styleId="Hipercze">
    <w:name w:val="Hyperlink"/>
    <w:rsid w:val="00F44FED"/>
    <w:rPr>
      <w:color w:val="0000FF"/>
      <w:u w:val="single"/>
    </w:rPr>
  </w:style>
  <w:style w:type="character" w:customStyle="1" w:styleId="FontStyle60">
    <w:name w:val="Font Style60"/>
    <w:rsid w:val="00F44F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rsid w:val="00F44FE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rsid w:val="00F44FED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F44FED"/>
    <w:rPr>
      <w:rFonts w:ascii="Arial" w:hAnsi="Arial" w:cs="Arial"/>
      <w:sz w:val="18"/>
      <w:szCs w:val="18"/>
    </w:rPr>
  </w:style>
  <w:style w:type="character" w:styleId="Pogrubienie">
    <w:name w:val="Strong"/>
    <w:qFormat/>
    <w:rsid w:val="00F44FED"/>
    <w:rPr>
      <w:b/>
      <w:bCs/>
    </w:rPr>
  </w:style>
  <w:style w:type="paragraph" w:customStyle="1" w:styleId="Nagwek4">
    <w:name w:val="Nagłówek4"/>
    <w:basedOn w:val="Normalny"/>
    <w:next w:val="Tekstpodstawowy"/>
    <w:rsid w:val="00F44F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44FED"/>
    <w:pPr>
      <w:jc w:val="both"/>
    </w:pPr>
    <w:rPr>
      <w:b/>
      <w:bCs/>
      <w:sz w:val="28"/>
      <w:szCs w:val="24"/>
    </w:rPr>
  </w:style>
  <w:style w:type="paragraph" w:styleId="Lista">
    <w:name w:val="List"/>
    <w:basedOn w:val="Tekstpodstawowy"/>
    <w:rsid w:val="00F44FED"/>
    <w:rPr>
      <w:rFonts w:cs="Tahoma"/>
    </w:rPr>
  </w:style>
  <w:style w:type="paragraph" w:customStyle="1" w:styleId="Podpis4">
    <w:name w:val="Podpis4"/>
    <w:basedOn w:val="Normalny"/>
    <w:rsid w:val="00F44FE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44FED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rsid w:val="00F44F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F44FE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F44F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F44FE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F44F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F44FE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44FE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44FED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44FED"/>
    <w:pPr>
      <w:spacing w:line="360" w:lineRule="auto"/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F44FED"/>
    <w:pPr>
      <w:ind w:left="540" w:hanging="540"/>
    </w:pPr>
  </w:style>
  <w:style w:type="paragraph" w:customStyle="1" w:styleId="Tekstpodstawowy22">
    <w:name w:val="Tekst podstawowy 22"/>
    <w:basedOn w:val="Normalny"/>
    <w:rsid w:val="00F44FED"/>
    <w:pPr>
      <w:spacing w:after="120" w:line="480" w:lineRule="auto"/>
    </w:pPr>
  </w:style>
  <w:style w:type="paragraph" w:customStyle="1" w:styleId="Style4">
    <w:name w:val="Style4"/>
    <w:basedOn w:val="Normalny"/>
    <w:rsid w:val="00F44FED"/>
    <w:pPr>
      <w:widowControl w:val="0"/>
      <w:suppressAutoHyphens w:val="0"/>
      <w:autoSpaceDE w:val="0"/>
      <w:spacing w:line="278" w:lineRule="exact"/>
      <w:ind w:hanging="278"/>
      <w:jc w:val="both"/>
    </w:pPr>
    <w:rPr>
      <w:sz w:val="24"/>
      <w:szCs w:val="24"/>
    </w:rPr>
  </w:style>
  <w:style w:type="paragraph" w:customStyle="1" w:styleId="Style35">
    <w:name w:val="Style35"/>
    <w:basedOn w:val="Normalny"/>
    <w:rsid w:val="00F44FED"/>
    <w:pPr>
      <w:widowControl w:val="0"/>
      <w:suppressAutoHyphens w:val="0"/>
      <w:autoSpaceDE w:val="0"/>
      <w:spacing w:line="276" w:lineRule="exact"/>
      <w:ind w:hanging="346"/>
      <w:jc w:val="both"/>
    </w:pPr>
    <w:rPr>
      <w:sz w:val="24"/>
      <w:szCs w:val="24"/>
    </w:rPr>
  </w:style>
  <w:style w:type="paragraph" w:styleId="NormalnyWeb">
    <w:name w:val="Normal (Web)"/>
    <w:basedOn w:val="Normalny"/>
    <w:rsid w:val="00F44FED"/>
    <w:pPr>
      <w:suppressAutoHyphens w:val="0"/>
      <w:spacing w:before="280" w:after="280"/>
    </w:pPr>
    <w:rPr>
      <w:sz w:val="24"/>
      <w:szCs w:val="24"/>
    </w:rPr>
  </w:style>
  <w:style w:type="paragraph" w:customStyle="1" w:styleId="Zawartoramki">
    <w:name w:val="Zawartość ramki"/>
    <w:basedOn w:val="Tekstpodstawowy"/>
    <w:rsid w:val="00F44FED"/>
  </w:style>
  <w:style w:type="paragraph" w:styleId="Tekstdymka">
    <w:name w:val="Balloon Text"/>
    <w:basedOn w:val="Normalny"/>
    <w:link w:val="TekstdymkaZnak"/>
    <w:uiPriority w:val="99"/>
    <w:semiHidden/>
    <w:unhideWhenUsed/>
    <w:rsid w:val="00AC781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C781B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3D285D"/>
    <w:pPr>
      <w:ind w:left="720"/>
      <w:contextualSpacing/>
    </w:pPr>
  </w:style>
  <w:style w:type="character" w:styleId="Uwydatnienie">
    <w:name w:val="Emphasis"/>
    <w:qFormat/>
    <w:rsid w:val="00B15FC3"/>
    <w:rPr>
      <w:i/>
      <w:iCs/>
    </w:rPr>
  </w:style>
  <w:style w:type="paragraph" w:customStyle="1" w:styleId="Default">
    <w:name w:val="Default"/>
    <w:rsid w:val="00B15FC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Listawypunktowana">
    <w:name w:val="Lista wypunktowana"/>
    <w:basedOn w:val="Normalny"/>
    <w:rsid w:val="00B15FC3"/>
    <w:pPr>
      <w:overflowPunct w:val="0"/>
      <w:autoSpaceDE w:val="0"/>
      <w:ind w:left="283" w:hanging="283"/>
      <w:textAlignment w:val="baseline"/>
    </w:pPr>
  </w:style>
  <w:style w:type="paragraph" w:customStyle="1" w:styleId="Tekstpodstawowy23">
    <w:name w:val="Tekst podstawowy 23"/>
    <w:basedOn w:val="Normalny"/>
    <w:rsid w:val="00B15FC3"/>
    <w:pPr>
      <w:overflowPunct w:val="0"/>
      <w:autoSpaceDE w:val="0"/>
      <w:spacing w:after="120" w:line="480" w:lineRule="auto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rsid w:val="004E1213"/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5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54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54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541"/>
    <w:rPr>
      <w:b/>
      <w:bCs/>
      <w:lang w:eastAsia="ar-SA"/>
    </w:rPr>
  </w:style>
  <w:style w:type="paragraph" w:styleId="Bezodstpw">
    <w:name w:val="No Spacing"/>
    <w:uiPriority w:val="1"/>
    <w:qFormat/>
    <w:rsid w:val="001D2E91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1D2E91"/>
    <w:pPr>
      <w:widowControl w:val="0"/>
      <w:suppressAutoHyphens/>
      <w:autoSpaceDN w:val="0"/>
      <w:textAlignment w:val="baseline"/>
    </w:pPr>
    <w:rPr>
      <w:rFonts w:eastAsiaTheme="minorEastAsia" w:cs="Tahoma"/>
      <w:kern w:val="3"/>
      <w:sz w:val="24"/>
      <w:szCs w:val="24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534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3412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ska.ohp.pl/" TargetMode="External"/><Relationship Id="rId13" Type="http://schemas.openxmlformats.org/officeDocument/2006/relationships/hyperlink" Target="http://www.zamowienia.uni.opole.pl/" TargetMode="External"/><Relationship Id="rId18" Type="http://schemas.openxmlformats.org/officeDocument/2006/relationships/image" Target="media/image2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opolska.ohp.pl/" TargetMode="External"/><Relationship Id="rId17" Type="http://schemas.openxmlformats.org/officeDocument/2006/relationships/hyperlink" Target="mailto:logistyk@ohp.opole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polska@ohp.pl" TargetMode="External"/><Relationship Id="rId20" Type="http://schemas.openxmlformats.org/officeDocument/2006/relationships/hyperlink" Target="http://www.opolska.ohp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opolska.ohp.pl/" TargetMode="External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mailto:iod@ohp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olska.ohp.pl/" TargetMode="External"/><Relationship Id="rId14" Type="http://schemas.openxmlformats.org/officeDocument/2006/relationships/hyperlink" Target="http://www.opolska.ohp.pl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6541C-B47F-40DC-9286-86171059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3548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24789</CharactersWithSpaces>
  <SharedDoc>false</SharedDoc>
  <HLinks>
    <vt:vector size="42" baseType="variant">
      <vt:variant>
        <vt:i4>7929891</vt:i4>
      </vt:variant>
      <vt:variant>
        <vt:i4>18</vt:i4>
      </vt:variant>
      <vt:variant>
        <vt:i4>0</vt:i4>
      </vt:variant>
      <vt:variant>
        <vt:i4>5</vt:i4>
      </vt:variant>
      <vt:variant>
        <vt:lpwstr>http://www.opolska.ohp.pl/</vt:lpwstr>
      </vt:variant>
      <vt:variant>
        <vt:lpwstr/>
      </vt:variant>
      <vt:variant>
        <vt:i4>3866713</vt:i4>
      </vt:variant>
      <vt:variant>
        <vt:i4>15</vt:i4>
      </vt:variant>
      <vt:variant>
        <vt:i4>0</vt:i4>
      </vt:variant>
      <vt:variant>
        <vt:i4>5</vt:i4>
      </vt:variant>
      <vt:variant>
        <vt:lpwstr>mailto:logistyk@ohp.opole.pl</vt:lpwstr>
      </vt:variant>
      <vt:variant>
        <vt:lpwstr/>
      </vt:variant>
      <vt:variant>
        <vt:i4>2031675</vt:i4>
      </vt:variant>
      <vt:variant>
        <vt:i4>12</vt:i4>
      </vt:variant>
      <vt:variant>
        <vt:i4>0</vt:i4>
      </vt:variant>
      <vt:variant>
        <vt:i4>5</vt:i4>
      </vt:variant>
      <vt:variant>
        <vt:lpwstr>mailto:opolska@ohp.pl</vt:lpwstr>
      </vt:variant>
      <vt:variant>
        <vt:lpwstr/>
      </vt:variant>
      <vt:variant>
        <vt:i4>7798833</vt:i4>
      </vt:variant>
      <vt:variant>
        <vt:i4>9</vt:i4>
      </vt:variant>
      <vt:variant>
        <vt:i4>0</vt:i4>
      </vt:variant>
      <vt:variant>
        <vt:i4>5</vt:i4>
      </vt:variant>
      <vt:variant>
        <vt:lpwstr>http://www.zamowienia.uni.opole.pl/</vt:lpwstr>
      </vt:variant>
      <vt:variant>
        <vt:lpwstr/>
      </vt:variant>
      <vt:variant>
        <vt:i4>7929891</vt:i4>
      </vt:variant>
      <vt:variant>
        <vt:i4>6</vt:i4>
      </vt:variant>
      <vt:variant>
        <vt:i4>0</vt:i4>
      </vt:variant>
      <vt:variant>
        <vt:i4>5</vt:i4>
      </vt:variant>
      <vt:variant>
        <vt:lpwstr>http://www.opolska.ohp.pl/</vt:lpwstr>
      </vt:variant>
      <vt:variant>
        <vt:lpwstr/>
      </vt:variant>
      <vt:variant>
        <vt:i4>7929891</vt:i4>
      </vt:variant>
      <vt:variant>
        <vt:i4>3</vt:i4>
      </vt:variant>
      <vt:variant>
        <vt:i4>0</vt:i4>
      </vt:variant>
      <vt:variant>
        <vt:i4>5</vt:i4>
      </vt:variant>
      <vt:variant>
        <vt:lpwstr>http://www.opolska.ohp.pl/</vt:lpwstr>
      </vt:variant>
      <vt:variant>
        <vt:lpwstr/>
      </vt:variant>
      <vt:variant>
        <vt:i4>7929891</vt:i4>
      </vt:variant>
      <vt:variant>
        <vt:i4>0</vt:i4>
      </vt:variant>
      <vt:variant>
        <vt:i4>0</vt:i4>
      </vt:variant>
      <vt:variant>
        <vt:i4>5</vt:i4>
      </vt:variant>
      <vt:variant>
        <vt:lpwstr>http://www.opolska.ohp.pl/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</dc:creator>
  <cp:lastModifiedBy>Kossak.A</cp:lastModifiedBy>
  <cp:revision>11</cp:revision>
  <cp:lastPrinted>2018-04-12T09:37:00Z</cp:lastPrinted>
  <dcterms:created xsi:type="dcterms:W3CDTF">2020-11-17T07:13:00Z</dcterms:created>
  <dcterms:modified xsi:type="dcterms:W3CDTF">2020-12-10T13:29:00Z</dcterms:modified>
</cp:coreProperties>
</file>